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21066-2025-QEO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吉林明瑞科技有限公司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孙博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91220113MA170CXB84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吉林明瑞科技有限公司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吉林省长春市汽车开发区一汽13、14B街区天茂.泊林丽郡33/34[幢]107号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长春市普阳街晨光国际大厦B座1210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E:汽车新车销售；智能车载设备销售所涉及场所的相关环境管理活动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Q:汽车新车销售；智能车载设备销售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O:汽车新车销售；智能车载设备销售所涉及场所的相关职业健康安全管理活动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吉林明瑞科技有限公司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吉林省长春市汽车开发区一汽13、14B街区天茂.泊林丽郡33/34[幢]107号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长春市普阳街晨光国际大厦B座1210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E:汽车新车销售；智能车载设备销售所涉及场所的相关环境管理活动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Q:汽车新车销售；智能车载设备销售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O:汽车新车销售；智能车载设备销售所涉及场所的相关职业健康安全管理活动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6341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