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21399-2025-QEO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717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山西宏艺玻璃器皿有限责任公司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范玲玲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范玲玲、冷春宇、李玉卿、魏津、赵丽萍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74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山西宏艺玻璃器皿有限责任公司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范玲玲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2024-N1EMS-4024421</w:t>
            </w:r>
          </w:p>
        </w:tc>
        <w:tc>
          <w:tcPr>
            <w:tcW w:w="3145" w:type="dxa"/>
            <w:vAlign w:val="center"/>
          </w:tcPr>
          <w:p w14:paraId="1EF07270">
            <w:pPr>
              <w:spacing w:line="360" w:lineRule="exact"/>
              <w:jc w:val="center"/>
              <w:rPr>
                <w:szCs w:val="21"/>
              </w:rPr>
            </w:pPr>
            <w:r>
              <w:t>15.01.05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范玲玲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2024-N1QMS-5024421</w:t>
            </w:r>
          </w:p>
        </w:tc>
        <w:tc>
          <w:tcPr>
            <w:tcW w:w="3145" w:type="dxa"/>
            <w:vAlign w:val="center"/>
          </w:tcPr>
          <w:p w14:paraId="0773CEA1">
            <w:pPr>
              <w:spacing w:line="360" w:lineRule="exact"/>
              <w:jc w:val="center"/>
            </w:pPr>
            <w:r>
              <w:t>15.01.05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范玲玲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2024-N1OHSMS-4024421</w:t>
            </w:r>
          </w:p>
        </w:tc>
        <w:tc>
          <w:tcPr>
            <w:tcW w:w="3145" w:type="dxa"/>
            <w:vAlign w:val="center"/>
          </w:tcPr>
          <w:p w14:paraId="7F43F701">
            <w:pPr>
              <w:spacing w:line="360" w:lineRule="exact"/>
              <w:jc w:val="center"/>
            </w:pPr>
            <w:r>
              <w:t>15.01.05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2025-N1EMS-1030423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2023-N1QMS-7030423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2024-N1OHSMS-1030423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2025-N1EMS-3012001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E:玻璃器皿的生产（需资质许可除外）所涉及场所的相关环境管理活动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Q:玻璃器皿的生产（需资质许可除外）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O:玻璃器皿的生产（需资质许可除外）所涉及场所的相关职业健康安全管理活动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山西省晋中市祁县西六支乡西六支村</w:t>
      </w:r>
    </w:p>
    <w:p w14:paraId="5FB2C4BD">
      <w:pPr>
        <w:spacing w:line="360" w:lineRule="auto"/>
        <w:ind w:firstLine="420" w:firstLineChars="200"/>
      </w:pPr>
      <w:r>
        <w:rPr>
          <w:rFonts w:hint="eastAsia"/>
        </w:rPr>
        <w:t>办公地址：</w:t>
      </w:r>
      <w:r>
        <w:rPr>
          <w:rFonts w:hint="eastAsia"/>
        </w:rPr>
        <w:t>山西省晋中市祁县西六支乡西六支村</w:t>
      </w:r>
    </w:p>
    <w:p w14:paraId="3E2A92FF">
      <w:pPr>
        <w:spacing w:line="360" w:lineRule="auto"/>
        <w:ind w:firstLine="420" w:firstLineChars="200"/>
      </w:pPr>
      <w:r>
        <w:rPr>
          <w:rFonts w:hint="eastAsia"/>
        </w:rPr>
        <w:t>经营地址：</w:t>
      </w:r>
      <w:bookmarkStart w:id="14" w:name="生产地址"/>
      <w:bookmarkEnd w:id="14"/>
      <w:r>
        <w:rPr>
          <w:rFonts w:hint="eastAsia"/>
        </w:rPr>
        <w:t>山西省晋中市祁县西六支乡西六支村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山西宏艺玻璃器皿有限责任公司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范玲玲、冷春宇、李玉卿、魏津、赵丽萍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00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