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山东黄金矿业（莱州）有限公司三山岛金矿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651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