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大连广川光电技术有限公司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2025年11月15日上午至2025年11月16日上午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常鹤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3020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