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飞洲集团股份有限公司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10320-2023-EnMS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马成双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6992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