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10838-2025-QEO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陕西华瑞信息系统科技有限公司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郭力</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91610000737952938C</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陕西华瑞信息系统科技有限公司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陕西省西安市莲湖区南二环西段5号捷瑞智能大厦19层3号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陕西省西安市莲湖区南二环西段5号捷瑞智能大厦19层3号</w:t>
            </w:r>
          </w:p>
          <w:p w14:paraId="742A3621">
            <w:pPr>
              <w:snapToGrid w:val="0"/>
              <w:spacing w:line="0" w:lineRule="atLeast"/>
              <w:jc w:val="left"/>
              <w:rPr>
                <w:rFonts w:hint="eastAsia"/>
                <w:sz w:val="21"/>
                <w:szCs w:val="21"/>
              </w:rPr>
            </w:pPr>
            <w:r>
              <w:rPr>
                <w:rFonts w:hint="eastAsia"/>
                <w:sz w:val="21"/>
                <w:szCs w:val="21"/>
              </w:rPr>
              <w:t>陕西华瑞信息系统科技有限公司 陕西省西安市未央区未央路68号时代明丰苑1层</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Q:信息系统集成服务、软件开发、安防系统运行维护服务、安全技术防范系统设计施工服务（认可：信息系统集成服务、软件开发、安防系统运行维护服务）</w:t>
            </w:r>
          </w:p>
          <w:p>
            <w:pPr>
              <w:snapToGrid w:val="0"/>
              <w:spacing w:line="0" w:lineRule="atLeast"/>
              <w:jc w:val="left"/>
              <w:rPr>
                <w:rFonts w:hint="eastAsia"/>
                <w:sz w:val="21"/>
                <w:szCs w:val="21"/>
                <w:lang w:val="en-GB"/>
              </w:rPr>
            </w:pPr>
            <w:r>
              <w:rPr>
                <w:rFonts w:hint="eastAsia"/>
                <w:sz w:val="21"/>
                <w:szCs w:val="21"/>
                <w:lang w:val="en-GB"/>
              </w:rPr>
              <w:t>E:信息系统集成服务、软件开发、安防系统运行维护服务、安全技术防范系统设计施工服务所涉及场所的相关环境管理活动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O:信息系统集成服务、软件开发、安防系统运行维护服务、安全技术防范系统设计施工服务所涉及场所的相关职业健康安全管理活动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陕西华瑞信息系统科技有限公司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陕西省西安市莲湖区南二环西段5号捷瑞智能大厦19层3号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陕西省西安市莲湖区南二环西段5号捷瑞智能大厦19层3号</w:t>
            </w:r>
          </w:p>
          <w:p w14:paraId="19A06FCA">
            <w:pPr>
              <w:snapToGrid w:val="0"/>
              <w:spacing w:line="0" w:lineRule="atLeast"/>
              <w:jc w:val="left"/>
              <w:rPr>
                <w:rFonts w:hint="eastAsia"/>
                <w:sz w:val="21"/>
                <w:szCs w:val="21"/>
              </w:rPr>
            </w:pPr>
            <w:r>
              <w:rPr>
                <w:rFonts w:hint="eastAsia"/>
                <w:sz w:val="21"/>
                <w:szCs w:val="21"/>
              </w:rPr>
              <w:t>陕西华瑞信息系统科技有限公司 陕西省西安市未央区未央路68号时代明丰苑1层</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Q:信息系统集成服务、软件开发、安防系统运行维护服务、安全技术防范系统设计施工服务（认可：信息系统集成服务、软件开发、安防系统运行维护服务）</w:t>
            </w:r>
          </w:p>
          <w:p>
            <w:pPr>
              <w:snapToGrid w:val="0"/>
              <w:spacing w:line="0" w:lineRule="atLeast"/>
              <w:jc w:val="left"/>
              <w:rPr>
                <w:rFonts w:hint="eastAsia"/>
                <w:sz w:val="21"/>
                <w:szCs w:val="21"/>
                <w:lang w:val="en-GB"/>
              </w:rPr>
            </w:pPr>
            <w:r>
              <w:rPr>
                <w:rFonts w:hint="eastAsia"/>
                <w:sz w:val="21"/>
                <w:szCs w:val="21"/>
                <w:lang w:val="en-GB"/>
              </w:rPr>
              <w:t>E:信息系统集成服务、软件开发、安防系统运行维护服务、安全技术防范系统设计施工服务所涉及场所的相关环境管理活动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O:信息系统集成服务、软件开发、安防系统运行维护服务、安全技术防范系统设计施工服务所涉及场所的相关职业健康安全管理活动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4428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