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四川施派诺计量技术有限公司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91510124MA6A3JNL3D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四川施派诺计量技术有限公司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四川省成都市郫都区郫筒镇中信大道二段1号成都工业学院大学科技园大楼四楼452室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四川省成都市双流区空港四路2666号浩朗科技园2区501号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Q:超声波燃气表、超声波燃气计量模组的研发；气体流量计的销售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E:超声波燃气表、超声波燃气计量模组的研发；气体流量计的销售所涉及场所的相关环境管理活动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S:超声波燃气表、超声波燃气计量模组的研发；气体流量计的销售所涉及场所的相关职业健康安全管理活动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四川施派诺计量技术有限公司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四川省成都市郫都区郫筒镇中信大道二段1号成都工业学院大学科技园大楼四楼452室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四川省成都市双流区空港四路2666号浩朗科技园2区501号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Q:超声波燃气表、超声波燃气计量模组的研发；气体流量计的销售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E:超声波燃气表、超声波燃气计量模组的研发；气体流量计的销售所涉及场所的相关环境管理活动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S:超声波燃气表、超声波燃气计量模组的研发；气体流量计的销售所涉及场所的相关职业健康安全管理活动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71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