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szCs w:val="44"/>
          <w:u w:val="single"/>
        </w:rPr>
        <w:t>0396-2019-QJEO-2021</w:t>
      </w:r>
      <w:bookmarkEnd w:id="0"/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  <w:lang w:val="en-US" w:eastAsia="zh-CN"/>
        </w:rPr>
        <w:t xml:space="preserve">     </w:t>
      </w:r>
      <w:r>
        <w:rPr>
          <w:rFonts w:hint="eastAsia"/>
          <w:b/>
          <w:szCs w:val="21"/>
        </w:rPr>
        <w:t xml:space="preserve"> 组织名称:</w:t>
      </w:r>
      <w:bookmarkStart w:id="1" w:name="组织名称"/>
      <w:r>
        <w:rPr>
          <w:b/>
          <w:sz w:val="20"/>
        </w:rPr>
        <w:t>四川锦华泰建设工程有限公司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367"/>
        <w:gridCol w:w="1659"/>
        <w:gridCol w:w="140"/>
        <w:gridCol w:w="2417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02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57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4802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57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4802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57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9859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7．</w:t>
            </w:r>
            <w:r>
              <w:rPr>
                <w:rFonts w:hint="eastAsia"/>
                <w:b/>
                <w:color w:val="FF0000"/>
                <w:szCs w:val="21"/>
              </w:rPr>
              <w:t>地址变更</w:t>
            </w:r>
            <w:r>
              <w:rPr>
                <w:rFonts w:hint="eastAsia"/>
                <w:color w:val="FF0000"/>
                <w:szCs w:val="21"/>
              </w:rPr>
              <w:t>：</w:t>
            </w:r>
          </w:p>
          <w:p>
            <w:pPr>
              <w:widowControl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原（</w:t>
            </w:r>
            <w:r>
              <w:rPr>
                <w:rFonts w:ascii="Wingdings 2" w:hAnsi="Wingdings 2"/>
                <w:b/>
                <w:bCs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b/>
                <w:bCs/>
                <w:color w:val="FF0000"/>
                <w:szCs w:val="21"/>
              </w:rPr>
              <w:t>经营地址，</w:t>
            </w:r>
            <w:r>
              <w:rPr>
                <w:rFonts w:ascii="Wingdings 2" w:hAnsi="Wingdings 2"/>
                <w:b/>
                <w:bCs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b/>
                <w:bCs/>
                <w:color w:val="FF0000"/>
                <w:szCs w:val="21"/>
              </w:rPr>
              <w:t>生产地址，</w:t>
            </w:r>
            <w:r>
              <w:rPr>
                <w:rFonts w:ascii="Wingdings 2" w:hAnsi="Wingdings 2"/>
                <w:b/>
                <w:bCs/>
                <w:color w:val="FF0000"/>
                <w:szCs w:val="21"/>
              </w:rPr>
              <w:t>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注册地址）：</w:t>
            </w:r>
            <w:bookmarkStart w:id="2" w:name="生产地址"/>
            <w:r>
              <w:rPr>
                <w:rFonts w:hint="eastAsia"/>
                <w:b/>
                <w:bCs/>
                <w:color w:val="FF0000"/>
                <w:szCs w:val="21"/>
              </w:rPr>
              <w:t>成都市成华区崔家店蓝光东方天地7栋624</w:t>
            </w:r>
            <w:bookmarkEnd w:id="2"/>
          </w:p>
          <w:p>
            <w:pPr>
              <w:widowControl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现（</w:t>
            </w:r>
            <w:r>
              <w:rPr>
                <w:rFonts w:hint="eastAsia"/>
                <w:b/>
                <w:bCs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b/>
                <w:bCs/>
                <w:color w:val="FF0000"/>
                <w:szCs w:val="21"/>
              </w:rPr>
              <w:t>经营地址，</w:t>
            </w:r>
            <w:r>
              <w:rPr>
                <w:rFonts w:hint="eastAsia"/>
                <w:b/>
                <w:bCs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b/>
                <w:bCs/>
                <w:color w:val="FF0000"/>
                <w:szCs w:val="21"/>
              </w:rPr>
              <w:t>生产地址，注册地址）：</w:t>
            </w:r>
            <w:r>
              <w:rPr>
                <w:rFonts w:hint="eastAsia"/>
                <w:b/>
                <w:bCs/>
                <w:color w:val="FF0000"/>
                <w:szCs w:val="21"/>
                <w:lang w:val="en-US" w:eastAsia="zh-CN"/>
              </w:rPr>
              <w:t>四川省成都市成华区台州商人大厦 0811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9859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否，□: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是/□否</w:t>
            </w:r>
            <w:bookmarkStart w:id="4" w:name="_GoBack"/>
            <w:bookmarkEnd w:id="4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无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李永忠 2021.12.26                </w:t>
            </w:r>
            <w:r>
              <w:rPr>
                <w:rFonts w:hint="eastAsia"/>
                <w:b/>
                <w:szCs w:val="21"/>
              </w:rPr>
              <w:t xml:space="preserve">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骆海燕 2021.12.26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859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776" w:type="dxa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李凤仪</w:t>
            </w:r>
            <w:r>
              <w:rPr>
                <w:rFonts w:hint="eastAsia"/>
                <w:b/>
                <w:szCs w:val="21"/>
              </w:rPr>
              <w:t>/202</w:t>
            </w: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Cs w:val="21"/>
              </w:rPr>
              <w:t>.26</w:t>
            </w:r>
          </w:p>
        </w:tc>
        <w:tc>
          <w:tcPr>
            <w:tcW w:w="136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799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50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-II-00 认证信息变更传递单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5.25pt;margin-top:2.2pt;height:20.2pt;width:159.25pt;z-index:251659264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E2gFNUAAAAIAQAADwAAAAAAAAABACAAAAAiAAAAZHJzL2Rvd25yZXYu&#10;eG1sUEsBAhQAFAAAAAgAh07iQHgHewbFAQAAeg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-II-00 认证信息变更传递单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01FF4"/>
    <w:multiLevelType w:val="singleLevel"/>
    <w:tmpl w:val="3D401FF4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B0"/>
    <w:rsid w:val="00050436"/>
    <w:rsid w:val="00183388"/>
    <w:rsid w:val="002652F9"/>
    <w:rsid w:val="003D1432"/>
    <w:rsid w:val="007E4EB0"/>
    <w:rsid w:val="00B21BBB"/>
    <w:rsid w:val="00BA07DE"/>
    <w:rsid w:val="00E00A5F"/>
    <w:rsid w:val="00E3502D"/>
    <w:rsid w:val="045F47CF"/>
    <w:rsid w:val="07A70F85"/>
    <w:rsid w:val="0A9E5F43"/>
    <w:rsid w:val="1299033E"/>
    <w:rsid w:val="14005579"/>
    <w:rsid w:val="21FA1228"/>
    <w:rsid w:val="25445C0D"/>
    <w:rsid w:val="2BEF4EFD"/>
    <w:rsid w:val="2EC5452D"/>
    <w:rsid w:val="2EE97B82"/>
    <w:rsid w:val="33B45D0C"/>
    <w:rsid w:val="33DF6B01"/>
    <w:rsid w:val="348532AF"/>
    <w:rsid w:val="365A28BC"/>
    <w:rsid w:val="444D324E"/>
    <w:rsid w:val="49ED14E3"/>
    <w:rsid w:val="58967949"/>
    <w:rsid w:val="5FBF7663"/>
    <w:rsid w:val="65B23EF2"/>
    <w:rsid w:val="660A5ADC"/>
    <w:rsid w:val="69F55964"/>
    <w:rsid w:val="75671ED7"/>
    <w:rsid w:val="7E2D1F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141</Words>
  <Characters>809</Characters>
  <Lines>6</Lines>
  <Paragraphs>1</Paragraphs>
  <TotalTime>4</TotalTime>
  <ScaleCrop>false</ScaleCrop>
  <LinksUpToDate>false</LinksUpToDate>
  <CharactersWithSpaces>949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2021-12-27T03:00:41Z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2052-11.1.0.11194</vt:lpwstr>
  </property>
  <property fmtid="{D5CDD505-2E9C-101B-9397-08002B2CF9AE}" pid="4" name="ICV">
    <vt:lpwstr>A12FDEDFA430481BAB0D4576A7D35C69</vt:lpwstr>
  </property>
</Properties>
</file>