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1D19CF" w:rsidP="0012312B">
      <w:pPr>
        <w:jc w:val="center"/>
      </w:pPr>
    </w:p>
    <w:p w:rsidR="0012312B" w:rsidRDefault="001D19CF" w:rsidP="0012312B">
      <w:pPr>
        <w:jc w:val="center"/>
      </w:pPr>
    </w:p>
    <w:p w:rsidR="0012312B" w:rsidRDefault="001D19CF" w:rsidP="0012312B">
      <w:pPr>
        <w:jc w:val="center"/>
      </w:pPr>
    </w:p>
    <w:p w:rsidR="0012312B" w:rsidRDefault="001D19CF" w:rsidP="0012312B">
      <w:pPr>
        <w:jc w:val="center"/>
      </w:pPr>
    </w:p>
    <w:p w:rsidR="0012312B" w:rsidRPr="00093B5A" w:rsidRDefault="00881B7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1D19CF" w:rsidP="0012312B">
      <w:pPr>
        <w:jc w:val="center"/>
      </w:pPr>
    </w:p>
    <w:p w:rsidR="0012312B" w:rsidRPr="00093B5A" w:rsidRDefault="001D19CF" w:rsidP="0012312B">
      <w:pPr>
        <w:jc w:val="center"/>
      </w:pPr>
    </w:p>
    <w:p w:rsidR="0012312B" w:rsidRPr="00093B5A" w:rsidRDefault="001D19CF" w:rsidP="0012312B">
      <w:pPr>
        <w:jc w:val="center"/>
      </w:pPr>
    </w:p>
    <w:p w:rsidR="0012312B" w:rsidRPr="00093B5A" w:rsidRDefault="001D19CF" w:rsidP="0012312B">
      <w:pPr>
        <w:jc w:val="center"/>
      </w:pPr>
    </w:p>
    <w:p w:rsidR="0012312B" w:rsidRPr="00093B5A" w:rsidRDefault="001D19CF" w:rsidP="0012312B"/>
    <w:p w:rsidR="0012312B" w:rsidRPr="00093B5A" w:rsidRDefault="001D19CF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1D19CF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1D19CF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1D19CF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881B7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881B7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881B7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</w:t>
      </w:r>
      <w:r w:rsidR="00930EB7">
        <w:rPr>
          <w:rFonts w:ascii="宋体" w:hAnsi="宋体" w:hint="eastAsia"/>
          <w:b/>
          <w:sz w:val="48"/>
          <w:szCs w:val="48"/>
        </w:rPr>
        <w:t>（补充</w:t>
      </w:r>
      <w:bookmarkStart w:id="1" w:name="_GoBack"/>
      <w:bookmarkEnd w:id="1"/>
      <w:r w:rsidR="00930EB7">
        <w:rPr>
          <w:rFonts w:ascii="宋体" w:hAnsi="宋体" w:hint="eastAsia"/>
          <w:b/>
          <w:sz w:val="48"/>
          <w:szCs w:val="48"/>
        </w:rPr>
        <w:t>）</w:t>
      </w:r>
      <w:r w:rsidRPr="00093B5A">
        <w:rPr>
          <w:rFonts w:ascii="宋体" w:hAnsi="宋体" w:hint="eastAsia"/>
          <w:b/>
          <w:sz w:val="48"/>
          <w:szCs w:val="48"/>
        </w:rPr>
        <w:t>报告</w:t>
      </w:r>
    </w:p>
    <w:p w:rsidR="0012312B" w:rsidRPr="00093B5A" w:rsidRDefault="001D19CF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D19CF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D19CF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D19CF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1D19CF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881B7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2" w:name="组织名称"/>
      <w:r w:rsidRPr="00B344FE">
        <w:rPr>
          <w:rFonts w:ascii="宋体" w:hAnsi="宋体"/>
          <w:sz w:val="30"/>
          <w:szCs w:val="30"/>
          <w:u w:val="single"/>
        </w:rPr>
        <w:t>上海科科阀门集团有限公司</w:t>
      </w:r>
      <w:bookmarkEnd w:id="2"/>
    </w:p>
    <w:p w:rsidR="0012312B" w:rsidRPr="00093B5A" w:rsidRDefault="00881B7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3" w:name="合同编号"/>
      <w:r>
        <w:rPr>
          <w:rFonts w:ascii="宋体" w:hAnsi="宋体" w:hint="eastAsia"/>
          <w:sz w:val="32"/>
        </w:rPr>
        <w:t>0129-2021</w:t>
      </w:r>
      <w:bookmarkEnd w:id="3"/>
    </w:p>
    <w:p w:rsidR="0012312B" w:rsidRPr="00093B5A" w:rsidRDefault="00881B7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1D19CF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1D19CF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1D19CF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881B7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4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0129-2021</w:t>
      </w:r>
      <w:bookmarkEnd w:id="4"/>
    </w:p>
    <w:p w:rsidR="00863661" w:rsidRPr="00093B5A" w:rsidRDefault="00881B7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</w:t>
      </w:r>
      <w:r w:rsidR="001F513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（补充）</w:t>
      </w: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报告</w:t>
      </w:r>
    </w:p>
    <w:p w:rsidR="00863661" w:rsidRPr="00093B5A" w:rsidRDefault="00881B7B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410"/>
        <w:gridCol w:w="2126"/>
        <w:gridCol w:w="2268"/>
      </w:tblGrid>
      <w:tr w:rsidR="00446015" w:rsidTr="0095694A">
        <w:tc>
          <w:tcPr>
            <w:tcW w:w="1849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上海科科阀门集团有限公司</w:t>
            </w:r>
            <w:bookmarkEnd w:id="5"/>
          </w:p>
        </w:tc>
        <w:tc>
          <w:tcPr>
            <w:tcW w:w="2126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陆建平</w:t>
            </w:r>
            <w:bookmarkEnd w:id="6"/>
          </w:p>
        </w:tc>
      </w:tr>
      <w:tr w:rsidR="00446015" w:rsidTr="0095694A">
        <w:tc>
          <w:tcPr>
            <w:tcW w:w="1849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ISC-2021-0973</w:t>
            </w:r>
            <w:bookmarkEnd w:id="7"/>
          </w:p>
        </w:tc>
        <w:tc>
          <w:tcPr>
            <w:tcW w:w="2126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2026-03-18 0:00:00</w:t>
            </w:r>
            <w:bookmarkEnd w:id="8"/>
          </w:p>
        </w:tc>
      </w:tr>
      <w:tr w:rsidR="00446015" w:rsidTr="0095694A">
        <w:tc>
          <w:tcPr>
            <w:tcW w:w="1849" w:type="dxa"/>
          </w:tcPr>
          <w:p w:rsidR="00863661" w:rsidRPr="00093B5A" w:rsidRDefault="00881B7B" w:rsidP="0095694A">
            <w:pPr>
              <w:autoSpaceDE w:val="0"/>
              <w:autoSpaceDN w:val="0"/>
              <w:adjustRightInd w:val="0"/>
              <w:spacing w:before="35" w:line="276" w:lineRule="auto"/>
              <w:ind w:right="3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863661" w:rsidRPr="00093B5A" w:rsidRDefault="00DD1F0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  <w:r>
              <w:rPr>
                <w:rFonts w:asciiTheme="minorEastAsia" w:hAnsiTheme="minorEastAsia" w:cs="宋体" w:hint="eastAsia"/>
                <w:kern w:val="0"/>
                <w:szCs w:val="21"/>
              </w:rPr>
              <w:t>补充审核</w:t>
            </w:r>
          </w:p>
        </w:tc>
        <w:tc>
          <w:tcPr>
            <w:tcW w:w="2126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093B5A" w:rsidRDefault="00DD1F0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7918A9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7918A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-11</w:t>
            </w:r>
            <w:r w:rsidRPr="007918A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月</w:t>
            </w:r>
            <w:r w:rsidRPr="007918A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6</w:t>
            </w:r>
            <w:r w:rsidRPr="007918A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下</w:t>
            </w:r>
            <w:r w:rsidRPr="007918A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午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446015" w:rsidTr="0095694A">
        <w:trPr>
          <w:trHeight w:val="856"/>
        </w:trPr>
        <w:tc>
          <w:tcPr>
            <w:tcW w:w="1849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:rsidR="0095694A" w:rsidRPr="007918A9" w:rsidRDefault="0095694A" w:rsidP="0095694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8A9">
              <w:rPr>
                <w:rFonts w:ascii="Times New Roman" w:hAnsi="Times New Roman" w:cs="Times New Roman"/>
                <w:color w:val="000000"/>
                <w:szCs w:val="21"/>
              </w:rPr>
              <w:t>鞠录梅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ISC[S]0234</w:t>
            </w:r>
          </w:p>
          <w:p w:rsidR="00863661" w:rsidRPr="00093B5A" w:rsidRDefault="001D19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863661" w:rsidRPr="00093B5A" w:rsidRDefault="00881B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863661" w:rsidRPr="00093B5A" w:rsidRDefault="0095694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35297">
              <w:rPr>
                <w:rFonts w:eastAsia="新宋体"/>
                <w:szCs w:val="21"/>
              </w:rPr>
              <w:t>管理层</w:t>
            </w:r>
            <w:r>
              <w:rPr>
                <w:rFonts w:eastAsia="新宋体" w:hint="eastAsia"/>
                <w:szCs w:val="21"/>
              </w:rPr>
              <w:t>、</w:t>
            </w:r>
            <w:r w:rsidRPr="00135297">
              <w:rPr>
                <w:rFonts w:eastAsia="新宋体" w:hint="eastAsia"/>
                <w:szCs w:val="21"/>
              </w:rPr>
              <w:t>质管部</w:t>
            </w:r>
            <w:r>
              <w:rPr>
                <w:rFonts w:eastAsia="新宋体" w:hint="eastAsia"/>
                <w:szCs w:val="21"/>
              </w:rPr>
              <w:t>、</w:t>
            </w:r>
            <w:r w:rsidRPr="00135297">
              <w:rPr>
                <w:rFonts w:eastAsia="新宋体" w:hint="eastAsia"/>
                <w:szCs w:val="21"/>
              </w:rPr>
              <w:t>行政部</w:t>
            </w:r>
            <w:r>
              <w:rPr>
                <w:rFonts w:eastAsia="新宋体" w:hint="eastAsia"/>
                <w:szCs w:val="21"/>
              </w:rPr>
              <w:t>、</w:t>
            </w:r>
            <w:r w:rsidRPr="00135297">
              <w:rPr>
                <w:rFonts w:hint="eastAsia"/>
                <w:bCs/>
                <w:szCs w:val="21"/>
              </w:rPr>
              <w:t>技术部</w:t>
            </w:r>
            <w:r>
              <w:rPr>
                <w:rFonts w:hint="eastAsia"/>
                <w:bCs/>
                <w:szCs w:val="21"/>
              </w:rPr>
              <w:t>、</w:t>
            </w:r>
            <w:r w:rsidRPr="00135297">
              <w:rPr>
                <w:rFonts w:hint="eastAsia"/>
                <w:bCs/>
                <w:szCs w:val="21"/>
              </w:rPr>
              <w:t>生产部</w:t>
            </w:r>
            <w:r>
              <w:rPr>
                <w:rFonts w:hint="eastAsia"/>
                <w:bCs/>
                <w:szCs w:val="21"/>
              </w:rPr>
              <w:t>、</w:t>
            </w:r>
            <w:r w:rsidRPr="00135297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、</w:t>
            </w:r>
            <w:r w:rsidRPr="00135297">
              <w:rPr>
                <w:rFonts w:eastAsia="新宋体" w:hint="eastAsia"/>
                <w:szCs w:val="21"/>
              </w:rPr>
              <w:t>采购部</w:t>
            </w:r>
          </w:p>
        </w:tc>
      </w:tr>
    </w:tbl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1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、一年内违反法律法规或重大事故的情况：</w:t>
      </w:r>
    </w:p>
    <w:p w:rsidR="00B344FE" w:rsidRPr="000E4A84" w:rsidRDefault="00B344FE" w:rsidP="000E4A8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2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、监督审核</w:t>
      </w:r>
      <w:r w:rsidR="001F5135"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（补充）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过程简述：</w:t>
      </w:r>
    </w:p>
    <w:p w:rsidR="00B344FE" w:rsidRPr="000E4A84" w:rsidRDefault="007E35D2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szCs w:val="21"/>
        </w:rPr>
        <w:t>企业营业执照未发生变化。企业增加了生产场所为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上海科科阀门集团有限公司浙江分公司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，企业由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上海市嘉定区南翔镇翔江公路</w:t>
      </w:r>
      <w:r w:rsidRPr="000E4A84">
        <w:rPr>
          <w:rFonts w:ascii="Times New Roman" w:hAnsi="Times New Roman" w:cs="Times New Roman"/>
          <w:szCs w:val="21"/>
        </w:rPr>
        <w:t>963</w:t>
      </w:r>
      <w:r w:rsidRPr="000E4A84">
        <w:rPr>
          <w:rFonts w:ascii="Times New Roman" w:hAnsi="Times New Roman" w:cs="Times New Roman"/>
          <w:szCs w:val="21"/>
        </w:rPr>
        <w:t>号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和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浙江省丽水市莲都区南明山街道白莲路</w:t>
      </w:r>
      <w:r w:rsidRPr="000E4A84">
        <w:rPr>
          <w:rFonts w:ascii="Times New Roman" w:hAnsi="Times New Roman" w:cs="Times New Roman"/>
          <w:szCs w:val="21"/>
        </w:rPr>
        <w:t>2-1</w:t>
      </w:r>
      <w:r w:rsidRPr="000E4A84">
        <w:rPr>
          <w:rFonts w:ascii="Times New Roman" w:hAnsi="Times New Roman" w:cs="Times New Roman"/>
          <w:szCs w:val="21"/>
        </w:rPr>
        <w:t>号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两个生产地共同生产。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为有效评价</w:t>
      </w:r>
      <w:r w:rsidR="0035735A" w:rsidRPr="000E4A84">
        <w:rPr>
          <w:rFonts w:ascii="Times New Roman" w:hAnsi="Times New Roman" w:cs="Times New Roman"/>
          <w:kern w:val="0"/>
          <w:szCs w:val="21"/>
        </w:rPr>
        <w:t>上海科科阀门集团有限公司</w:t>
      </w: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新增生产地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测量管理体系</w:t>
      </w: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的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运行情况，在</w:t>
      </w:r>
      <w:r w:rsidRPr="000E4A84">
        <w:rPr>
          <w:rFonts w:ascii="Times New Roman" w:hAnsi="Times New Roman" w:cs="Times New Roman"/>
          <w:kern w:val="0"/>
          <w:szCs w:val="21"/>
        </w:rPr>
        <w:t>新增生产地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浙江省丽水市莲都区南明山街道白莲路</w:t>
      </w:r>
      <w:r w:rsidRPr="000E4A84">
        <w:rPr>
          <w:rFonts w:ascii="Times New Roman" w:hAnsi="Times New Roman" w:cs="Times New Roman"/>
          <w:szCs w:val="21"/>
        </w:rPr>
        <w:t>2-1</w:t>
      </w:r>
      <w:r w:rsidRPr="000E4A84">
        <w:rPr>
          <w:rFonts w:ascii="Times New Roman" w:hAnsi="Times New Roman" w:cs="Times New Roman"/>
          <w:szCs w:val="21"/>
        </w:rPr>
        <w:t>号</w:t>
      </w:r>
      <w:r w:rsidRPr="000E4A84">
        <w:rPr>
          <w:rFonts w:ascii="Times New Roman" w:hAnsi="Times New Roman" w:cs="Times New Roman"/>
          <w:szCs w:val="21"/>
        </w:rPr>
        <w:t>”</w:t>
      </w:r>
      <w:r w:rsidR="0035735A" w:rsidRPr="000E4A84">
        <w:rPr>
          <w:rFonts w:ascii="Times New Roman" w:hAnsi="Times New Roman" w:cs="Times New Roman"/>
          <w:szCs w:val="21"/>
        </w:rPr>
        <w:t>实施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现场审核中，审核组先、后抽样检查了涉及公司测量体系内的管理、生产、经营、质量和环境等方面的</w:t>
      </w:r>
      <w:r w:rsidR="0095694A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6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个职能部门及生产车间，该企业不是重点耗能单位，企业的能源计量器具的配备率及准确度等级均满足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GB17167-2006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标准要求。重点抽查</w:t>
      </w:r>
      <w:r w:rsidR="00B344FE" w:rsidRPr="000E4A84">
        <w:rPr>
          <w:rFonts w:ascii="Times New Roman" w:hAnsi="Times New Roman" w:cs="Times New Roman"/>
          <w:color w:val="000000" w:themeColor="text1"/>
          <w:szCs w:val="21"/>
        </w:rPr>
        <w:t>了公司计量特征突出的重要环节，包括生产工艺质量控制、机械性能试验、出厂产品检测以及量值溯源系统</w:t>
      </w:r>
      <w:r w:rsidR="00B344FE"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公司测量管理体系的符合性、有效性及持续改进，符合</w:t>
      </w: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GB/T 19022-2003</w:t>
      </w: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标准要求，公司测量管理体系正常有序运行，较好地满足了公司生产、销售和持续发展的需要。</w:t>
      </w:r>
      <w:r w:rsidRPr="000E4A8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3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</w:t>
      </w:r>
      <w:r w:rsidRPr="000E4A84">
        <w:rPr>
          <w:rFonts w:ascii="Times New Roman" w:hAnsi="Times New Roman" w:cs="Times New Roman"/>
          <w:b/>
          <w:bCs/>
          <w:color w:val="000000" w:themeColor="text1"/>
          <w:szCs w:val="21"/>
        </w:rPr>
        <w:t>内部审核和管理评审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的情况：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kern w:val="0"/>
          <w:szCs w:val="21"/>
        </w:rPr>
        <w:t>3.1</w:t>
      </w:r>
      <w:r w:rsidRPr="000E4A84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B344FE" w:rsidRPr="000E4A84" w:rsidRDefault="00B344FE" w:rsidP="000E4A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4A84">
        <w:rPr>
          <w:rFonts w:ascii="Times New Roman" w:hAnsi="Times New Roman" w:cs="Times New Roman"/>
          <w:szCs w:val="21"/>
        </w:rPr>
        <w:t>企业于</w:t>
      </w:r>
      <w:bookmarkStart w:id="10" w:name="_Hlk38483132"/>
      <w:bookmarkStart w:id="11" w:name="_Hlk50736912"/>
      <w:r w:rsidRPr="000E4A84">
        <w:rPr>
          <w:rFonts w:ascii="Times New Roman" w:hAnsi="Times New Roman" w:cs="Times New Roman"/>
          <w:szCs w:val="21"/>
        </w:rPr>
        <w:t>202</w:t>
      </w:r>
      <w:r w:rsidR="007E35D2" w:rsidRPr="000E4A84">
        <w:rPr>
          <w:rFonts w:ascii="Times New Roman" w:hAnsi="Times New Roman" w:cs="Times New Roman"/>
          <w:szCs w:val="21"/>
        </w:rPr>
        <w:t>0</w:t>
      </w:r>
      <w:r w:rsidRPr="000E4A84">
        <w:rPr>
          <w:rFonts w:ascii="Times New Roman" w:hAnsi="Times New Roman" w:cs="Times New Roman"/>
          <w:szCs w:val="21"/>
        </w:rPr>
        <w:t>年</w:t>
      </w:r>
      <w:r w:rsidRPr="000E4A84">
        <w:rPr>
          <w:rFonts w:ascii="Times New Roman" w:hAnsi="Times New Roman" w:cs="Times New Roman"/>
          <w:szCs w:val="21"/>
        </w:rPr>
        <w:t>1</w:t>
      </w:r>
      <w:r w:rsidR="007E35D2" w:rsidRPr="000E4A84">
        <w:rPr>
          <w:rFonts w:ascii="Times New Roman" w:hAnsi="Times New Roman" w:cs="Times New Roman"/>
          <w:szCs w:val="21"/>
        </w:rPr>
        <w:t>2</w:t>
      </w:r>
      <w:r w:rsidRPr="000E4A84">
        <w:rPr>
          <w:rFonts w:ascii="Times New Roman" w:hAnsi="Times New Roman" w:cs="Times New Roman"/>
          <w:szCs w:val="21"/>
        </w:rPr>
        <w:t>月</w:t>
      </w:r>
      <w:r w:rsidR="007E35D2" w:rsidRPr="000E4A84">
        <w:rPr>
          <w:rFonts w:ascii="Times New Roman" w:hAnsi="Times New Roman" w:cs="Times New Roman"/>
          <w:szCs w:val="21"/>
        </w:rPr>
        <w:t>15</w:t>
      </w:r>
      <w:r w:rsidRPr="000E4A84">
        <w:rPr>
          <w:rFonts w:ascii="Times New Roman" w:hAnsi="Times New Roman" w:cs="Times New Roman"/>
          <w:szCs w:val="21"/>
        </w:rPr>
        <w:t>日</w:t>
      </w:r>
      <w:bookmarkEnd w:id="10"/>
      <w:bookmarkEnd w:id="11"/>
      <w:r w:rsidR="007E35D2" w:rsidRPr="000E4A84">
        <w:rPr>
          <w:rFonts w:ascii="Times New Roman" w:hAnsi="Times New Roman" w:cs="Times New Roman"/>
          <w:szCs w:val="21"/>
        </w:rPr>
        <w:t>-16</w:t>
      </w:r>
      <w:r w:rsidR="007E35D2" w:rsidRPr="000E4A84">
        <w:rPr>
          <w:rFonts w:ascii="Times New Roman" w:hAnsi="Times New Roman" w:cs="Times New Roman"/>
          <w:szCs w:val="21"/>
        </w:rPr>
        <w:t>日</w:t>
      </w:r>
      <w:r w:rsidRPr="000E4A84">
        <w:rPr>
          <w:rFonts w:ascii="Times New Roman" w:hAnsi="Times New Roman" w:cs="Times New Roman"/>
          <w:szCs w:val="21"/>
        </w:rPr>
        <w:t>，组织了公司测量管理体系内部审核。</w:t>
      </w:r>
      <w:proofErr w:type="gramStart"/>
      <w:r w:rsidRPr="000E4A84">
        <w:rPr>
          <w:rFonts w:ascii="Times New Roman" w:hAnsi="Times New Roman" w:cs="Times New Roman"/>
          <w:szCs w:val="21"/>
        </w:rPr>
        <w:t>内审分</w:t>
      </w:r>
      <w:r w:rsidRPr="000E4A84">
        <w:rPr>
          <w:rFonts w:ascii="Times New Roman" w:hAnsi="Times New Roman" w:cs="Times New Roman"/>
          <w:szCs w:val="21"/>
        </w:rPr>
        <w:t>1</w:t>
      </w:r>
      <w:r w:rsidRPr="000E4A84">
        <w:rPr>
          <w:rFonts w:ascii="Times New Roman" w:hAnsi="Times New Roman" w:cs="Times New Roman"/>
          <w:szCs w:val="21"/>
        </w:rPr>
        <w:t>个</w:t>
      </w:r>
      <w:proofErr w:type="gramEnd"/>
      <w:r w:rsidRPr="000E4A84">
        <w:rPr>
          <w:rFonts w:ascii="Times New Roman" w:hAnsi="Times New Roman" w:cs="Times New Roman"/>
          <w:szCs w:val="21"/>
        </w:rPr>
        <w:t>组，对</w:t>
      </w:r>
      <w:r w:rsidRPr="000E4A84">
        <w:rPr>
          <w:rFonts w:ascii="Times New Roman" w:hAnsi="Times New Roman" w:cs="Times New Roman"/>
          <w:szCs w:val="21"/>
        </w:rPr>
        <w:lastRenderedPageBreak/>
        <w:t>公司</w:t>
      </w:r>
      <w:r w:rsidR="007E35D2" w:rsidRPr="000E4A84">
        <w:rPr>
          <w:rFonts w:ascii="Times New Roman" w:hAnsi="Times New Roman" w:cs="Times New Roman"/>
          <w:szCs w:val="21"/>
        </w:rPr>
        <w:t>6</w:t>
      </w:r>
      <w:r w:rsidRPr="000E4A84">
        <w:rPr>
          <w:rFonts w:ascii="Times New Roman" w:hAnsi="Times New Roman" w:cs="Times New Roman"/>
          <w:szCs w:val="21"/>
        </w:rPr>
        <w:t>个职能部门及生产车间进行了全要素的审核。企业内部审核发现不符合项</w:t>
      </w:r>
      <w:r w:rsidR="007E35D2" w:rsidRPr="000E4A84">
        <w:rPr>
          <w:rFonts w:ascii="Times New Roman" w:hAnsi="Times New Roman" w:cs="Times New Roman"/>
          <w:szCs w:val="21"/>
        </w:rPr>
        <w:t>2</w:t>
      </w:r>
      <w:r w:rsidRPr="000E4A84">
        <w:rPr>
          <w:rFonts w:ascii="Times New Roman" w:hAnsi="Times New Roman" w:cs="Times New Roman"/>
          <w:szCs w:val="21"/>
        </w:rPr>
        <w:t>个。企业及时制定了预防纠正措施，进行纠正整改工作。并在</w:t>
      </w:r>
      <w:r w:rsidRPr="000E4A84">
        <w:rPr>
          <w:rFonts w:ascii="Times New Roman" w:hAnsi="Times New Roman" w:cs="Times New Roman"/>
          <w:szCs w:val="21"/>
        </w:rPr>
        <w:t>2021</w:t>
      </w:r>
      <w:r w:rsidRPr="000E4A84">
        <w:rPr>
          <w:rFonts w:ascii="Times New Roman" w:hAnsi="Times New Roman" w:cs="Times New Roman"/>
          <w:szCs w:val="21"/>
        </w:rPr>
        <w:t>年</w:t>
      </w:r>
      <w:r w:rsidRPr="000E4A84">
        <w:rPr>
          <w:rFonts w:ascii="Times New Roman" w:hAnsi="Times New Roman" w:cs="Times New Roman"/>
          <w:szCs w:val="21"/>
        </w:rPr>
        <w:t>1</w:t>
      </w:r>
      <w:r w:rsidR="007E35D2" w:rsidRPr="000E4A84">
        <w:rPr>
          <w:rFonts w:ascii="Times New Roman" w:hAnsi="Times New Roman" w:cs="Times New Roman"/>
          <w:szCs w:val="21"/>
        </w:rPr>
        <w:t>2</w:t>
      </w:r>
      <w:r w:rsidRPr="000E4A84">
        <w:rPr>
          <w:rFonts w:ascii="Times New Roman" w:hAnsi="Times New Roman" w:cs="Times New Roman"/>
          <w:szCs w:val="21"/>
        </w:rPr>
        <w:t>月</w:t>
      </w:r>
      <w:r w:rsidR="007E35D2" w:rsidRPr="000E4A84">
        <w:rPr>
          <w:rFonts w:ascii="Times New Roman" w:hAnsi="Times New Roman" w:cs="Times New Roman"/>
          <w:szCs w:val="21"/>
        </w:rPr>
        <w:t>20</w:t>
      </w:r>
      <w:r w:rsidRPr="000E4A84">
        <w:rPr>
          <w:rFonts w:ascii="Times New Roman" w:hAnsi="Times New Roman" w:cs="Times New Roman"/>
          <w:szCs w:val="21"/>
        </w:rPr>
        <w:t>日，按其纠正措施已完成整改工作，</w:t>
      </w:r>
      <w:r w:rsidR="007E35D2" w:rsidRPr="000E4A84">
        <w:rPr>
          <w:rFonts w:ascii="Times New Roman" w:hAnsi="Times New Roman" w:cs="Times New Roman"/>
          <w:szCs w:val="21"/>
        </w:rPr>
        <w:t>2</w:t>
      </w:r>
      <w:r w:rsidRPr="000E4A84">
        <w:rPr>
          <w:rFonts w:ascii="Times New Roman" w:hAnsi="Times New Roman" w:cs="Times New Roman"/>
          <w:szCs w:val="21"/>
        </w:rPr>
        <w:t>个不符合已关闭。企业通过内审工作，对测量管理体系运行情况进行检查和审核，达到了发现问题及时解决问题的目的，收到了很好的效果。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kern w:val="0"/>
          <w:szCs w:val="21"/>
        </w:rPr>
        <w:t>3.2</w:t>
      </w:r>
      <w:r w:rsidRPr="000E4A84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2" w:name="_Hlk50737255"/>
      <w:r w:rsidRPr="000E4A84">
        <w:rPr>
          <w:rFonts w:ascii="Times New Roman" w:hAnsi="Times New Roman" w:cs="Times New Roman"/>
          <w:szCs w:val="21"/>
        </w:rPr>
        <w:t>企业于</w:t>
      </w:r>
      <w:bookmarkStart w:id="13" w:name="_Hlk38483239"/>
      <w:r w:rsidRPr="000E4A84">
        <w:rPr>
          <w:rFonts w:ascii="Times New Roman" w:hAnsi="Times New Roman" w:cs="Times New Roman"/>
          <w:szCs w:val="21"/>
        </w:rPr>
        <w:t>2021</w:t>
      </w:r>
      <w:r w:rsidRPr="000E4A84">
        <w:rPr>
          <w:rFonts w:ascii="Times New Roman" w:hAnsi="Times New Roman" w:cs="Times New Roman"/>
          <w:szCs w:val="21"/>
        </w:rPr>
        <w:t>年</w:t>
      </w:r>
      <w:r w:rsidRPr="000E4A84">
        <w:rPr>
          <w:rFonts w:ascii="Times New Roman" w:hAnsi="Times New Roman" w:cs="Times New Roman"/>
          <w:szCs w:val="21"/>
        </w:rPr>
        <w:t>1</w:t>
      </w:r>
      <w:r w:rsidR="007E35D2" w:rsidRPr="000E4A84">
        <w:rPr>
          <w:rFonts w:ascii="Times New Roman" w:hAnsi="Times New Roman" w:cs="Times New Roman"/>
          <w:szCs w:val="21"/>
        </w:rPr>
        <w:t>2</w:t>
      </w:r>
      <w:r w:rsidRPr="000E4A84">
        <w:rPr>
          <w:rFonts w:ascii="Times New Roman" w:hAnsi="Times New Roman" w:cs="Times New Roman"/>
          <w:szCs w:val="21"/>
        </w:rPr>
        <w:t>月</w:t>
      </w:r>
      <w:bookmarkEnd w:id="13"/>
      <w:r w:rsidRPr="000E4A84">
        <w:rPr>
          <w:rFonts w:ascii="Times New Roman" w:hAnsi="Times New Roman" w:cs="Times New Roman"/>
          <w:szCs w:val="21"/>
        </w:rPr>
        <w:t>2</w:t>
      </w:r>
      <w:r w:rsidR="007E35D2" w:rsidRPr="000E4A84">
        <w:rPr>
          <w:rFonts w:ascii="Times New Roman" w:hAnsi="Times New Roman" w:cs="Times New Roman"/>
          <w:szCs w:val="21"/>
        </w:rPr>
        <w:t>6</w:t>
      </w:r>
      <w:r w:rsidRPr="000E4A84">
        <w:rPr>
          <w:rFonts w:ascii="Times New Roman" w:hAnsi="Times New Roman" w:cs="Times New Roman"/>
          <w:szCs w:val="21"/>
        </w:rPr>
        <w:t>日，开展了测量体系管理评审，会议由公司总经理主持，管理者代表以及企业各部门汇报了体系运行情况。会议肯定了公司测量管理体系运行的充分性、有效性和适宜性。</w:t>
      </w:r>
      <w:bookmarkEnd w:id="12"/>
      <w:r w:rsidRPr="000E4A84">
        <w:rPr>
          <w:rFonts w:ascii="Times New Roman" w:hAnsi="Times New Roman" w:cs="Times New Roman"/>
          <w:szCs w:val="21"/>
        </w:rPr>
        <w:t>会议提出了评审报告。管理评审结论为：公司测量管理体系有效运行，符合</w:t>
      </w:r>
      <w:r w:rsidRPr="000E4A84">
        <w:rPr>
          <w:rFonts w:ascii="Times New Roman" w:hAnsi="Times New Roman" w:cs="Times New Roman"/>
          <w:szCs w:val="21"/>
        </w:rPr>
        <w:t>GB/T 19022-2003</w:t>
      </w:r>
      <w:r w:rsidRPr="000E4A84">
        <w:rPr>
          <w:rFonts w:ascii="Times New Roman" w:hAnsi="Times New Roman" w:cs="Times New Roman"/>
          <w:szCs w:val="21"/>
        </w:rPr>
        <w:t>标准要求。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0E4A84">
        <w:rPr>
          <w:rFonts w:ascii="Times New Roman" w:hAnsi="Times New Roman" w:cs="Times New Roman"/>
          <w:b/>
          <w:bCs/>
          <w:color w:val="000000" w:themeColor="text1"/>
          <w:szCs w:val="21"/>
        </w:rPr>
        <w:t>4</w:t>
      </w:r>
      <w:r w:rsidRPr="000E4A84">
        <w:rPr>
          <w:rFonts w:ascii="Times New Roman" w:hAnsi="Times New Roman" w:cs="Times New Roman"/>
          <w:b/>
          <w:bCs/>
          <w:color w:val="000000" w:themeColor="text1"/>
          <w:szCs w:val="21"/>
        </w:rPr>
        <w:t>、为持续改进而策划的活动的进展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，包括：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(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对重点关键测量过程的控制进行抽查</w:t>
      </w:r>
      <w:r w:rsidRPr="000E4A84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)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 xml:space="preserve">4.1. </w:t>
      </w:r>
      <w:r w:rsidRPr="000E4A84">
        <w:rPr>
          <w:rFonts w:ascii="Times New Roman" w:hAnsi="Times New Roman" w:cs="Times New Roman"/>
          <w:bCs/>
          <w:szCs w:val="21"/>
        </w:rPr>
        <w:t>企业认证范围未发生了变化。</w:t>
      </w:r>
      <w:r w:rsidRPr="000E4A84">
        <w:rPr>
          <w:rFonts w:ascii="Times New Roman" w:hAnsi="Times New Roman" w:cs="Times New Roman"/>
          <w:szCs w:val="21"/>
        </w:rPr>
        <w:t>企业本次无新增关键测量过程。</w:t>
      </w:r>
      <w:r w:rsidRPr="000E4A84">
        <w:rPr>
          <w:rFonts w:ascii="Times New Roman" w:hAnsi="Times New Roman" w:cs="Times New Roman"/>
          <w:kern w:val="0"/>
          <w:szCs w:val="21"/>
        </w:rPr>
        <w:t>企业已识别出了主要产品的</w:t>
      </w:r>
      <w:r w:rsidR="007E35D2" w:rsidRPr="000E4A84">
        <w:rPr>
          <w:rFonts w:ascii="Times New Roman" w:hAnsi="Times New Roman" w:cs="Times New Roman"/>
          <w:szCs w:val="21"/>
        </w:rPr>
        <w:t>测量过程</w:t>
      </w:r>
      <w:r w:rsidR="007E35D2" w:rsidRPr="000E4A84">
        <w:rPr>
          <w:rFonts w:ascii="Times New Roman" w:hAnsi="Times New Roman" w:cs="Times New Roman"/>
          <w:szCs w:val="21"/>
        </w:rPr>
        <w:t>107</w:t>
      </w:r>
      <w:r w:rsidR="007E35D2" w:rsidRPr="000E4A84">
        <w:rPr>
          <w:rFonts w:ascii="Times New Roman" w:hAnsi="Times New Roman" w:cs="Times New Roman"/>
          <w:szCs w:val="21"/>
        </w:rPr>
        <w:t>个，</w:t>
      </w:r>
      <w:r w:rsidR="007E35D2" w:rsidRPr="000E4A84">
        <w:rPr>
          <w:rFonts w:ascii="Times New Roman" w:hAnsi="Times New Roman" w:cs="Times New Roman"/>
          <w:kern w:val="0"/>
          <w:szCs w:val="21"/>
        </w:rPr>
        <w:t>WCB</w:t>
      </w:r>
      <w:r w:rsidR="007E35D2" w:rsidRPr="000E4A84">
        <w:rPr>
          <w:rFonts w:ascii="Times New Roman" w:hAnsi="Times New Roman" w:cs="Times New Roman"/>
          <w:kern w:val="0"/>
          <w:szCs w:val="21"/>
        </w:rPr>
        <w:t>级钢材抗拉强度测量过程等</w:t>
      </w:r>
      <w:r w:rsidR="007E35D2" w:rsidRPr="000E4A84">
        <w:rPr>
          <w:rFonts w:ascii="Times New Roman" w:hAnsi="Times New Roman" w:cs="Times New Roman"/>
          <w:kern w:val="0"/>
          <w:szCs w:val="21"/>
        </w:rPr>
        <w:t>17</w:t>
      </w:r>
      <w:r w:rsidR="007E35D2" w:rsidRPr="000E4A84">
        <w:rPr>
          <w:rFonts w:ascii="Times New Roman" w:hAnsi="Times New Roman" w:cs="Times New Roman"/>
          <w:szCs w:val="21"/>
        </w:rPr>
        <w:t>个关键测量过程，重要测量过程</w:t>
      </w:r>
      <w:r w:rsidR="007E35D2" w:rsidRPr="000E4A84">
        <w:rPr>
          <w:rFonts w:ascii="Times New Roman" w:hAnsi="Times New Roman" w:cs="Times New Roman"/>
          <w:szCs w:val="21"/>
        </w:rPr>
        <w:t>15</w:t>
      </w:r>
      <w:r w:rsidR="007E35D2" w:rsidRPr="000E4A84">
        <w:rPr>
          <w:rFonts w:ascii="Times New Roman" w:hAnsi="Times New Roman" w:cs="Times New Roman"/>
          <w:szCs w:val="21"/>
        </w:rPr>
        <w:t>个</w:t>
      </w:r>
      <w:r w:rsidRPr="000E4A84">
        <w:rPr>
          <w:rFonts w:ascii="Times New Roman" w:hAnsi="Times New Roman" w:cs="Times New Roman"/>
          <w:szCs w:val="21"/>
        </w:rPr>
        <w:t>。</w:t>
      </w:r>
      <w:r w:rsidRPr="000E4A84">
        <w:rPr>
          <w:rFonts w:ascii="Times New Roman" w:hAnsi="Times New Roman" w:cs="Times New Roman"/>
          <w:bCs/>
          <w:szCs w:val="21"/>
        </w:rPr>
        <w:t>企业已</w:t>
      </w:r>
      <w:r w:rsidRPr="000E4A84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0E4A84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4.2.</w:t>
      </w:r>
      <w:r w:rsidRPr="000E4A8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0E4A84">
        <w:rPr>
          <w:rFonts w:ascii="Times New Roman" w:hAnsi="Times New Roman" w:cs="Times New Roman"/>
          <w:bCs/>
          <w:szCs w:val="21"/>
        </w:rPr>
        <w:t>“</w:t>
      </w:r>
      <w:r w:rsidR="007E35D2" w:rsidRPr="000E4A84">
        <w:rPr>
          <w:rFonts w:ascii="Times New Roman" w:eastAsia="宋体" w:hAnsi="Times New Roman" w:cs="Times New Roman"/>
          <w:szCs w:val="21"/>
        </w:rPr>
        <w:t>WCB</w:t>
      </w:r>
      <w:r w:rsidR="007E35D2" w:rsidRPr="000E4A84">
        <w:rPr>
          <w:rFonts w:ascii="Times New Roman" w:eastAsia="宋体" w:hAnsi="Times New Roman" w:cs="Times New Roman"/>
          <w:szCs w:val="21"/>
        </w:rPr>
        <w:t>级钢材抗拉强度测量过程</w:t>
      </w:r>
      <w:r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4.3.</w:t>
      </w:r>
      <w:r w:rsidRPr="000E4A8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0E4A84">
        <w:rPr>
          <w:rFonts w:ascii="Times New Roman" w:hAnsi="Times New Roman" w:cs="Times New Roman"/>
          <w:bCs/>
          <w:szCs w:val="21"/>
        </w:rPr>
        <w:t>“</w:t>
      </w:r>
      <w:r w:rsidR="007E35D2" w:rsidRPr="000E4A84">
        <w:rPr>
          <w:rFonts w:ascii="Times New Roman" w:eastAsia="宋体" w:hAnsi="Times New Roman" w:cs="Times New Roman"/>
          <w:szCs w:val="21"/>
        </w:rPr>
        <w:t>WCB</w:t>
      </w:r>
      <w:r w:rsidR="007E35D2" w:rsidRPr="000E4A84">
        <w:rPr>
          <w:rFonts w:ascii="Times New Roman" w:eastAsia="宋体" w:hAnsi="Times New Roman" w:cs="Times New Roman"/>
          <w:szCs w:val="21"/>
        </w:rPr>
        <w:t>级钢材抗拉强度测量过程</w:t>
      </w:r>
      <w:r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的</w:t>
      </w:r>
      <w:r w:rsidRPr="000E4A84">
        <w:rPr>
          <w:rFonts w:ascii="Times New Roman" w:hAnsi="Times New Roman" w:cs="Times New Roman"/>
          <w:szCs w:val="21"/>
        </w:rPr>
        <w:t>不确定度评定报告，</w:t>
      </w:r>
      <w:r w:rsidRPr="000E4A84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0E4A84">
        <w:rPr>
          <w:rFonts w:ascii="Times New Roman" w:hAnsi="Times New Roman" w:cs="Times New Roman"/>
          <w:bCs/>
          <w:szCs w:val="21"/>
        </w:rPr>
        <w:t>1</w:t>
      </w:r>
      <w:r w:rsidRPr="000E4A84">
        <w:rPr>
          <w:rFonts w:ascii="Times New Roman" w:hAnsi="Times New Roman" w:cs="Times New Roman"/>
          <w:szCs w:val="21"/>
        </w:rPr>
        <w:t>《</w:t>
      </w:r>
      <w:r w:rsidR="007E35D2" w:rsidRPr="000E4A84">
        <w:rPr>
          <w:rFonts w:ascii="Times New Roman" w:eastAsia="宋体" w:hAnsi="Times New Roman" w:cs="Times New Roman"/>
          <w:szCs w:val="21"/>
        </w:rPr>
        <w:t>”WCB</w:t>
      </w:r>
      <w:r w:rsidR="007E35D2" w:rsidRPr="000E4A84">
        <w:rPr>
          <w:rFonts w:ascii="Times New Roman" w:eastAsia="宋体" w:hAnsi="Times New Roman" w:cs="Times New Roman"/>
          <w:szCs w:val="21"/>
        </w:rPr>
        <w:t>级钢材抗拉强度测量过程</w:t>
      </w:r>
      <w:r w:rsidR="007E35D2" w:rsidRPr="000E4A84">
        <w:rPr>
          <w:rFonts w:ascii="Times New Roman" w:eastAsia="宋体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不确定度评定报告》。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4.4.</w:t>
      </w:r>
      <w:r w:rsidRPr="000E4A8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0E4A84">
        <w:rPr>
          <w:rFonts w:ascii="Times New Roman" w:hAnsi="Times New Roman" w:cs="Times New Roman"/>
          <w:bCs/>
          <w:szCs w:val="21"/>
        </w:rPr>
        <w:t xml:space="preserve"> “</w:t>
      </w:r>
      <w:r w:rsidR="007E35D2" w:rsidRPr="000E4A84">
        <w:rPr>
          <w:rFonts w:ascii="Times New Roman" w:eastAsia="宋体" w:hAnsi="Times New Roman" w:cs="Times New Roman"/>
          <w:szCs w:val="21"/>
        </w:rPr>
        <w:t>WCB</w:t>
      </w:r>
      <w:r w:rsidR="007E35D2" w:rsidRPr="000E4A84">
        <w:rPr>
          <w:rFonts w:ascii="Times New Roman" w:eastAsia="宋体" w:hAnsi="Times New Roman" w:cs="Times New Roman"/>
          <w:szCs w:val="21"/>
        </w:rPr>
        <w:t>级钢材抗拉强度测量过程</w:t>
      </w:r>
      <w:r w:rsidRPr="000E4A84">
        <w:rPr>
          <w:rFonts w:ascii="Times New Roman" w:hAnsi="Times New Roman" w:cs="Times New Roman"/>
          <w:bCs/>
          <w:szCs w:val="21"/>
        </w:rPr>
        <w:t xml:space="preserve">” </w:t>
      </w:r>
      <w:r w:rsidRPr="000E4A84">
        <w:rPr>
          <w:rFonts w:ascii="Times New Roman" w:hAnsi="Times New Roman" w:cs="Times New Roman"/>
          <w:bCs/>
          <w:szCs w:val="21"/>
        </w:rPr>
        <w:t>的过程控制</w:t>
      </w:r>
      <w:r w:rsidRPr="000E4A84">
        <w:rPr>
          <w:rFonts w:ascii="Times New Roman" w:hAnsi="Times New Roman" w:cs="Times New Roman"/>
          <w:szCs w:val="21"/>
        </w:rPr>
        <w:t>，测量过程符合要求</w:t>
      </w:r>
      <w:r w:rsidRPr="000E4A84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4.5.</w:t>
      </w:r>
      <w:r w:rsidRPr="000E4A8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0E4A84">
        <w:rPr>
          <w:rFonts w:ascii="Times New Roman" w:hAnsi="Times New Roman" w:cs="Times New Roman"/>
          <w:bCs/>
          <w:szCs w:val="21"/>
        </w:rPr>
        <w:t>“</w:t>
      </w:r>
      <w:r w:rsidR="007E35D2" w:rsidRPr="000E4A84">
        <w:rPr>
          <w:rFonts w:ascii="Times New Roman" w:eastAsia="宋体" w:hAnsi="Times New Roman" w:cs="Times New Roman"/>
          <w:szCs w:val="21"/>
        </w:rPr>
        <w:t>WCB</w:t>
      </w:r>
      <w:r w:rsidR="007E35D2" w:rsidRPr="000E4A84">
        <w:rPr>
          <w:rFonts w:ascii="Times New Roman" w:eastAsia="宋体" w:hAnsi="Times New Roman" w:cs="Times New Roman"/>
          <w:szCs w:val="21"/>
        </w:rPr>
        <w:t>级钢材抗拉强度测量过程</w:t>
      </w:r>
      <w:r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0E4A84">
        <w:rPr>
          <w:rFonts w:ascii="Times New Roman" w:hAnsi="Times New Roman" w:cs="Times New Roman"/>
          <w:szCs w:val="21"/>
        </w:rPr>
        <w:t>，测量数据均满足测量过程的技术要求。</w:t>
      </w:r>
      <w:r w:rsidRPr="000E4A84">
        <w:rPr>
          <w:rFonts w:ascii="Times New Roman" w:eastAsia="宋体" w:hAnsi="Times New Roman" w:cs="Times New Roman"/>
          <w:bCs/>
          <w:szCs w:val="21"/>
        </w:rPr>
        <w:t>详见附</w:t>
      </w:r>
      <w:r w:rsidRPr="000E4A84">
        <w:rPr>
          <w:rFonts w:ascii="Times New Roman" w:eastAsia="宋体" w:hAnsi="Times New Roman" w:cs="Times New Roman"/>
          <w:bCs/>
          <w:szCs w:val="21"/>
        </w:rPr>
        <w:t>2</w:t>
      </w:r>
      <w:r w:rsidRPr="000E4A84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0E4A84">
        <w:rPr>
          <w:rFonts w:ascii="Times New Roman" w:eastAsia="宋体" w:hAnsi="Times New Roman" w:cs="Times New Roman"/>
          <w:bCs/>
          <w:szCs w:val="21"/>
        </w:rPr>
        <w:t>和</w:t>
      </w:r>
      <w:r w:rsidRPr="000E4A84">
        <w:rPr>
          <w:rFonts w:ascii="Times New Roman" w:eastAsia="宋体" w:hAnsi="Times New Roman" w:cs="Times New Roman"/>
          <w:szCs w:val="21"/>
          <w:lang w:bidi="ar"/>
        </w:rPr>
        <w:t>附</w:t>
      </w:r>
      <w:r w:rsidRPr="000E4A84">
        <w:rPr>
          <w:rFonts w:ascii="Times New Roman" w:eastAsia="宋体" w:hAnsi="Times New Roman" w:cs="Times New Roman"/>
          <w:szCs w:val="21"/>
          <w:lang w:bidi="ar"/>
        </w:rPr>
        <w:t>3</w:t>
      </w:r>
      <w:r w:rsidRPr="000E4A84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0E4A84">
        <w:rPr>
          <w:rFonts w:ascii="Times New Roman" w:hAnsi="Times New Roman" w:cs="Times New Roman"/>
          <w:bCs/>
          <w:szCs w:val="21"/>
        </w:rPr>
        <w:t>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/>
          <w:bCs/>
          <w:kern w:val="0"/>
          <w:szCs w:val="21"/>
        </w:rPr>
        <w:t>5.</w:t>
      </w:r>
      <w:r w:rsidRPr="000E4A84">
        <w:rPr>
          <w:rFonts w:ascii="Times New Roman" w:hAnsi="Times New Roman" w:cs="Times New Roman"/>
          <w:b/>
          <w:bCs/>
          <w:kern w:val="0"/>
          <w:szCs w:val="21"/>
        </w:rPr>
        <w:t>对上一年度监督审核时提出的</w:t>
      </w:r>
      <w:proofErr w:type="gramStart"/>
      <w:r w:rsidRPr="000E4A84">
        <w:rPr>
          <w:rFonts w:ascii="Times New Roman" w:hAnsi="Times New Roman" w:cs="Times New Roman"/>
          <w:b/>
          <w:bCs/>
          <w:kern w:val="0"/>
          <w:szCs w:val="21"/>
        </w:rPr>
        <w:t>的</w:t>
      </w:r>
      <w:proofErr w:type="gramEnd"/>
      <w:r w:rsidRPr="000E4A84">
        <w:rPr>
          <w:rFonts w:ascii="Times New Roman" w:hAnsi="Times New Roman" w:cs="Times New Roman"/>
          <w:b/>
          <w:bCs/>
          <w:kern w:val="0"/>
          <w:szCs w:val="21"/>
        </w:rPr>
        <w:t>不符合项的纠正措施情况：</w:t>
      </w:r>
      <w:r w:rsidRPr="000E4A84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0E4A84">
        <w:rPr>
          <w:rFonts w:ascii="Times New Roman" w:hAnsi="Times New Roman" w:cs="Times New Roman"/>
          <w:szCs w:val="21"/>
        </w:rPr>
        <w:t>经审核组现场审核确认，企业</w:t>
      </w:r>
      <w:r w:rsidRPr="000E4A84">
        <w:rPr>
          <w:rFonts w:ascii="Times New Roman" w:hAnsi="Times New Roman" w:cs="Times New Roman"/>
          <w:szCs w:val="21"/>
        </w:rPr>
        <w:t>202</w:t>
      </w:r>
      <w:r w:rsidR="007E35D2" w:rsidRPr="000E4A84">
        <w:rPr>
          <w:rFonts w:ascii="Times New Roman" w:hAnsi="Times New Roman" w:cs="Times New Roman"/>
          <w:szCs w:val="21"/>
        </w:rPr>
        <w:t>1</w:t>
      </w:r>
      <w:r w:rsidRPr="000E4A84">
        <w:rPr>
          <w:rFonts w:ascii="Times New Roman" w:hAnsi="Times New Roman" w:cs="Times New Roman"/>
          <w:szCs w:val="21"/>
        </w:rPr>
        <w:t>年度测量管理体系</w:t>
      </w:r>
      <w:r w:rsidR="007E35D2" w:rsidRPr="000E4A84">
        <w:rPr>
          <w:rFonts w:ascii="Times New Roman" w:hAnsi="Times New Roman" w:cs="Times New Roman"/>
          <w:szCs w:val="21"/>
        </w:rPr>
        <w:t>换证</w:t>
      </w:r>
      <w:r w:rsidRPr="000E4A84">
        <w:rPr>
          <w:rFonts w:ascii="Times New Roman" w:hAnsi="Times New Roman" w:cs="Times New Roman"/>
          <w:szCs w:val="21"/>
        </w:rPr>
        <w:t>审核中共出具</w:t>
      </w:r>
      <w:r w:rsidRPr="000E4A84">
        <w:rPr>
          <w:rFonts w:ascii="Times New Roman" w:hAnsi="Times New Roman" w:cs="Times New Roman"/>
          <w:szCs w:val="21"/>
        </w:rPr>
        <w:t>1</w:t>
      </w:r>
      <w:r w:rsidRPr="000E4A84">
        <w:rPr>
          <w:rFonts w:ascii="Times New Roman" w:hAnsi="Times New Roman" w:cs="Times New Roman"/>
          <w:szCs w:val="21"/>
        </w:rPr>
        <w:t>项</w:t>
      </w:r>
      <w:proofErr w:type="gramStart"/>
      <w:r w:rsidRPr="000E4A84">
        <w:rPr>
          <w:rFonts w:ascii="Times New Roman" w:hAnsi="Times New Roman" w:cs="Times New Roman"/>
          <w:szCs w:val="21"/>
        </w:rPr>
        <w:t>次要不</w:t>
      </w:r>
      <w:proofErr w:type="gramEnd"/>
      <w:r w:rsidRPr="000E4A84">
        <w:rPr>
          <w:rFonts w:ascii="Times New Roman" w:hAnsi="Times New Roman" w:cs="Times New Roman"/>
          <w:szCs w:val="21"/>
        </w:rPr>
        <w:t>符合。</w:t>
      </w:r>
      <w:proofErr w:type="gramStart"/>
      <w:r w:rsidRPr="000E4A84">
        <w:rPr>
          <w:rFonts w:ascii="Times New Roman" w:hAnsi="Times New Roman" w:cs="Times New Roman"/>
          <w:szCs w:val="21"/>
        </w:rPr>
        <w:t>“</w:t>
      </w:r>
      <w:proofErr w:type="gramEnd"/>
      <w:r w:rsidR="007E35D2" w:rsidRPr="000E4A84">
        <w:rPr>
          <w:rFonts w:ascii="Times New Roman" w:hAnsi="Times New Roman" w:cs="Times New Roman"/>
          <w:szCs w:val="21"/>
        </w:rPr>
        <w:t>查质管部提供的编号为</w:t>
      </w:r>
      <w:r w:rsidR="007E35D2" w:rsidRPr="000E4A84">
        <w:rPr>
          <w:rFonts w:ascii="Times New Roman" w:hAnsi="Times New Roman" w:cs="Times New Roman"/>
          <w:szCs w:val="21"/>
        </w:rPr>
        <w:t>KK/QR18-08</w:t>
      </w:r>
      <w:r w:rsidR="007E35D2" w:rsidRPr="000E4A84">
        <w:rPr>
          <w:rFonts w:ascii="Times New Roman" w:hAnsi="Times New Roman" w:cs="Times New Roman"/>
          <w:szCs w:val="21"/>
        </w:rPr>
        <w:t>的</w:t>
      </w:r>
      <w:r w:rsidR="007E35D2" w:rsidRPr="000E4A84">
        <w:rPr>
          <w:rFonts w:ascii="Times New Roman" w:hAnsi="Times New Roman" w:cs="Times New Roman"/>
          <w:szCs w:val="21"/>
        </w:rPr>
        <w:t>“</w:t>
      </w:r>
      <w:r w:rsidR="007E35D2" w:rsidRPr="000E4A84">
        <w:rPr>
          <w:rFonts w:ascii="Times New Roman" w:hAnsi="Times New Roman" w:cs="Times New Roman"/>
          <w:szCs w:val="21"/>
        </w:rPr>
        <w:t>机械性能检测报告</w:t>
      </w:r>
      <w:r w:rsidR="007E35D2" w:rsidRPr="000E4A84">
        <w:rPr>
          <w:rFonts w:ascii="Times New Roman" w:hAnsi="Times New Roman" w:cs="Times New Roman"/>
          <w:szCs w:val="21"/>
        </w:rPr>
        <w:t>”</w:t>
      </w:r>
      <w:r w:rsidR="007E35D2" w:rsidRPr="000E4A84">
        <w:rPr>
          <w:rFonts w:ascii="Times New Roman" w:hAnsi="Times New Roman" w:cs="Times New Roman"/>
          <w:szCs w:val="21"/>
        </w:rPr>
        <w:t>，没有检测设备和检测依据信息。</w:t>
      </w:r>
      <w:r w:rsidR="007E35D2" w:rsidRPr="000E4A84">
        <w:rPr>
          <w:rFonts w:ascii="Times New Roman" w:hAnsi="Times New Roman" w:cs="Times New Roman"/>
          <w:bCs/>
          <w:szCs w:val="21"/>
        </w:rPr>
        <w:lastRenderedPageBreak/>
        <w:t>不符合</w:t>
      </w:r>
      <w:r w:rsidR="007E35D2" w:rsidRPr="000E4A84">
        <w:rPr>
          <w:rFonts w:ascii="Times New Roman" w:hAnsi="Times New Roman" w:cs="Times New Roman"/>
          <w:bCs/>
          <w:kern w:val="0"/>
          <w:szCs w:val="21"/>
        </w:rPr>
        <w:t>认证</w:t>
      </w:r>
      <w:r w:rsidR="007E35D2" w:rsidRPr="000E4A84">
        <w:rPr>
          <w:rStyle w:val="FontStyle99"/>
          <w:rFonts w:ascii="Times New Roman" w:eastAsia="宋体" w:hAnsi="Times New Roman" w:cs="Times New Roman"/>
          <w:bCs/>
          <w:szCs w:val="21"/>
          <w:lang w:val="zh-CN"/>
        </w:rPr>
        <w:t>审核准则</w:t>
      </w:r>
      <w:r w:rsidR="007E35D2" w:rsidRPr="000E4A84">
        <w:rPr>
          <w:rStyle w:val="FontStyle99"/>
          <w:rFonts w:ascii="Times New Roman" w:eastAsia="宋体" w:hAnsi="Times New Roman" w:cs="Times New Roman"/>
          <w:bCs/>
          <w:szCs w:val="21"/>
        </w:rPr>
        <w:t>条款</w:t>
      </w:r>
      <w:r w:rsidR="007E35D2" w:rsidRPr="000E4A84">
        <w:rPr>
          <w:rStyle w:val="FontStyle99"/>
          <w:rFonts w:ascii="Times New Roman" w:eastAsia="宋体" w:hAnsi="Times New Roman" w:cs="Times New Roman"/>
          <w:bCs/>
          <w:szCs w:val="21"/>
        </w:rPr>
        <w:t>“</w:t>
      </w:r>
      <w:r w:rsidR="007E35D2" w:rsidRPr="000E4A84">
        <w:rPr>
          <w:rFonts w:ascii="Times New Roman" w:hAnsi="Times New Roman" w:cs="Times New Roman"/>
          <w:kern w:val="0"/>
          <w:szCs w:val="21"/>
        </w:rPr>
        <w:t xml:space="preserve">7.2.4 a) </w:t>
      </w:r>
      <w:r w:rsidR="007E35D2" w:rsidRPr="000E4A84">
        <w:rPr>
          <w:rFonts w:ascii="Times New Roman" w:hAnsi="Times New Roman" w:cs="Times New Roman"/>
          <w:kern w:val="0"/>
          <w:szCs w:val="21"/>
        </w:rPr>
        <w:t>测量过程的记录</w:t>
      </w:r>
      <w:r w:rsidR="007E35D2" w:rsidRPr="000E4A84">
        <w:rPr>
          <w:rStyle w:val="FontStyle99"/>
          <w:rFonts w:ascii="Times New Roman" w:eastAsia="宋体" w:hAnsi="Times New Roman" w:cs="Times New Roman"/>
          <w:bCs/>
          <w:szCs w:val="21"/>
        </w:rPr>
        <w:t>”</w:t>
      </w:r>
      <w:r w:rsidR="007E35D2" w:rsidRPr="000E4A84">
        <w:rPr>
          <w:rStyle w:val="FontStyle99"/>
          <w:rFonts w:ascii="Times New Roman" w:eastAsia="宋体" w:hAnsi="Times New Roman" w:cs="Times New Roman"/>
          <w:bCs/>
          <w:szCs w:val="21"/>
        </w:rPr>
        <w:t>的要求</w:t>
      </w:r>
      <w:r w:rsidR="007E35D2"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。</w:t>
      </w:r>
      <w:r w:rsidRPr="000E4A84">
        <w:rPr>
          <w:rFonts w:ascii="Times New Roman" w:hAnsi="Times New Roman" w:cs="Times New Roman"/>
          <w:szCs w:val="21"/>
        </w:rPr>
        <w:t>已制定了预防纠正措施：并按其纠正措施进行了整改工作。</w:t>
      </w:r>
    </w:p>
    <w:p w:rsidR="00B344FE" w:rsidRPr="000E4A84" w:rsidRDefault="00B344FE" w:rsidP="000E4A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4A84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kern w:val="0"/>
          <w:szCs w:val="21"/>
        </w:rPr>
        <w:t>6.</w:t>
      </w:r>
      <w:r w:rsidRPr="000E4A84">
        <w:rPr>
          <w:rFonts w:ascii="Times New Roman" w:hAnsi="Times New Roman" w:cs="Times New Roman"/>
          <w:kern w:val="0"/>
          <w:szCs w:val="21"/>
        </w:rPr>
        <w:t>对</w:t>
      </w:r>
      <w:r w:rsidRPr="000E4A84">
        <w:rPr>
          <w:rFonts w:ascii="Times New Roman" w:hAnsi="Times New Roman" w:cs="Times New Roman"/>
          <w:bCs/>
          <w:szCs w:val="21"/>
        </w:rPr>
        <w:t>投诉的处理</w:t>
      </w:r>
      <w:r w:rsidRPr="000E4A84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szCs w:val="21"/>
        </w:rPr>
        <w:t>企业未收到投诉。</w:t>
      </w:r>
      <w:r w:rsidRPr="000E4A84">
        <w:rPr>
          <w:rFonts w:ascii="Times New Roman" w:hAnsi="Times New Roman" w:cs="Times New Roman"/>
          <w:bCs/>
          <w:szCs w:val="21"/>
        </w:rPr>
        <w:t>公司目前未收到客户在产品质量、物料交接、能源、安全、现场管理等方面的投诉和纠纷。</w:t>
      </w:r>
      <w:r w:rsidRPr="000E4A84">
        <w:rPr>
          <w:rFonts w:ascii="Times New Roman" w:hAnsi="Times New Roman" w:cs="Times New Roman"/>
          <w:bCs/>
          <w:szCs w:val="21"/>
        </w:rPr>
        <w:t>202</w:t>
      </w:r>
      <w:r w:rsidR="007E35D2" w:rsidRPr="000E4A84">
        <w:rPr>
          <w:rFonts w:ascii="Times New Roman" w:hAnsi="Times New Roman" w:cs="Times New Roman"/>
          <w:bCs/>
          <w:szCs w:val="21"/>
        </w:rPr>
        <w:t>0</w:t>
      </w:r>
      <w:r w:rsidRPr="000E4A84">
        <w:rPr>
          <w:rFonts w:ascii="Times New Roman" w:hAnsi="Times New Roman" w:cs="Times New Roman"/>
          <w:bCs/>
          <w:szCs w:val="21"/>
        </w:rPr>
        <w:t>年度</w:t>
      </w:r>
      <w:r w:rsidRPr="000E4A84">
        <w:rPr>
          <w:rFonts w:ascii="Times New Roman" w:hAnsi="Times New Roman" w:cs="Times New Roman"/>
          <w:szCs w:val="21"/>
        </w:rPr>
        <w:t>顾客满意度</w:t>
      </w:r>
      <w:r w:rsidRPr="000E4A84">
        <w:rPr>
          <w:rFonts w:ascii="Times New Roman" w:hAnsi="Times New Roman" w:cs="Times New Roman"/>
          <w:szCs w:val="21"/>
        </w:rPr>
        <w:t>9</w:t>
      </w:r>
      <w:r w:rsidR="007E35D2" w:rsidRPr="000E4A84">
        <w:rPr>
          <w:rFonts w:ascii="Times New Roman" w:hAnsi="Times New Roman" w:cs="Times New Roman"/>
          <w:szCs w:val="21"/>
        </w:rPr>
        <w:t>8</w:t>
      </w:r>
      <w:r w:rsidRPr="000E4A84">
        <w:rPr>
          <w:rFonts w:ascii="Times New Roman" w:hAnsi="Times New Roman" w:cs="Times New Roman"/>
          <w:szCs w:val="21"/>
        </w:rPr>
        <w:t>.</w:t>
      </w:r>
      <w:r w:rsidR="007E35D2" w:rsidRPr="000E4A84">
        <w:rPr>
          <w:rFonts w:ascii="Times New Roman" w:hAnsi="Times New Roman" w:cs="Times New Roman"/>
          <w:szCs w:val="21"/>
        </w:rPr>
        <w:t>44</w:t>
      </w:r>
      <w:r w:rsidRPr="000E4A84">
        <w:rPr>
          <w:rFonts w:ascii="Times New Roman" w:hAnsi="Times New Roman" w:cs="Times New Roman"/>
          <w:szCs w:val="21"/>
        </w:rPr>
        <w:t>%,</w:t>
      </w:r>
      <w:r w:rsidRPr="000E4A84">
        <w:rPr>
          <w:rFonts w:ascii="Times New Roman" w:hAnsi="Times New Roman" w:cs="Times New Roman"/>
          <w:szCs w:val="21"/>
        </w:rPr>
        <w:t>满意</w:t>
      </w:r>
      <w:proofErr w:type="gramStart"/>
      <w:r w:rsidRPr="000E4A84">
        <w:rPr>
          <w:rFonts w:ascii="Times New Roman" w:hAnsi="Times New Roman" w:cs="Times New Roman"/>
          <w:szCs w:val="21"/>
        </w:rPr>
        <w:t>度满足</w:t>
      </w:r>
      <w:proofErr w:type="gramEnd"/>
      <w:r w:rsidRPr="000E4A84">
        <w:rPr>
          <w:rFonts w:ascii="Times New Roman" w:hAnsi="Times New Roman" w:cs="Times New Roman"/>
          <w:szCs w:val="21"/>
        </w:rPr>
        <w:t>要求</w:t>
      </w:r>
      <w:r w:rsidRPr="000E4A84">
        <w:rPr>
          <w:rFonts w:ascii="Times New Roman" w:hAnsi="Times New Roman" w:cs="Times New Roman"/>
          <w:bCs/>
          <w:szCs w:val="21"/>
        </w:rPr>
        <w:t>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7.</w:t>
      </w:r>
      <w:r w:rsidRPr="000E4A84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0E4A84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kern w:val="0"/>
          <w:szCs w:val="21"/>
        </w:rPr>
        <w:t>7.1.</w:t>
      </w:r>
      <w:r w:rsidRPr="000E4A84">
        <w:rPr>
          <w:rFonts w:ascii="Times New Roman" w:hAnsi="Times New Roman" w:cs="Times New Roman"/>
          <w:kern w:val="0"/>
          <w:szCs w:val="21"/>
        </w:rPr>
        <w:t>企业</w:t>
      </w:r>
      <w:r w:rsidRPr="000E4A84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7.2.</w:t>
      </w:r>
      <w:r w:rsidRPr="000E4A84">
        <w:rPr>
          <w:rFonts w:ascii="Times New Roman" w:hAnsi="Times New Roman" w:cs="Times New Roman"/>
          <w:bCs/>
          <w:szCs w:val="21"/>
        </w:rPr>
        <w:t>企业规定了公司的计量方针及</w:t>
      </w:r>
      <w:r w:rsidRPr="000E4A84">
        <w:rPr>
          <w:rFonts w:ascii="Times New Roman" w:hAnsi="Times New Roman" w:cs="Times New Roman"/>
          <w:bCs/>
          <w:szCs w:val="21"/>
        </w:rPr>
        <w:t>5</w:t>
      </w:r>
      <w:r w:rsidRPr="000E4A84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0E4A84">
        <w:rPr>
          <w:rFonts w:ascii="Times New Roman" w:hAnsi="Times New Roman" w:cs="Times New Roman"/>
          <w:bCs/>
          <w:szCs w:val="21"/>
        </w:rPr>
        <w:t>2021</w:t>
      </w:r>
      <w:r w:rsidRPr="000E4A84">
        <w:rPr>
          <w:rFonts w:ascii="Times New Roman" w:hAnsi="Times New Roman" w:cs="Times New Roman"/>
          <w:bCs/>
          <w:szCs w:val="21"/>
        </w:rPr>
        <w:t>年</w:t>
      </w:r>
      <w:r w:rsidRPr="000E4A84">
        <w:rPr>
          <w:rFonts w:ascii="Times New Roman" w:hAnsi="Times New Roman" w:cs="Times New Roman"/>
          <w:bCs/>
          <w:szCs w:val="21"/>
        </w:rPr>
        <w:t>1</w:t>
      </w:r>
      <w:r w:rsidRPr="000E4A84">
        <w:rPr>
          <w:rFonts w:ascii="Times New Roman" w:hAnsi="Times New Roman" w:cs="Times New Roman"/>
          <w:bCs/>
          <w:szCs w:val="21"/>
        </w:rPr>
        <w:t>月至</w:t>
      </w:r>
      <w:r w:rsidRPr="000E4A84">
        <w:rPr>
          <w:rFonts w:ascii="Times New Roman" w:hAnsi="Times New Roman" w:cs="Times New Roman"/>
          <w:bCs/>
          <w:szCs w:val="21"/>
        </w:rPr>
        <w:t>2021</w:t>
      </w:r>
      <w:r w:rsidRPr="000E4A84">
        <w:rPr>
          <w:rFonts w:ascii="Times New Roman" w:hAnsi="Times New Roman" w:cs="Times New Roman"/>
          <w:bCs/>
          <w:szCs w:val="21"/>
        </w:rPr>
        <w:t>年</w:t>
      </w:r>
      <w:r w:rsidRPr="000E4A84">
        <w:rPr>
          <w:rFonts w:ascii="Times New Roman" w:hAnsi="Times New Roman" w:cs="Times New Roman"/>
          <w:bCs/>
          <w:szCs w:val="21"/>
        </w:rPr>
        <w:t>10</w:t>
      </w:r>
      <w:r w:rsidRPr="000E4A84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0E4A84">
        <w:rPr>
          <w:rFonts w:ascii="Times New Roman" w:hAnsi="Times New Roman" w:cs="Times New Roman"/>
          <w:bCs/>
          <w:szCs w:val="21"/>
        </w:rPr>
        <w:t>GB/T 19022-2003</w:t>
      </w:r>
      <w:r w:rsidRPr="000E4A84">
        <w:rPr>
          <w:rFonts w:ascii="Times New Roman" w:hAnsi="Times New Roman" w:cs="Times New Roman"/>
          <w:bCs/>
          <w:szCs w:val="21"/>
        </w:rPr>
        <w:t>标准要求。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 xml:space="preserve">7.3. </w:t>
      </w:r>
      <w:r w:rsidRPr="000E4A84">
        <w:rPr>
          <w:rFonts w:ascii="Times New Roman" w:hAnsi="Times New Roman" w:cs="Times New Roman"/>
          <w:bCs/>
          <w:szCs w:val="21"/>
        </w:rPr>
        <w:t>企业本年度新增测量设备</w:t>
      </w:r>
      <w:r w:rsidR="007E35D2" w:rsidRPr="000E4A84">
        <w:rPr>
          <w:rFonts w:ascii="Times New Roman" w:hAnsi="Times New Roman" w:cs="Times New Roman"/>
          <w:bCs/>
          <w:szCs w:val="21"/>
        </w:rPr>
        <w:t>14</w:t>
      </w:r>
      <w:r w:rsidR="007E35D2" w:rsidRPr="000E4A84">
        <w:rPr>
          <w:rFonts w:ascii="Times New Roman" w:hAnsi="Times New Roman" w:cs="Times New Roman"/>
          <w:bCs/>
          <w:szCs w:val="21"/>
        </w:rPr>
        <w:t>家</w:t>
      </w:r>
      <w:r w:rsidRPr="000E4A84">
        <w:rPr>
          <w:rFonts w:ascii="Times New Roman" w:hAnsi="Times New Roman" w:cs="Times New Roman"/>
          <w:bCs/>
          <w:szCs w:val="21"/>
        </w:rPr>
        <w:t>。</w:t>
      </w:r>
      <w:r w:rsidR="007E35D2" w:rsidRPr="000E4A84">
        <w:rPr>
          <w:rFonts w:ascii="Times New Roman" w:hAnsi="Times New Roman" w:cs="Times New Roman"/>
          <w:szCs w:val="21"/>
        </w:rPr>
        <w:t>已完成评价，</w:t>
      </w:r>
      <w:r w:rsidR="007E35D2" w:rsidRPr="000E4A84">
        <w:rPr>
          <w:rFonts w:ascii="Times New Roman" w:hAnsi="Times New Roman" w:cs="Times New Roman"/>
          <w:bCs/>
          <w:szCs w:val="21"/>
        </w:rPr>
        <w:t>评价内容包括</w:t>
      </w:r>
      <w:r w:rsidR="007E35D2" w:rsidRPr="000E4A84">
        <w:rPr>
          <w:rFonts w:ascii="Times New Roman" w:hAnsi="Times New Roman" w:cs="Times New Roman"/>
          <w:szCs w:val="21"/>
        </w:rPr>
        <w:t>资质、供货能力及产品质量等指标，</w:t>
      </w:r>
      <w:r w:rsidR="007E35D2" w:rsidRPr="000E4A84">
        <w:rPr>
          <w:rFonts w:ascii="Times New Roman" w:hAnsi="Times New Roman" w:cs="Times New Roman"/>
          <w:bCs/>
          <w:szCs w:val="21"/>
        </w:rPr>
        <w:t>评定结果满足要求。</w:t>
      </w:r>
      <w:r w:rsidRPr="000E4A84">
        <w:rPr>
          <w:rFonts w:ascii="Times New Roman" w:hAnsi="Times New Roman" w:cs="Times New Roman"/>
          <w:bCs/>
          <w:szCs w:val="21"/>
        </w:rPr>
        <w:t>企业检定校准服务供方</w:t>
      </w:r>
      <w:r w:rsidRPr="000E4A84">
        <w:rPr>
          <w:rFonts w:ascii="Times New Roman" w:hAnsi="Times New Roman" w:cs="Times New Roman"/>
          <w:bCs/>
          <w:szCs w:val="21"/>
        </w:rPr>
        <w:t>2</w:t>
      </w:r>
      <w:r w:rsidRPr="000E4A84">
        <w:rPr>
          <w:rFonts w:ascii="Times New Roman" w:hAnsi="Times New Roman" w:cs="Times New Roman"/>
          <w:bCs/>
          <w:szCs w:val="21"/>
        </w:rPr>
        <w:t>家为</w:t>
      </w:r>
      <w:proofErr w:type="gramStart"/>
      <w:r w:rsidR="007E35D2" w:rsidRPr="000E4A84">
        <w:rPr>
          <w:rFonts w:ascii="Times New Roman" w:hAnsi="Times New Roman" w:cs="Times New Roman"/>
          <w:kern w:val="0"/>
          <w:szCs w:val="21"/>
        </w:rPr>
        <w:t>“</w:t>
      </w:r>
      <w:proofErr w:type="gramEnd"/>
      <w:r w:rsidR="007E35D2" w:rsidRPr="000E4A84">
        <w:rPr>
          <w:rFonts w:ascii="Times New Roman" w:hAnsi="Times New Roman" w:cs="Times New Roman"/>
          <w:szCs w:val="21"/>
        </w:rPr>
        <w:t>永嘉县计量检定所</w:t>
      </w:r>
      <w:r w:rsidR="007E35D2" w:rsidRPr="000E4A84">
        <w:rPr>
          <w:rFonts w:ascii="Times New Roman" w:hAnsi="Times New Roman" w:cs="Times New Roman"/>
          <w:kern w:val="0"/>
          <w:szCs w:val="21"/>
        </w:rPr>
        <w:t>（计量检定机构授权证书号：（浙）法计（</w:t>
      </w:r>
      <w:r w:rsidR="007E35D2" w:rsidRPr="000E4A84">
        <w:rPr>
          <w:rFonts w:ascii="Times New Roman" w:hAnsi="Times New Roman" w:cs="Times New Roman"/>
          <w:kern w:val="0"/>
          <w:szCs w:val="21"/>
        </w:rPr>
        <w:t>2018</w:t>
      </w:r>
      <w:r w:rsidR="007E35D2" w:rsidRPr="000E4A84">
        <w:rPr>
          <w:rFonts w:ascii="Times New Roman" w:hAnsi="Times New Roman" w:cs="Times New Roman"/>
          <w:kern w:val="0"/>
          <w:szCs w:val="21"/>
        </w:rPr>
        <w:t>）</w:t>
      </w:r>
      <w:r w:rsidR="007E35D2" w:rsidRPr="000E4A84">
        <w:rPr>
          <w:rFonts w:ascii="Times New Roman" w:hAnsi="Times New Roman" w:cs="Times New Roman"/>
          <w:kern w:val="0"/>
          <w:szCs w:val="21"/>
        </w:rPr>
        <w:t>33036</w:t>
      </w:r>
      <w:r w:rsidR="007E35D2" w:rsidRPr="000E4A84">
        <w:rPr>
          <w:rFonts w:ascii="Times New Roman" w:hAnsi="Times New Roman" w:cs="Times New Roman"/>
          <w:kern w:val="0"/>
          <w:szCs w:val="21"/>
        </w:rPr>
        <w:t>号）、</w:t>
      </w:r>
      <w:r w:rsidR="007E35D2" w:rsidRPr="000E4A84">
        <w:rPr>
          <w:rFonts w:ascii="Times New Roman" w:hAnsi="Times New Roman" w:cs="Times New Roman"/>
          <w:bCs/>
          <w:szCs w:val="21"/>
        </w:rPr>
        <w:t xml:space="preserve"> “</w:t>
      </w:r>
      <w:r w:rsidR="007E35D2" w:rsidRPr="000E4A84">
        <w:rPr>
          <w:rFonts w:ascii="Times New Roman" w:hAnsi="Times New Roman" w:cs="Times New Roman"/>
          <w:szCs w:val="21"/>
        </w:rPr>
        <w:t>中溯计量检测有限公司</w:t>
      </w:r>
      <w:r w:rsidR="007E35D2" w:rsidRPr="000E4A84">
        <w:rPr>
          <w:rFonts w:ascii="Times New Roman" w:hAnsi="Times New Roman" w:cs="Times New Roman"/>
          <w:bCs/>
          <w:szCs w:val="21"/>
        </w:rPr>
        <w:t>（</w:t>
      </w:r>
      <w:r w:rsidR="007E35D2" w:rsidRPr="000E4A84">
        <w:rPr>
          <w:rFonts w:ascii="Times New Roman" w:hAnsi="Times New Roman" w:cs="Times New Roman"/>
          <w:szCs w:val="21"/>
        </w:rPr>
        <w:t>机构注册号为：</w:t>
      </w:r>
      <w:r w:rsidR="007E35D2" w:rsidRPr="000E4A84">
        <w:rPr>
          <w:rFonts w:ascii="Times New Roman" w:hAnsi="Times New Roman" w:cs="Times New Roman"/>
          <w:szCs w:val="21"/>
        </w:rPr>
        <w:t>CNAS L10073</w:t>
      </w:r>
      <w:r w:rsidR="007E35D2" w:rsidRPr="000E4A84">
        <w:rPr>
          <w:rFonts w:ascii="Times New Roman" w:hAnsi="Times New Roman" w:cs="Times New Roman"/>
          <w:bCs/>
          <w:szCs w:val="21"/>
        </w:rPr>
        <w:t>）</w:t>
      </w:r>
      <w:r w:rsidR="007E35D2"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，已完成评价，</w:t>
      </w:r>
      <w:r w:rsidRPr="000E4A84">
        <w:rPr>
          <w:rFonts w:ascii="Times New Roman" w:hAnsi="Times New Roman" w:cs="Times New Roman"/>
          <w:bCs/>
          <w:szCs w:val="21"/>
        </w:rPr>
        <w:t>评价内容包括</w:t>
      </w:r>
      <w:r w:rsidRPr="000E4A84">
        <w:rPr>
          <w:rFonts w:ascii="Times New Roman" w:hAnsi="Times New Roman" w:cs="Times New Roman"/>
          <w:szCs w:val="21"/>
        </w:rPr>
        <w:t>资质、能力及服务质量等指标，</w:t>
      </w:r>
      <w:r w:rsidRPr="000E4A84">
        <w:rPr>
          <w:rFonts w:ascii="Times New Roman" w:hAnsi="Times New Roman" w:cs="Times New Roman"/>
          <w:bCs/>
          <w:szCs w:val="21"/>
        </w:rPr>
        <w:t>评定结果满足要求。</w:t>
      </w:r>
    </w:p>
    <w:p w:rsidR="00B344FE" w:rsidRPr="000E4A84" w:rsidRDefault="00B344FE" w:rsidP="000E4A84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0E4A84">
        <w:rPr>
          <w:rFonts w:ascii="Times New Roman" w:eastAsia="宋体" w:hAnsi="Times New Roman" w:cs="Times New Roman"/>
          <w:szCs w:val="21"/>
        </w:rPr>
        <w:t>7.4.</w:t>
      </w:r>
      <w:r w:rsidRPr="000E4A84">
        <w:rPr>
          <w:rFonts w:ascii="Times New Roman" w:hAnsi="Times New Roman" w:cs="Times New Roman"/>
          <w:szCs w:val="21"/>
        </w:rPr>
        <w:t xml:space="preserve"> </w:t>
      </w:r>
      <w:bookmarkStart w:id="14" w:name="_Hlk39851236"/>
      <w:r w:rsidRPr="000E4A84">
        <w:rPr>
          <w:rFonts w:ascii="Times New Roman" w:hAnsi="Times New Roman" w:cs="Times New Roman"/>
          <w:bCs/>
          <w:szCs w:val="21"/>
        </w:rPr>
        <w:t>企业</w:t>
      </w:r>
      <w:r w:rsidR="007E35D2" w:rsidRPr="000E4A84">
        <w:rPr>
          <w:rFonts w:ascii="Times New Roman" w:hAnsi="Times New Roman" w:cs="Times New Roman"/>
          <w:bCs/>
          <w:szCs w:val="21"/>
        </w:rPr>
        <w:t>有</w:t>
      </w:r>
      <w:r w:rsidRPr="000E4A84">
        <w:rPr>
          <w:rFonts w:ascii="Times New Roman" w:hAnsi="Times New Roman" w:cs="Times New Roman"/>
          <w:bCs/>
          <w:szCs w:val="21"/>
        </w:rPr>
        <w:t>强制检定设备</w:t>
      </w:r>
      <w:r w:rsidR="007E35D2" w:rsidRPr="000E4A84">
        <w:rPr>
          <w:rFonts w:ascii="Times New Roman" w:hAnsi="Times New Roman" w:cs="Times New Roman"/>
          <w:bCs/>
          <w:szCs w:val="21"/>
        </w:rPr>
        <w:t>1</w:t>
      </w:r>
      <w:r w:rsidR="007E35D2" w:rsidRPr="000E4A84">
        <w:rPr>
          <w:rFonts w:ascii="Times New Roman" w:hAnsi="Times New Roman" w:cs="Times New Roman"/>
          <w:bCs/>
          <w:szCs w:val="21"/>
        </w:rPr>
        <w:t>台</w:t>
      </w:r>
      <w:r w:rsidRPr="000E4A84">
        <w:rPr>
          <w:rFonts w:ascii="Times New Roman" w:hAnsi="Times New Roman" w:cs="Times New Roman"/>
          <w:bCs/>
          <w:szCs w:val="21"/>
        </w:rPr>
        <w:t>。</w:t>
      </w:r>
      <w:bookmarkEnd w:id="14"/>
      <w:r w:rsidRPr="000E4A84">
        <w:rPr>
          <w:rFonts w:ascii="Times New Roman" w:hAnsi="Times New Roman" w:cs="Times New Roman"/>
          <w:szCs w:val="21"/>
        </w:rPr>
        <w:t>企业</w:t>
      </w:r>
      <w:r w:rsidR="007E35D2" w:rsidRPr="000E4A84">
        <w:rPr>
          <w:rFonts w:ascii="Times New Roman" w:hAnsi="Times New Roman" w:cs="Times New Roman"/>
          <w:szCs w:val="21"/>
        </w:rPr>
        <w:t>313</w:t>
      </w:r>
      <w:r w:rsidRPr="000E4A84">
        <w:rPr>
          <w:rFonts w:ascii="Times New Roman" w:hAnsi="Times New Roman" w:cs="Times New Roman"/>
          <w:szCs w:val="21"/>
        </w:rPr>
        <w:t>台（件）测量设备列入企业计量管理工作。企业</w:t>
      </w:r>
      <w:proofErr w:type="gramStart"/>
      <w:r w:rsidRPr="000E4A84">
        <w:rPr>
          <w:rFonts w:ascii="Times New Roman" w:hAnsi="Times New Roman" w:cs="Times New Roman"/>
          <w:szCs w:val="21"/>
        </w:rPr>
        <w:t>测量设备均委外</w:t>
      </w:r>
      <w:proofErr w:type="gramEnd"/>
      <w:r w:rsidRPr="000E4A84">
        <w:rPr>
          <w:rFonts w:ascii="Times New Roman" w:hAnsi="Times New Roman" w:cs="Times New Roman"/>
          <w:szCs w:val="21"/>
        </w:rPr>
        <w:t>进行检定校准。检定</w:t>
      </w:r>
      <w:r w:rsidRPr="000E4A84">
        <w:rPr>
          <w:rFonts w:ascii="Times New Roman" w:hAnsi="Times New Roman" w:cs="Times New Roman"/>
          <w:bCs/>
          <w:szCs w:val="21"/>
        </w:rPr>
        <w:t>校准服务机构共</w:t>
      </w:r>
      <w:r w:rsidRPr="000E4A84">
        <w:rPr>
          <w:rFonts w:ascii="Times New Roman" w:hAnsi="Times New Roman" w:cs="Times New Roman"/>
          <w:bCs/>
          <w:szCs w:val="21"/>
        </w:rPr>
        <w:t>2</w:t>
      </w:r>
      <w:r w:rsidRPr="000E4A84">
        <w:rPr>
          <w:rFonts w:ascii="Times New Roman" w:hAnsi="Times New Roman" w:cs="Times New Roman"/>
          <w:bCs/>
          <w:szCs w:val="21"/>
        </w:rPr>
        <w:t>家为</w:t>
      </w:r>
      <w:proofErr w:type="gramStart"/>
      <w:r w:rsidR="007E35D2" w:rsidRPr="000E4A84">
        <w:rPr>
          <w:rFonts w:ascii="Times New Roman" w:hAnsi="Times New Roman" w:cs="Times New Roman"/>
          <w:kern w:val="0"/>
          <w:szCs w:val="21"/>
        </w:rPr>
        <w:t>“</w:t>
      </w:r>
      <w:proofErr w:type="gramEnd"/>
      <w:r w:rsidR="007E35D2" w:rsidRPr="000E4A84">
        <w:rPr>
          <w:rFonts w:ascii="Times New Roman" w:hAnsi="Times New Roman" w:cs="Times New Roman"/>
          <w:szCs w:val="21"/>
        </w:rPr>
        <w:t>永嘉县计量检定所</w:t>
      </w:r>
      <w:r w:rsidR="007E35D2" w:rsidRPr="000E4A84">
        <w:rPr>
          <w:rFonts w:ascii="Times New Roman" w:hAnsi="Times New Roman" w:cs="Times New Roman"/>
          <w:kern w:val="0"/>
          <w:szCs w:val="21"/>
        </w:rPr>
        <w:t>（计量检定机构授权证书号：（浙）法计（</w:t>
      </w:r>
      <w:r w:rsidR="007E35D2" w:rsidRPr="000E4A84">
        <w:rPr>
          <w:rFonts w:ascii="Times New Roman" w:hAnsi="Times New Roman" w:cs="Times New Roman"/>
          <w:kern w:val="0"/>
          <w:szCs w:val="21"/>
        </w:rPr>
        <w:t>2018</w:t>
      </w:r>
      <w:r w:rsidR="007E35D2" w:rsidRPr="000E4A84">
        <w:rPr>
          <w:rFonts w:ascii="Times New Roman" w:hAnsi="Times New Roman" w:cs="Times New Roman"/>
          <w:kern w:val="0"/>
          <w:szCs w:val="21"/>
        </w:rPr>
        <w:t>）</w:t>
      </w:r>
      <w:r w:rsidR="007E35D2" w:rsidRPr="000E4A84">
        <w:rPr>
          <w:rFonts w:ascii="Times New Roman" w:hAnsi="Times New Roman" w:cs="Times New Roman"/>
          <w:kern w:val="0"/>
          <w:szCs w:val="21"/>
        </w:rPr>
        <w:t>33036</w:t>
      </w:r>
      <w:r w:rsidR="007E35D2" w:rsidRPr="000E4A84">
        <w:rPr>
          <w:rFonts w:ascii="Times New Roman" w:hAnsi="Times New Roman" w:cs="Times New Roman"/>
          <w:kern w:val="0"/>
          <w:szCs w:val="21"/>
        </w:rPr>
        <w:t>号）、</w:t>
      </w:r>
      <w:r w:rsidR="007E35D2" w:rsidRPr="000E4A84">
        <w:rPr>
          <w:rFonts w:ascii="Times New Roman" w:hAnsi="Times New Roman" w:cs="Times New Roman"/>
          <w:bCs/>
          <w:szCs w:val="21"/>
        </w:rPr>
        <w:t xml:space="preserve"> “</w:t>
      </w:r>
      <w:r w:rsidR="007E35D2" w:rsidRPr="000E4A84">
        <w:rPr>
          <w:rFonts w:ascii="Times New Roman" w:hAnsi="Times New Roman" w:cs="Times New Roman"/>
          <w:szCs w:val="21"/>
        </w:rPr>
        <w:t>中溯计量检测有限公司</w:t>
      </w:r>
      <w:r w:rsidR="007E35D2" w:rsidRPr="000E4A84">
        <w:rPr>
          <w:rFonts w:ascii="Times New Roman" w:hAnsi="Times New Roman" w:cs="Times New Roman"/>
          <w:bCs/>
          <w:szCs w:val="21"/>
        </w:rPr>
        <w:t>（</w:t>
      </w:r>
      <w:r w:rsidR="007E35D2" w:rsidRPr="000E4A84">
        <w:rPr>
          <w:rFonts w:ascii="Times New Roman" w:hAnsi="Times New Roman" w:cs="Times New Roman"/>
          <w:szCs w:val="21"/>
        </w:rPr>
        <w:t>机构注册号为：</w:t>
      </w:r>
      <w:r w:rsidR="007E35D2" w:rsidRPr="000E4A84">
        <w:rPr>
          <w:rFonts w:ascii="Times New Roman" w:hAnsi="Times New Roman" w:cs="Times New Roman"/>
          <w:szCs w:val="21"/>
        </w:rPr>
        <w:t>CNAS L10073</w:t>
      </w:r>
      <w:r w:rsidR="007E35D2" w:rsidRPr="000E4A84">
        <w:rPr>
          <w:rFonts w:ascii="Times New Roman" w:hAnsi="Times New Roman" w:cs="Times New Roman"/>
          <w:bCs/>
          <w:szCs w:val="21"/>
        </w:rPr>
        <w:t>）</w:t>
      </w:r>
      <w:r w:rsidR="007E35D2"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，</w:t>
      </w:r>
      <w:r w:rsidRPr="000E4A84">
        <w:rPr>
          <w:rFonts w:ascii="Times New Roman" w:hAnsi="Times New Roman" w:cs="Times New Roman"/>
          <w:szCs w:val="21"/>
        </w:rPr>
        <w:t>量值溯源符合要求。</w:t>
      </w:r>
      <w:r w:rsidRPr="000E4A84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B344FE" w:rsidRPr="000E4A84" w:rsidRDefault="00B344FE" w:rsidP="000E4A84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E4A84">
        <w:rPr>
          <w:rFonts w:ascii="Times New Roman" w:eastAsia="宋体" w:hAnsi="Times New Roman" w:cs="Times New Roman"/>
          <w:kern w:val="0"/>
          <w:szCs w:val="21"/>
        </w:rPr>
        <w:t>7.5.</w:t>
      </w:r>
      <w:r w:rsidRPr="000E4A84">
        <w:rPr>
          <w:rFonts w:ascii="Times New Roman" w:eastAsia="宋体" w:hAnsi="Times New Roman" w:cs="Times New Roman"/>
          <w:kern w:val="0"/>
          <w:szCs w:val="21"/>
        </w:rPr>
        <w:t>本次监督审核</w:t>
      </w:r>
      <w:r w:rsidR="007E35D2" w:rsidRPr="000E4A84">
        <w:rPr>
          <w:rFonts w:ascii="Times New Roman" w:eastAsia="宋体" w:hAnsi="Times New Roman" w:cs="Times New Roman"/>
          <w:kern w:val="0"/>
          <w:szCs w:val="21"/>
        </w:rPr>
        <w:t>未出具</w:t>
      </w:r>
      <w:r w:rsidRPr="000E4A84">
        <w:rPr>
          <w:rFonts w:ascii="Times New Roman" w:eastAsia="宋体" w:hAnsi="Times New Roman" w:cs="Times New Roman"/>
          <w:kern w:val="0"/>
          <w:szCs w:val="21"/>
        </w:rPr>
        <w:t>不符合。</w:t>
      </w:r>
    </w:p>
    <w:p w:rsidR="00B344FE" w:rsidRPr="000E4A84" w:rsidRDefault="00B344FE" w:rsidP="000E4A84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8.</w:t>
      </w:r>
      <w:r w:rsidRPr="000E4A84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B344FE" w:rsidRPr="000E4A84" w:rsidRDefault="00FB290F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hAnsi="Times New Roman" w:cs="Times New Roman"/>
          <w:szCs w:val="21"/>
        </w:rPr>
        <w:t>企业营业执照未发生变化。企业增加了生产场所为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上海科科阀门集团有限公司浙江分公司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，企业由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上海市嘉定区南翔镇翔江公路</w:t>
      </w:r>
      <w:r w:rsidRPr="000E4A84">
        <w:rPr>
          <w:rFonts w:ascii="Times New Roman" w:hAnsi="Times New Roman" w:cs="Times New Roman"/>
          <w:szCs w:val="21"/>
        </w:rPr>
        <w:t>963</w:t>
      </w:r>
      <w:r w:rsidRPr="000E4A84">
        <w:rPr>
          <w:rFonts w:ascii="Times New Roman" w:hAnsi="Times New Roman" w:cs="Times New Roman"/>
          <w:szCs w:val="21"/>
        </w:rPr>
        <w:t>号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和</w:t>
      </w:r>
      <w:r w:rsidRPr="000E4A84">
        <w:rPr>
          <w:rFonts w:ascii="Times New Roman" w:hAnsi="Times New Roman" w:cs="Times New Roman"/>
          <w:szCs w:val="21"/>
        </w:rPr>
        <w:t>“</w:t>
      </w:r>
      <w:r w:rsidRPr="000E4A84">
        <w:rPr>
          <w:rFonts w:ascii="Times New Roman" w:hAnsi="Times New Roman" w:cs="Times New Roman"/>
          <w:szCs w:val="21"/>
        </w:rPr>
        <w:t>浙江省丽水市莲都区南明山街道白莲路</w:t>
      </w:r>
      <w:r w:rsidRPr="000E4A84">
        <w:rPr>
          <w:rFonts w:ascii="Times New Roman" w:hAnsi="Times New Roman" w:cs="Times New Roman"/>
          <w:szCs w:val="21"/>
        </w:rPr>
        <w:t>2-1</w:t>
      </w:r>
      <w:r w:rsidRPr="000E4A84">
        <w:rPr>
          <w:rFonts w:ascii="Times New Roman" w:hAnsi="Times New Roman" w:cs="Times New Roman"/>
          <w:szCs w:val="21"/>
        </w:rPr>
        <w:t>号</w:t>
      </w:r>
      <w:r w:rsidRPr="000E4A84">
        <w:rPr>
          <w:rFonts w:ascii="Times New Roman" w:hAnsi="Times New Roman" w:cs="Times New Roman"/>
          <w:szCs w:val="21"/>
        </w:rPr>
        <w:t>”</w:t>
      </w:r>
      <w:r w:rsidRPr="000E4A84">
        <w:rPr>
          <w:rFonts w:ascii="Times New Roman" w:hAnsi="Times New Roman" w:cs="Times New Roman"/>
          <w:szCs w:val="21"/>
        </w:rPr>
        <w:t>两个生产地共同生产。</w:t>
      </w:r>
      <w:r w:rsidRPr="000E4A84">
        <w:rPr>
          <w:rFonts w:ascii="Times New Roman" w:hAnsi="Times New Roman" w:cs="Times New Roman"/>
          <w:bCs/>
          <w:szCs w:val="21"/>
        </w:rPr>
        <w:t>企业组织机构没有变更。企业产品没有增加。</w:t>
      </w:r>
      <w:r w:rsidR="00B344FE" w:rsidRPr="000E4A84">
        <w:rPr>
          <w:rFonts w:ascii="Times New Roman" w:hAnsi="Times New Roman" w:cs="Times New Roman"/>
          <w:bCs/>
          <w:szCs w:val="21"/>
        </w:rPr>
        <w:t>详见附件</w:t>
      </w:r>
      <w:r w:rsidR="00B344FE" w:rsidRPr="000E4A84">
        <w:rPr>
          <w:rFonts w:ascii="Times New Roman" w:hAnsi="Times New Roman" w:cs="Times New Roman"/>
          <w:bCs/>
          <w:szCs w:val="21"/>
        </w:rPr>
        <w:t>“</w:t>
      </w:r>
      <w:r w:rsidRPr="000E4A84">
        <w:rPr>
          <w:rFonts w:ascii="Times New Roman" w:hAnsi="Times New Roman" w:cs="Times New Roman"/>
          <w:bCs/>
          <w:szCs w:val="21"/>
        </w:rPr>
        <w:t>营业执照</w:t>
      </w:r>
      <w:r w:rsidR="00B344FE" w:rsidRPr="000E4A84">
        <w:rPr>
          <w:rFonts w:ascii="Times New Roman" w:hAnsi="Times New Roman" w:cs="Times New Roman"/>
          <w:bCs/>
          <w:szCs w:val="21"/>
        </w:rPr>
        <w:t>”</w:t>
      </w:r>
      <w:r w:rsidRPr="000E4A84">
        <w:rPr>
          <w:rFonts w:ascii="Times New Roman" w:hAnsi="Times New Roman" w:cs="Times New Roman"/>
          <w:bCs/>
          <w:szCs w:val="21"/>
        </w:rPr>
        <w:t>、</w:t>
      </w:r>
      <w:r w:rsidRPr="000E4A84">
        <w:rPr>
          <w:rFonts w:ascii="Times New Roman" w:hAnsi="Times New Roman" w:cs="Times New Roman"/>
          <w:bCs/>
          <w:szCs w:val="21"/>
        </w:rPr>
        <w:t>“</w:t>
      </w:r>
      <w:r w:rsidRPr="000E4A84">
        <w:rPr>
          <w:rFonts w:ascii="Times New Roman" w:hAnsi="Times New Roman" w:cs="Times New Roman"/>
          <w:bCs/>
          <w:szCs w:val="21"/>
        </w:rPr>
        <w:t>认证信息确认表</w:t>
      </w:r>
      <w:r w:rsidRPr="000E4A84">
        <w:rPr>
          <w:rFonts w:ascii="Times New Roman" w:hAnsi="Times New Roman" w:cs="Times New Roman"/>
          <w:bCs/>
          <w:szCs w:val="21"/>
        </w:rPr>
        <w:t>”</w:t>
      </w:r>
      <w:r w:rsidR="00B344FE" w:rsidRPr="000E4A84">
        <w:rPr>
          <w:rFonts w:ascii="Times New Roman" w:hAnsi="Times New Roman" w:cs="Times New Roman"/>
          <w:bCs/>
          <w:szCs w:val="21"/>
        </w:rPr>
        <w:t>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szCs w:val="21"/>
        </w:rPr>
        <w:t>9.</w:t>
      </w:r>
      <w:r w:rsidRPr="000E4A84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0E4A84">
        <w:rPr>
          <w:rFonts w:ascii="Times New Roman" w:hAnsi="Times New Roman" w:cs="Times New Roman"/>
          <w:bCs/>
        </w:rPr>
        <w:t>格引用</w:t>
      </w:r>
      <w:r w:rsidRPr="000E4A84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E4A84">
        <w:rPr>
          <w:rFonts w:ascii="Times New Roman" w:eastAsia="宋体" w:hAnsi="Times New Roman" w:cs="Times New Roman"/>
          <w:kern w:val="0"/>
          <w:szCs w:val="21"/>
        </w:rPr>
        <w:t>9.1.</w:t>
      </w:r>
      <w:r w:rsidRPr="000E4A84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0E4A84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0E4A84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eastAsia="宋体" w:hAnsi="Times New Roman" w:cs="Times New Roman"/>
          <w:kern w:val="0"/>
          <w:szCs w:val="21"/>
        </w:rPr>
        <w:lastRenderedPageBreak/>
        <w:t>9.2.</w:t>
      </w:r>
      <w:r w:rsidRPr="000E4A84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0E4A84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E4A84">
        <w:rPr>
          <w:rFonts w:ascii="Times New Roman" w:eastAsia="宋体" w:hAnsi="Times New Roman" w:cs="Times New Roman"/>
          <w:kern w:val="0"/>
          <w:szCs w:val="21"/>
        </w:rPr>
        <w:t>9.3</w:t>
      </w:r>
      <w:r w:rsidRPr="000E4A84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E4A84">
        <w:rPr>
          <w:rFonts w:ascii="Times New Roman" w:hAnsi="Times New Roman" w:cs="Times New Roman"/>
          <w:bCs/>
          <w:kern w:val="0"/>
          <w:szCs w:val="21"/>
        </w:rPr>
        <w:t>10</w:t>
      </w:r>
      <w:r w:rsidRPr="000E4A84">
        <w:rPr>
          <w:rFonts w:ascii="Times New Roman" w:hAnsi="Times New Roman" w:cs="Times New Roman"/>
          <w:bCs/>
          <w:kern w:val="0"/>
          <w:szCs w:val="21"/>
        </w:rPr>
        <w:t>、</w:t>
      </w:r>
      <w:r w:rsidRPr="000E4A84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0E4A84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E7676D" w:rsidRPr="000E4A84" w:rsidRDefault="00E7676D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5" w:name="_Hlk29808325"/>
      <w:r w:rsidRPr="000E4A84">
        <w:rPr>
          <w:rFonts w:ascii="Times New Roman" w:hAnsi="Times New Roman" w:cs="Times New Roman"/>
          <w:szCs w:val="21"/>
        </w:rPr>
        <w:t>企业主要耗能为电、水。</w:t>
      </w:r>
      <w:r w:rsidRPr="000E4A84">
        <w:rPr>
          <w:rFonts w:ascii="Times New Roman" w:hAnsi="Times New Roman" w:cs="Times New Roman"/>
          <w:szCs w:val="21"/>
        </w:rPr>
        <w:t>2020</w:t>
      </w:r>
      <w:r w:rsidRPr="000E4A84">
        <w:rPr>
          <w:rFonts w:ascii="Times New Roman" w:hAnsi="Times New Roman" w:cs="Times New Roman"/>
          <w:szCs w:val="21"/>
        </w:rPr>
        <w:t>年全年用电</w:t>
      </w:r>
      <w:r w:rsidRPr="000E4A84">
        <w:rPr>
          <w:rFonts w:ascii="Times New Roman" w:hAnsi="Times New Roman" w:cs="Times New Roman"/>
          <w:szCs w:val="21"/>
        </w:rPr>
        <w:t>545284.77kWh</w:t>
      </w:r>
      <w:r w:rsidRPr="000E4A84">
        <w:rPr>
          <w:rFonts w:ascii="Times New Roman" w:hAnsi="Times New Roman" w:cs="Times New Roman"/>
          <w:szCs w:val="21"/>
        </w:rPr>
        <w:t>，水</w:t>
      </w:r>
      <w:r w:rsidRPr="000E4A84">
        <w:rPr>
          <w:rFonts w:ascii="Times New Roman" w:hAnsi="Times New Roman" w:cs="Times New Roman"/>
          <w:szCs w:val="21"/>
        </w:rPr>
        <w:t>13780</w:t>
      </w:r>
      <w:r w:rsidRPr="000E4A84">
        <w:rPr>
          <w:rFonts w:ascii="Times New Roman" w:hAnsi="Times New Roman" w:cs="Times New Roman"/>
          <w:szCs w:val="21"/>
        </w:rPr>
        <w:t>吨。共计</w:t>
      </w:r>
      <w:r w:rsidRPr="000E4A84">
        <w:rPr>
          <w:rFonts w:ascii="Times New Roman" w:hAnsi="Times New Roman" w:cs="Times New Roman"/>
          <w:szCs w:val="21"/>
        </w:rPr>
        <w:t>68.196</w:t>
      </w:r>
      <w:r w:rsidRPr="000E4A84">
        <w:rPr>
          <w:rFonts w:ascii="Times New Roman" w:hAnsi="Times New Roman" w:cs="Times New Roman"/>
          <w:szCs w:val="21"/>
        </w:rPr>
        <w:t>吨标煤。企业不是重点用能单位。</w:t>
      </w:r>
      <w:bookmarkEnd w:id="15"/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 w:rsidRPr="000E4A84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三、监督审核结论意见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(</w:t>
      </w:r>
      <w:proofErr w:type="gramStart"/>
      <w:r w:rsidRPr="000E4A84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含需要</w:t>
      </w:r>
      <w:proofErr w:type="gramEnd"/>
      <w:r w:rsidRPr="000E4A84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说</w:t>
      </w:r>
      <w:r w:rsidRPr="000E4A84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明的事项</w:t>
      </w:r>
      <w:r w:rsidRPr="000E4A84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):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通过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2021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11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6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日上午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-11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6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下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午，对</w:t>
      </w:r>
      <w:r w:rsidR="0095694A" w:rsidRPr="000E4A84">
        <w:rPr>
          <w:rFonts w:ascii="Times New Roman" w:hAnsi="Times New Roman" w:cs="Times New Roman"/>
          <w:kern w:val="0"/>
          <w:szCs w:val="21"/>
        </w:rPr>
        <w:t>上海科科阀门集团有限公司</w:t>
      </w:r>
      <w:r w:rsidR="00E7676D" w:rsidRPr="000E4A84">
        <w:rPr>
          <w:rFonts w:ascii="Times New Roman" w:hAnsi="Times New Roman" w:cs="Times New Roman"/>
          <w:kern w:val="0"/>
          <w:szCs w:val="21"/>
        </w:rPr>
        <w:t>进行了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测量管理体系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监督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审核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（补充）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，验证了公司在测量管理体系在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新增生产地址后测量管理体系运行情况和符合性。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能够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持续满足顾客的测量要求。综上所述，审核组认为，</w:t>
      </w:r>
      <w:r w:rsidR="0095694A" w:rsidRPr="000E4A84">
        <w:rPr>
          <w:rFonts w:ascii="Times New Roman" w:hAnsi="Times New Roman" w:cs="Times New Roman"/>
          <w:kern w:val="0"/>
          <w:szCs w:val="21"/>
        </w:rPr>
        <w:t>上海科科阀门集团有限公司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，符合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GB/T 19022-2003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标准要求，对体系运行具有持续的有效性、符合</w:t>
      </w:r>
      <w:proofErr w:type="gramStart"/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性予以</w:t>
      </w:r>
      <w:proofErr w:type="gramEnd"/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肯定。建议报请国标联合认证有限公司批准通过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2021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年度监督</w:t>
      </w:r>
      <w:r w:rsidR="00E7676D"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（补充）</w:t>
      </w:r>
      <w:r w:rsidRPr="000E4A84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审核。</w:t>
      </w:r>
    </w:p>
    <w:p w:rsidR="00B344FE" w:rsidRPr="000E4A84" w:rsidRDefault="00B344FE" w:rsidP="000E4A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0E4A84">
        <w:rPr>
          <w:rFonts w:ascii="Times New Roman" w:eastAsia="宋体" w:hAnsi="Times New Roman" w:cs="Times New Roman"/>
          <w:bCs/>
          <w:kern w:val="0"/>
          <w:szCs w:val="21"/>
        </w:rPr>
        <w:t>建议企业加强</w:t>
      </w:r>
      <w:r w:rsidRPr="000E4A84">
        <w:rPr>
          <w:rFonts w:ascii="Times New Roman" w:hAnsi="Times New Roman" w:cs="Times New Roman"/>
          <w:bCs/>
          <w:kern w:val="0"/>
          <w:szCs w:val="21"/>
        </w:rPr>
        <w:t>企业内审员和检验人员的培训；持续识别并控制关键测量过程和</w:t>
      </w:r>
      <w:r w:rsidRPr="000E4A84">
        <w:rPr>
          <w:rFonts w:ascii="Times New Roman" w:hAnsi="Times New Roman" w:cs="Times New Roman"/>
          <w:bCs/>
          <w:szCs w:val="21"/>
        </w:rPr>
        <w:t>测量设备的有效性</w:t>
      </w:r>
      <w:r w:rsidRPr="000E4A84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E4A84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0E4A84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E4A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2D289BC7" wp14:editId="09ECE4A8">
            <wp:simplePos x="0" y="0"/>
            <wp:positionH relativeFrom="column">
              <wp:posOffset>1563741</wp:posOffset>
            </wp:positionH>
            <wp:positionV relativeFrom="paragraph">
              <wp:posOffset>3238</wp:posOffset>
            </wp:positionV>
            <wp:extent cx="686951" cy="39629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951" cy="39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A84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0E4A84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0E4A84">
        <w:rPr>
          <w:rFonts w:ascii="Times New Roman" w:eastAsia="宋体" w:hAnsi="Times New Roman" w:cs="Times New Roman"/>
          <w:kern w:val="0"/>
          <w:szCs w:val="21"/>
        </w:rPr>
        <w:t>日</w:t>
      </w:r>
      <w:r w:rsidRPr="000E4A8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E4A84">
        <w:rPr>
          <w:rFonts w:ascii="Times New Roman" w:eastAsia="宋体" w:hAnsi="Times New Roman" w:cs="Times New Roman"/>
          <w:kern w:val="0"/>
          <w:szCs w:val="21"/>
        </w:rPr>
        <w:t>期：</w:t>
      </w:r>
      <w:r w:rsidRPr="000E4A84">
        <w:rPr>
          <w:rFonts w:ascii="Times New Roman" w:eastAsia="宋体" w:hAnsi="Times New Roman" w:cs="Times New Roman"/>
          <w:kern w:val="0"/>
          <w:szCs w:val="21"/>
        </w:rPr>
        <w:t>2021</w:t>
      </w:r>
      <w:r w:rsidRPr="000E4A84">
        <w:rPr>
          <w:rFonts w:ascii="Times New Roman" w:eastAsia="宋体" w:hAnsi="Times New Roman" w:cs="Times New Roman"/>
          <w:kern w:val="0"/>
          <w:szCs w:val="21"/>
        </w:rPr>
        <w:t>年</w:t>
      </w:r>
      <w:r w:rsidRPr="000E4A84">
        <w:rPr>
          <w:rFonts w:ascii="Times New Roman" w:eastAsia="宋体" w:hAnsi="Times New Roman" w:cs="Times New Roman"/>
          <w:kern w:val="0"/>
          <w:szCs w:val="21"/>
        </w:rPr>
        <w:t>11</w:t>
      </w:r>
      <w:r w:rsidRPr="000E4A84">
        <w:rPr>
          <w:rFonts w:ascii="Times New Roman" w:eastAsia="宋体" w:hAnsi="Times New Roman" w:cs="Times New Roman"/>
          <w:kern w:val="0"/>
          <w:szCs w:val="21"/>
        </w:rPr>
        <w:t>月</w:t>
      </w:r>
      <w:r w:rsidR="00E7676D" w:rsidRPr="000E4A84">
        <w:rPr>
          <w:rFonts w:ascii="Times New Roman" w:eastAsia="宋体" w:hAnsi="Times New Roman" w:cs="Times New Roman"/>
          <w:kern w:val="0"/>
          <w:szCs w:val="21"/>
        </w:rPr>
        <w:t>6</w:t>
      </w:r>
      <w:r w:rsidRPr="000E4A84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B344FE" w:rsidRPr="000E4A84" w:rsidRDefault="00B344FE" w:rsidP="000E4A84">
      <w:pPr>
        <w:spacing w:line="360" w:lineRule="auto"/>
        <w:ind w:right="-45" w:firstLineChars="122" w:firstLine="256"/>
        <w:rPr>
          <w:rFonts w:ascii="Times New Roman" w:hAnsi="Times New Roman" w:cs="Times New Roman"/>
          <w:color w:val="000000"/>
          <w:szCs w:val="21"/>
        </w:rPr>
      </w:pP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E4A84">
        <w:rPr>
          <w:rFonts w:ascii="Times New Roman" w:hAnsi="Times New Roman" w:cs="Times New Roman"/>
          <w:color w:val="000000"/>
          <w:szCs w:val="21"/>
        </w:rPr>
        <w:t>审核组成员（签字）：</w:t>
      </w:r>
      <w:r w:rsidRPr="000E4A84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</w:t>
      </w:r>
      <w:r w:rsidRPr="000E4A84">
        <w:rPr>
          <w:rFonts w:ascii="Times New Roman" w:eastAsia="宋体" w:hAnsi="Times New Roman" w:cs="Times New Roman"/>
          <w:kern w:val="0"/>
          <w:szCs w:val="21"/>
        </w:rPr>
        <w:t>日</w:t>
      </w:r>
      <w:r w:rsidRPr="000E4A8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E4A84">
        <w:rPr>
          <w:rFonts w:ascii="Times New Roman" w:eastAsia="宋体" w:hAnsi="Times New Roman" w:cs="Times New Roman"/>
          <w:kern w:val="0"/>
          <w:szCs w:val="21"/>
        </w:rPr>
        <w:t>期：</w:t>
      </w:r>
      <w:r w:rsidR="00E7676D" w:rsidRPr="000E4A84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0E4A84">
        <w:rPr>
          <w:rFonts w:ascii="Times New Roman" w:eastAsia="宋体" w:hAnsi="Times New Roman" w:cs="Times New Roman"/>
          <w:kern w:val="0"/>
          <w:szCs w:val="21"/>
        </w:rPr>
        <w:t>年</w:t>
      </w:r>
      <w:r w:rsidR="00E7676D" w:rsidRPr="000E4A84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0E4A84">
        <w:rPr>
          <w:rFonts w:ascii="Times New Roman" w:eastAsia="宋体" w:hAnsi="Times New Roman" w:cs="Times New Roman"/>
          <w:kern w:val="0"/>
          <w:szCs w:val="21"/>
        </w:rPr>
        <w:t>月</w:t>
      </w:r>
      <w:r w:rsidR="00E7676D" w:rsidRPr="000E4A84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0E4A84">
        <w:rPr>
          <w:rFonts w:ascii="Times New Roman" w:eastAsia="宋体" w:hAnsi="Times New Roman" w:cs="Times New Roman"/>
          <w:kern w:val="0"/>
          <w:szCs w:val="21"/>
        </w:rPr>
        <w:t>日</w:t>
      </w:r>
      <w:r w:rsidRPr="000E4A84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B344FE" w:rsidRDefault="00B344FE" w:rsidP="000E4A84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451CDB" w:rsidRPr="000E4A84" w:rsidRDefault="00451CDB" w:rsidP="000E4A84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0E4A84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0E4A84">
        <w:rPr>
          <w:rFonts w:ascii="Times New Roman" w:hAnsi="Times New Roman" w:cs="Times New Roman"/>
          <w:kern w:val="0"/>
          <w:szCs w:val="21"/>
        </w:rPr>
        <w:t>(</w:t>
      </w:r>
      <w:r w:rsidRPr="000E4A84">
        <w:rPr>
          <w:rFonts w:ascii="Times New Roman" w:hAnsi="Times New Roman" w:cs="Times New Roman"/>
          <w:kern w:val="0"/>
          <w:szCs w:val="21"/>
        </w:rPr>
        <w:t>盖章</w:t>
      </w:r>
      <w:r w:rsidRPr="000E4A84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0E4A84">
        <w:rPr>
          <w:rFonts w:ascii="Times New Roman" w:hAnsi="Times New Roman" w:cs="Times New Roman"/>
          <w:kern w:val="0"/>
          <w:szCs w:val="21"/>
        </w:rPr>
        <w:t>日</w:t>
      </w:r>
      <w:r w:rsidRPr="000E4A84">
        <w:rPr>
          <w:rFonts w:ascii="Times New Roman" w:hAnsi="Times New Roman" w:cs="Times New Roman"/>
          <w:kern w:val="0"/>
          <w:szCs w:val="21"/>
        </w:rPr>
        <w:t xml:space="preserve"> </w:t>
      </w:r>
      <w:r w:rsidRPr="000E4A84">
        <w:rPr>
          <w:rFonts w:ascii="Times New Roman" w:hAnsi="Times New Roman" w:cs="Times New Roman"/>
          <w:kern w:val="0"/>
          <w:szCs w:val="21"/>
        </w:rPr>
        <w:t>期：</w:t>
      </w:r>
      <w:r w:rsidRPr="000E4A84">
        <w:rPr>
          <w:rFonts w:ascii="Times New Roman" w:eastAsia="宋体" w:hAnsi="Times New Roman" w:cs="Times New Roman"/>
          <w:kern w:val="0"/>
          <w:szCs w:val="28"/>
        </w:rPr>
        <w:t xml:space="preserve"> </w:t>
      </w:r>
    </w:p>
    <w:p w:rsidR="00B344FE" w:rsidRPr="000E4A84" w:rsidRDefault="00B344FE" w:rsidP="000E4A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B344FE" w:rsidRPr="000E4A84" w:rsidSect="0095694A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9CF" w:rsidRDefault="001D19CF">
      <w:r>
        <w:separator/>
      </w:r>
    </w:p>
  </w:endnote>
  <w:endnote w:type="continuationSeparator" w:id="0">
    <w:p w:rsidR="001D19CF" w:rsidRDefault="001D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9CF" w:rsidRDefault="001D19CF">
      <w:r>
        <w:separator/>
      </w:r>
    </w:p>
  </w:footnote>
  <w:footnote w:type="continuationSeparator" w:id="0">
    <w:p w:rsidR="001D19CF" w:rsidRDefault="001D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881B7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6" w:name="OLE_LINK1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1D19CF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881B7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81B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881B7B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1D19CF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015"/>
    <w:rsid w:val="000E4A84"/>
    <w:rsid w:val="001D19CF"/>
    <w:rsid w:val="001F5135"/>
    <w:rsid w:val="0035735A"/>
    <w:rsid w:val="00446015"/>
    <w:rsid w:val="00451CDB"/>
    <w:rsid w:val="007E35D2"/>
    <w:rsid w:val="00881B7B"/>
    <w:rsid w:val="00930EB7"/>
    <w:rsid w:val="009438F1"/>
    <w:rsid w:val="0095694A"/>
    <w:rsid w:val="00A031B6"/>
    <w:rsid w:val="00B344FE"/>
    <w:rsid w:val="00BC10F3"/>
    <w:rsid w:val="00DD1F0C"/>
    <w:rsid w:val="00E7676D"/>
    <w:rsid w:val="00FB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9D7F06"/>
  <w15:docId w15:val="{7380C8A6-97B4-4C3C-96F2-646CF93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62</cp:revision>
  <cp:lastPrinted>2017-09-01T06:24:00Z</cp:lastPrinted>
  <dcterms:created xsi:type="dcterms:W3CDTF">2015-10-10T03:59:00Z</dcterms:created>
  <dcterms:modified xsi:type="dcterms:W3CDTF">2021-11-06T14:21:00Z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