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-1000760</wp:posOffset>
            </wp:positionH>
            <wp:positionV relativeFrom="paragraph">
              <wp:posOffset>-563880</wp:posOffset>
            </wp:positionV>
            <wp:extent cx="7205980" cy="10189210"/>
            <wp:effectExtent l="0" t="0" r="7620" b="8890"/>
            <wp:wrapNone/>
            <wp:docPr id="2" name="图片 2" descr="95c91be1adfa8487f014d87c86b3e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5c91be1adfa8487f014d87c86b3e0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5980" cy="1018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0212-2020-2021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hint="eastAsia" w:ascii="宋体" w:hAnsi="宋体"/>
                <w:szCs w:val="21"/>
              </w:rPr>
              <w:t>四川省冕宁县方兴稀土有限公司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2021.12.2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16510</wp:posOffset>
                  </wp:positionV>
                  <wp:extent cx="405130" cy="278130"/>
                  <wp:effectExtent l="0" t="0" r="1270" b="1270"/>
                  <wp:wrapNone/>
                  <wp:docPr id="20" name="图片 20" descr="c0183d15897d8cab28562708f8dd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0183d15897d8cab28562708f8ddd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" cy="2781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7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color w:val="000000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color w:val="000000"/>
                <w:szCs w:val="21"/>
              </w:rPr>
              <w:t>13379233263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rFonts w:hint="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5080</wp:posOffset>
                  </wp:positionV>
                  <wp:extent cx="346710" cy="266700"/>
                  <wp:effectExtent l="0" t="0" r="8890" b="0"/>
                  <wp:wrapNone/>
                  <wp:docPr id="102" name="图片 102" descr="577475f2d71659eed95b546a81c2d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577475f2d71659eed95b546a81c2d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7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color w:val="000000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color w:val="000000"/>
                <w:szCs w:val="21"/>
              </w:rPr>
              <w:t>13709207775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20320</wp:posOffset>
                  </wp:positionV>
                  <wp:extent cx="533400" cy="273050"/>
                  <wp:effectExtent l="0" t="0" r="0" b="6350"/>
                  <wp:wrapNone/>
                  <wp:docPr id="1" name="图片 1" descr="e8ef7e1fd3af161bdcaa05af2d498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8ef7e1fd3af161bdcaa05af2d498f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7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color w:val="000000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color w:val="000000"/>
                <w:szCs w:val="21"/>
              </w:rPr>
              <w:t>13186305746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542290</wp:posOffset>
                  </wp:positionV>
                  <wp:extent cx="378460" cy="292100"/>
                  <wp:effectExtent l="0" t="0" r="2540" b="0"/>
                  <wp:wrapNone/>
                  <wp:docPr id="6" name="图片 6" descr="577475f2d71659eed95b546a81c2d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577475f2d71659eed95b546a81c2d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6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</w:rPr>
              <w:t>记录人/日期：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2021.12.2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  <w:bookmarkStart w:id="2" w:name="_GoBack"/>
      <w:r>
        <w:rPr>
          <w:rFonts w:hint="eastAsia" w:ascii="Times New Roman" w:hAnsi="Times New Roman" w:eastAsia="宋体" w:cs="Times New Roman"/>
          <w:color w:val="000000"/>
          <w:kern w:val="0"/>
          <w:sz w:val="22"/>
          <w:szCs w:val="22"/>
          <w:lang w:val="en-US" w:eastAsia="zh-CN" w:bidi="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-1019810</wp:posOffset>
            </wp:positionH>
            <wp:positionV relativeFrom="paragraph">
              <wp:posOffset>-558800</wp:posOffset>
            </wp:positionV>
            <wp:extent cx="7325995" cy="10358755"/>
            <wp:effectExtent l="0" t="0" r="1905" b="4445"/>
            <wp:wrapNone/>
            <wp:docPr id="8" name="图片 8" descr="7f5ca1476a23d0d916cab6491be3a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f5ca1476a23d0d916cab6491be3aa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25995" cy="1035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0212-2020-2021</w:t>
      </w: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审核□首 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四川省冕宁县方兴稀土有限公司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2021.12.2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2"/>
                <w:szCs w:val="22"/>
                <w:lang w:val="en-US" w:eastAsia="zh-CN"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16510</wp:posOffset>
                  </wp:positionV>
                  <wp:extent cx="405130" cy="278130"/>
                  <wp:effectExtent l="0" t="0" r="1270" b="1270"/>
                  <wp:wrapNone/>
                  <wp:docPr id="3" name="图片 3" descr="c0183d15897d8cab28562708f8dd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0183d15897d8cab28562708f8ddd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" cy="2781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7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color w:val="000000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color w:val="000000"/>
                <w:szCs w:val="21"/>
              </w:rPr>
              <w:t>13379233263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rFonts w:hint="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5080</wp:posOffset>
                  </wp:positionV>
                  <wp:extent cx="346710" cy="266700"/>
                  <wp:effectExtent l="0" t="0" r="8890" b="0"/>
                  <wp:wrapNone/>
                  <wp:docPr id="4" name="图片 4" descr="577475f2d71659eed95b546a81c2d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77475f2d71659eed95b546a81c2d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7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color w:val="000000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color w:val="000000"/>
                <w:szCs w:val="21"/>
              </w:rPr>
              <w:t>13709207775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20320</wp:posOffset>
                  </wp:positionV>
                  <wp:extent cx="533400" cy="273050"/>
                  <wp:effectExtent l="0" t="0" r="0" b="6350"/>
                  <wp:wrapNone/>
                  <wp:docPr id="5" name="图片 5" descr="e8ef7e1fd3af161bdcaa05af2d498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8ef7e1fd3af161bdcaa05af2d498f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7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color w:val="000000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exact"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color w:val="000000"/>
                <w:szCs w:val="21"/>
              </w:rPr>
              <w:t>13186305746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审核员</w:t>
            </w: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</w:t>
            </w: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感谢受审核方的合作与帮助；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重申审核的目的、依据和范围，确认体系覆盖的产品和场所；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宣读不符合报告，同受审核方商定纠正措施完成时间及纠正措施的要求；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宣布现场审核结论，并说明现场审核结论只是推荐性结论；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重申保密规定和申诉、投诉和争议规定；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介绍认证注册的程序,说明证书、标志的使用要求；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1617980</wp:posOffset>
                  </wp:positionH>
                  <wp:positionV relativeFrom="paragraph">
                    <wp:posOffset>312420</wp:posOffset>
                  </wp:positionV>
                  <wp:extent cx="387350" cy="298450"/>
                  <wp:effectExtent l="0" t="0" r="6350" b="6350"/>
                  <wp:wrapNone/>
                  <wp:docPr id="7" name="图片 7" descr="577475f2d71659eed95b546a81c2d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577475f2d71659eed95b546a81c2d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</w:rPr>
              <w:t xml:space="preserve"> 记录人/日期：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2021.12.2</w:t>
            </w:r>
          </w:p>
        </w:tc>
      </w:tr>
    </w:tbl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-100330</wp:posOffset>
          </wp:positionH>
          <wp:positionV relativeFrom="paragraph">
            <wp:posOffset>-120650</wp:posOffset>
          </wp:positionV>
          <wp:extent cx="478155" cy="482600"/>
          <wp:effectExtent l="19050" t="0" r="0" b="0"/>
          <wp:wrapTopAndBottom/>
          <wp:docPr id="46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66.4pt;margin-top:14.15pt;height:22.05pt;width:191.5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714" w:firstLineChars="397"/>
      <w:jc w:val="left"/>
    </w:pPr>
    <w:r>
      <w:pict>
        <v:line id="_x0000_s2050" o:spid="_x0000_s2050" o:spt="20" style="position:absolute;left:0pt;margin-left:-3.25pt;margin-top:16.7pt;height:0.45pt;width:440.6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2C6541C2"/>
    <w:rsid w:val="40122624"/>
    <w:rsid w:val="5EAA460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564</Characters>
  <Lines>4</Lines>
  <Paragraphs>1</Paragraphs>
  <TotalTime>5</TotalTime>
  <ScaleCrop>false</ScaleCrop>
  <LinksUpToDate>false</LinksUpToDate>
  <CharactersWithSpaces>661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LIL</cp:lastModifiedBy>
  <dcterms:modified xsi:type="dcterms:W3CDTF">2021-12-20T02:42:46Z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AA9C1D10AC41421FA0A319201FD684E6</vt:lpwstr>
  </property>
</Properties>
</file>