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安吉县天驰竹木业有限公司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杨俊垚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查供销部供应商评价，未提供有关竹板坯、双氧水等供应商的营业执照和产品质量信息证明文件。双氧水供应商的废桶回购事项未提供相关协议说明。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 ，</w:t>
            </w:r>
            <w:r>
              <w:rPr>
                <w:rFonts w:hint="eastAsia" w:ascii="方正仿宋简体" w:eastAsia="方正仿宋简体"/>
                <w:b/>
                <w:sz w:val="24"/>
              </w:rPr>
              <w:t>王献华，丁旭卫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审核组长：</w:t>
            </w:r>
            <w:bookmarkStart w:id="17" w:name="总组长"/>
            <w:r>
              <w:rPr>
                <w:rFonts w:hint="eastAsia" w:ascii="方正仿宋简体" w:eastAsia="方正仿宋简体"/>
                <w:b/>
                <w:sz w:val="24"/>
              </w:rPr>
              <w:t>林兵</w:t>
            </w:r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8" w:name="_GoBack"/>
      <w:bookmarkEnd w:id="18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 xml:space="preserve">■初审□第(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安吉县天驰竹木业有限公司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查危化品仓库，存放双氧水，未见化学品安全技术说明（MSDS）。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林兵 ，</w:t>
            </w:r>
            <w:r>
              <w:rPr>
                <w:rFonts w:hint="eastAsia" w:ascii="方正仿宋简体" w:eastAsia="方正仿宋简体"/>
                <w:b/>
                <w:sz w:val="24"/>
              </w:rPr>
              <w:t>王献华，丁旭卫        审核组长：林兵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990584"/>
    <w:rsid w:val="5F951082"/>
    <w:rsid w:val="7C823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2021-11-01T07:34:29Z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