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28" w:rsidRPr="00557A0F" w:rsidRDefault="00557A0F">
      <w:pPr>
        <w:spacing w:line="480" w:lineRule="exact"/>
        <w:jc w:val="center"/>
        <w:rPr>
          <w:bCs/>
          <w:color w:val="000000"/>
          <w:sz w:val="36"/>
          <w:szCs w:val="36"/>
        </w:rPr>
      </w:pPr>
      <w:r w:rsidRPr="00557A0F">
        <w:rPr>
          <w:rFonts w:hAnsi="宋体"/>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0F6A28" w:rsidRPr="00557A0F">
        <w:trPr>
          <w:trHeight w:val="515"/>
        </w:trPr>
        <w:tc>
          <w:tcPr>
            <w:tcW w:w="1954" w:type="dxa"/>
            <w:vMerge w:val="restart"/>
            <w:vAlign w:val="center"/>
          </w:tcPr>
          <w:p w:rsidR="000F6A28" w:rsidRPr="00557A0F" w:rsidRDefault="00557A0F">
            <w:pPr>
              <w:spacing w:before="120"/>
              <w:jc w:val="center"/>
              <w:rPr>
                <w:lang w:eastAsia="zh-CN"/>
              </w:rPr>
            </w:pPr>
            <w:r w:rsidRPr="00557A0F">
              <w:rPr>
                <w:rFonts w:hAnsi="宋体"/>
                <w:lang w:eastAsia="zh-CN"/>
              </w:rPr>
              <w:t>过程与活动、</w:t>
            </w:r>
          </w:p>
          <w:p w:rsidR="000F6A28" w:rsidRPr="00557A0F" w:rsidRDefault="00557A0F">
            <w:pPr>
              <w:jc w:val="center"/>
              <w:rPr>
                <w:lang w:eastAsia="zh-CN"/>
              </w:rPr>
            </w:pPr>
            <w:r w:rsidRPr="00557A0F">
              <w:rPr>
                <w:rFonts w:hAnsi="宋体"/>
                <w:lang w:eastAsia="zh-CN"/>
              </w:rPr>
              <w:t>抽样计划</w:t>
            </w:r>
          </w:p>
        </w:tc>
        <w:tc>
          <w:tcPr>
            <w:tcW w:w="1166" w:type="dxa"/>
            <w:vMerge w:val="restart"/>
            <w:vAlign w:val="center"/>
          </w:tcPr>
          <w:p w:rsidR="000F6A28" w:rsidRPr="00557A0F" w:rsidRDefault="00557A0F">
            <w:r w:rsidRPr="00557A0F">
              <w:rPr>
                <w:rFonts w:hAnsi="宋体"/>
              </w:rPr>
              <w:t>涉及</w:t>
            </w:r>
          </w:p>
          <w:p w:rsidR="000F6A28" w:rsidRPr="00557A0F" w:rsidRDefault="00557A0F">
            <w:r w:rsidRPr="00557A0F">
              <w:rPr>
                <w:rFonts w:hAnsi="宋体"/>
              </w:rPr>
              <w:t>条款</w:t>
            </w:r>
          </w:p>
        </w:tc>
        <w:tc>
          <w:tcPr>
            <w:tcW w:w="10738" w:type="dxa"/>
            <w:vAlign w:val="center"/>
          </w:tcPr>
          <w:p w:rsidR="000F6A28" w:rsidRPr="00557A0F" w:rsidRDefault="00557A0F" w:rsidP="005D36A4">
            <w:pPr>
              <w:rPr>
                <w:lang w:eastAsia="zh-CN"/>
              </w:rPr>
            </w:pPr>
            <w:r w:rsidRPr="00557A0F">
              <w:rPr>
                <w:rFonts w:hAnsi="宋体"/>
                <w:lang w:eastAsia="zh-CN"/>
              </w:rPr>
              <w:t>受审核部门：</w:t>
            </w:r>
            <w:r w:rsidR="007D083B">
              <w:rPr>
                <w:rFonts w:hAnsi="宋体"/>
                <w:lang w:eastAsia="zh-CN"/>
              </w:rPr>
              <w:t>生技部</w:t>
            </w:r>
            <w:r w:rsidRPr="00557A0F">
              <w:rPr>
                <w:lang w:eastAsia="zh-CN"/>
              </w:rPr>
              <w:t xml:space="preserve">   </w:t>
            </w:r>
            <w:r w:rsidR="005D36A4">
              <w:rPr>
                <w:rFonts w:hint="eastAsia"/>
                <w:lang w:eastAsia="zh-CN"/>
              </w:rPr>
              <w:t xml:space="preserve">    </w:t>
            </w:r>
            <w:r w:rsidRPr="00557A0F">
              <w:rPr>
                <w:lang w:eastAsia="zh-CN"/>
              </w:rPr>
              <w:t xml:space="preserve"> </w:t>
            </w:r>
            <w:r w:rsidRPr="00557A0F">
              <w:rPr>
                <w:rFonts w:hAnsi="宋体"/>
                <w:lang w:eastAsia="zh-CN"/>
              </w:rPr>
              <w:t>主管领导</w:t>
            </w:r>
            <w:r w:rsidR="005D36A4">
              <w:rPr>
                <w:rFonts w:hAnsi="宋体" w:hint="eastAsia"/>
                <w:lang w:eastAsia="zh-CN"/>
              </w:rPr>
              <w:t>/</w:t>
            </w:r>
            <w:r w:rsidR="005D36A4" w:rsidRPr="00557A0F">
              <w:rPr>
                <w:rFonts w:hAnsi="宋体"/>
                <w:lang w:eastAsia="zh-CN"/>
              </w:rPr>
              <w:t>陪同人员</w:t>
            </w:r>
            <w:r w:rsidRPr="00557A0F">
              <w:rPr>
                <w:rFonts w:hAnsi="宋体"/>
                <w:lang w:eastAsia="zh-CN"/>
              </w:rPr>
              <w:t>：</w:t>
            </w:r>
            <w:r w:rsidR="007D083B" w:rsidRPr="007D083B">
              <w:rPr>
                <w:rFonts w:ascii="宋体" w:hAnsi="宋体" w:hint="eastAsia"/>
                <w:lang w:eastAsia="zh-CN"/>
              </w:rPr>
              <w:t>熊建辉</w:t>
            </w:r>
            <w:r w:rsidR="007D083B">
              <w:rPr>
                <w:rFonts w:ascii="宋体" w:hAnsi="宋体" w:hint="eastAsia"/>
                <w:lang w:eastAsia="zh-CN"/>
              </w:rPr>
              <w:t>/杨财保</w:t>
            </w:r>
          </w:p>
        </w:tc>
        <w:tc>
          <w:tcPr>
            <w:tcW w:w="851" w:type="dxa"/>
            <w:vMerge w:val="restart"/>
            <w:vAlign w:val="center"/>
          </w:tcPr>
          <w:p w:rsidR="000F6A28" w:rsidRPr="00557A0F" w:rsidRDefault="00557A0F">
            <w:r w:rsidRPr="00557A0F">
              <w:rPr>
                <w:rFonts w:hAnsi="宋体"/>
              </w:rPr>
              <w:t>判定</w:t>
            </w:r>
          </w:p>
        </w:tc>
      </w:tr>
      <w:tr w:rsidR="000F6A28" w:rsidRPr="00557A0F">
        <w:trPr>
          <w:trHeight w:val="403"/>
        </w:trPr>
        <w:tc>
          <w:tcPr>
            <w:tcW w:w="1954" w:type="dxa"/>
            <w:vMerge/>
            <w:vAlign w:val="center"/>
          </w:tcPr>
          <w:p w:rsidR="000F6A28" w:rsidRPr="00557A0F" w:rsidRDefault="000F6A28"/>
        </w:tc>
        <w:tc>
          <w:tcPr>
            <w:tcW w:w="1166" w:type="dxa"/>
            <w:vMerge/>
            <w:vAlign w:val="center"/>
          </w:tcPr>
          <w:p w:rsidR="000F6A28" w:rsidRPr="00557A0F" w:rsidRDefault="000F6A28"/>
        </w:tc>
        <w:tc>
          <w:tcPr>
            <w:tcW w:w="10738" w:type="dxa"/>
            <w:vAlign w:val="center"/>
          </w:tcPr>
          <w:p w:rsidR="000F6A28" w:rsidRPr="00557A0F" w:rsidRDefault="00557A0F" w:rsidP="007D083B">
            <w:pPr>
              <w:spacing w:before="120"/>
              <w:rPr>
                <w:lang w:eastAsia="zh-CN"/>
              </w:rPr>
            </w:pPr>
            <w:r w:rsidRPr="00557A0F">
              <w:rPr>
                <w:rFonts w:hAnsi="宋体"/>
                <w:lang w:eastAsia="zh-CN"/>
              </w:rPr>
              <w:t>审核员：文波</w:t>
            </w:r>
            <w:r w:rsidRPr="00557A0F">
              <w:rPr>
                <w:lang w:eastAsia="zh-CN"/>
              </w:rPr>
              <w:t xml:space="preserve">    </w:t>
            </w:r>
            <w:r w:rsidR="005D36A4">
              <w:rPr>
                <w:rFonts w:hint="eastAsia"/>
                <w:lang w:eastAsia="zh-CN"/>
              </w:rPr>
              <w:t xml:space="preserve">          </w:t>
            </w:r>
            <w:r w:rsidRPr="00557A0F">
              <w:rPr>
                <w:rFonts w:hAnsi="宋体"/>
                <w:lang w:eastAsia="zh-CN"/>
              </w:rPr>
              <w:t>审核时间：</w:t>
            </w:r>
            <w:r w:rsidR="005D36A4">
              <w:rPr>
                <w:lang w:eastAsia="zh-CN"/>
              </w:rPr>
              <w:t>2021</w:t>
            </w:r>
            <w:r w:rsidR="005D36A4">
              <w:rPr>
                <w:lang w:eastAsia="zh-CN"/>
              </w:rPr>
              <w:t>年</w:t>
            </w:r>
            <w:r w:rsidR="005D36A4">
              <w:rPr>
                <w:rFonts w:hint="eastAsia"/>
                <w:lang w:eastAsia="zh-CN"/>
              </w:rPr>
              <w:t>10</w:t>
            </w:r>
            <w:r w:rsidR="005D36A4">
              <w:rPr>
                <w:lang w:eastAsia="zh-CN"/>
              </w:rPr>
              <w:t>月</w:t>
            </w:r>
            <w:r w:rsidR="005D36A4">
              <w:rPr>
                <w:rFonts w:hint="eastAsia"/>
                <w:lang w:eastAsia="zh-CN"/>
              </w:rPr>
              <w:t>2</w:t>
            </w:r>
            <w:r w:rsidR="007D083B">
              <w:rPr>
                <w:rFonts w:hint="eastAsia"/>
                <w:lang w:eastAsia="zh-CN"/>
              </w:rPr>
              <w:t>9</w:t>
            </w:r>
            <w:r w:rsidR="005D36A4">
              <w:rPr>
                <w:rFonts w:hint="eastAsia"/>
                <w:lang w:eastAsia="zh-CN"/>
              </w:rPr>
              <w:t>日</w:t>
            </w:r>
            <w:r w:rsidR="005D260A">
              <w:rPr>
                <w:rFonts w:hint="eastAsia"/>
                <w:lang w:eastAsia="zh-CN"/>
              </w:rPr>
              <w:t xml:space="preserve"> </w:t>
            </w:r>
          </w:p>
        </w:tc>
        <w:tc>
          <w:tcPr>
            <w:tcW w:w="851" w:type="dxa"/>
            <w:vMerge/>
          </w:tcPr>
          <w:p w:rsidR="000F6A28" w:rsidRPr="00557A0F" w:rsidRDefault="000F6A28">
            <w:pPr>
              <w:rPr>
                <w:lang w:eastAsia="zh-CN"/>
              </w:rPr>
            </w:pPr>
          </w:p>
        </w:tc>
      </w:tr>
      <w:tr w:rsidR="000F6A28" w:rsidRPr="00557A0F">
        <w:trPr>
          <w:trHeight w:val="516"/>
        </w:trPr>
        <w:tc>
          <w:tcPr>
            <w:tcW w:w="1954" w:type="dxa"/>
            <w:vMerge/>
            <w:vAlign w:val="center"/>
          </w:tcPr>
          <w:p w:rsidR="000F6A28" w:rsidRPr="00557A0F" w:rsidRDefault="000F6A28">
            <w:pPr>
              <w:rPr>
                <w:lang w:eastAsia="zh-CN"/>
              </w:rPr>
            </w:pPr>
          </w:p>
        </w:tc>
        <w:tc>
          <w:tcPr>
            <w:tcW w:w="1166" w:type="dxa"/>
            <w:vMerge/>
            <w:vAlign w:val="center"/>
          </w:tcPr>
          <w:p w:rsidR="000F6A28" w:rsidRPr="00557A0F" w:rsidRDefault="000F6A28">
            <w:pPr>
              <w:rPr>
                <w:lang w:eastAsia="zh-CN"/>
              </w:rPr>
            </w:pPr>
          </w:p>
        </w:tc>
        <w:tc>
          <w:tcPr>
            <w:tcW w:w="10738" w:type="dxa"/>
            <w:vAlign w:val="center"/>
          </w:tcPr>
          <w:p w:rsidR="000F6A28" w:rsidRPr="00557A0F" w:rsidRDefault="00557A0F" w:rsidP="005E74BE">
            <w:pPr>
              <w:spacing w:beforeLines="20" w:afterLines="20" w:line="312" w:lineRule="auto"/>
              <w:rPr>
                <w:lang w:eastAsia="zh-CN"/>
              </w:rPr>
            </w:pPr>
            <w:r w:rsidRPr="00557A0F">
              <w:rPr>
                <w:rFonts w:hAnsi="宋体"/>
                <w:lang w:eastAsia="zh-CN"/>
              </w:rPr>
              <w:t>审核条款：</w:t>
            </w:r>
          </w:p>
          <w:p w:rsidR="005D36A4" w:rsidRDefault="005D36A4" w:rsidP="005E74BE">
            <w:pPr>
              <w:adjustRightInd w:val="0"/>
              <w:snapToGrid w:val="0"/>
              <w:spacing w:beforeLines="20" w:afterLines="20" w:line="312" w:lineRule="auto"/>
              <w:ind w:rightChars="50" w:right="120"/>
              <w:textAlignment w:val="baseline"/>
              <w:rPr>
                <w:lang w:eastAsia="zh-CN"/>
              </w:rPr>
            </w:pPr>
            <w:r>
              <w:rPr>
                <w:rFonts w:hint="eastAsia"/>
                <w:lang w:eastAsia="zh-CN"/>
              </w:rPr>
              <w:t>QMS:</w:t>
            </w:r>
            <w:r w:rsidRPr="005D36A4">
              <w:rPr>
                <w:rFonts w:hint="eastAsia"/>
                <w:lang w:eastAsia="zh-CN"/>
              </w:rPr>
              <w:t xml:space="preserve"> 5.3</w:t>
            </w:r>
            <w:r w:rsidRPr="005D36A4">
              <w:rPr>
                <w:rFonts w:hint="eastAsia"/>
                <w:lang w:eastAsia="zh-CN"/>
              </w:rPr>
              <w:t>组织的岗位、职责和权限、</w:t>
            </w:r>
            <w:r w:rsidRPr="005D36A4">
              <w:rPr>
                <w:rFonts w:hint="eastAsia"/>
                <w:lang w:eastAsia="zh-CN"/>
              </w:rPr>
              <w:t>6.2</w:t>
            </w:r>
            <w:r w:rsidRPr="005D36A4">
              <w:rPr>
                <w:rFonts w:hint="eastAsia"/>
                <w:lang w:eastAsia="zh-CN"/>
              </w:rPr>
              <w:t>质量目标、</w:t>
            </w:r>
            <w:r w:rsidRPr="005D36A4">
              <w:rPr>
                <w:rFonts w:hint="eastAsia"/>
                <w:lang w:eastAsia="zh-CN"/>
              </w:rPr>
              <w:t>7.1.3</w:t>
            </w:r>
            <w:r w:rsidRPr="005D36A4">
              <w:rPr>
                <w:rFonts w:hint="eastAsia"/>
                <w:lang w:eastAsia="zh-CN"/>
              </w:rPr>
              <w:t>基础设施、</w:t>
            </w:r>
            <w:r w:rsidRPr="005D36A4">
              <w:rPr>
                <w:rFonts w:hint="eastAsia"/>
                <w:lang w:eastAsia="zh-CN"/>
              </w:rPr>
              <w:t>7.1.4</w:t>
            </w:r>
            <w:r w:rsidRPr="005D36A4">
              <w:rPr>
                <w:rFonts w:hint="eastAsia"/>
                <w:lang w:eastAsia="zh-CN"/>
              </w:rPr>
              <w:t>过程运行环境、</w:t>
            </w:r>
            <w:r w:rsidRPr="005D36A4">
              <w:rPr>
                <w:rFonts w:hint="eastAsia"/>
                <w:lang w:eastAsia="zh-CN"/>
              </w:rPr>
              <w:t>8.5.1</w:t>
            </w:r>
            <w:r w:rsidRPr="005D36A4">
              <w:rPr>
                <w:rFonts w:hint="eastAsia"/>
                <w:lang w:eastAsia="zh-CN"/>
              </w:rPr>
              <w:t>生产和服务提供的控制、</w:t>
            </w:r>
            <w:r w:rsidRPr="005D36A4">
              <w:rPr>
                <w:rFonts w:hint="eastAsia"/>
                <w:lang w:eastAsia="zh-CN"/>
              </w:rPr>
              <w:t>8.5.2</w:t>
            </w:r>
            <w:r w:rsidRPr="005D36A4">
              <w:rPr>
                <w:rFonts w:hint="eastAsia"/>
                <w:lang w:eastAsia="zh-CN"/>
              </w:rPr>
              <w:t>产品标识和可追朔性、</w:t>
            </w:r>
            <w:r w:rsidRPr="005D36A4">
              <w:rPr>
                <w:rFonts w:hint="eastAsia"/>
                <w:lang w:eastAsia="zh-CN"/>
              </w:rPr>
              <w:t>8.5.4</w:t>
            </w:r>
            <w:r w:rsidRPr="005D36A4">
              <w:rPr>
                <w:rFonts w:hint="eastAsia"/>
                <w:lang w:eastAsia="zh-CN"/>
              </w:rPr>
              <w:t>产品防护、</w:t>
            </w:r>
            <w:r w:rsidRPr="005D36A4">
              <w:rPr>
                <w:rFonts w:hint="eastAsia"/>
                <w:lang w:eastAsia="zh-CN"/>
              </w:rPr>
              <w:t>8.5.6</w:t>
            </w:r>
            <w:r w:rsidRPr="005D36A4">
              <w:rPr>
                <w:rFonts w:hint="eastAsia"/>
                <w:lang w:eastAsia="zh-CN"/>
              </w:rPr>
              <w:t>更改控制、</w:t>
            </w:r>
            <w:r w:rsidRPr="005D36A4">
              <w:rPr>
                <w:rFonts w:hint="eastAsia"/>
                <w:lang w:eastAsia="zh-CN"/>
              </w:rPr>
              <w:t>7.1.5</w:t>
            </w:r>
            <w:r w:rsidRPr="005D36A4">
              <w:rPr>
                <w:rFonts w:hint="eastAsia"/>
                <w:lang w:eastAsia="zh-CN"/>
              </w:rPr>
              <w:t>监视和测量资源、</w:t>
            </w:r>
            <w:r w:rsidRPr="005D36A4">
              <w:rPr>
                <w:rFonts w:hint="eastAsia"/>
                <w:lang w:eastAsia="zh-CN"/>
              </w:rPr>
              <w:t>8.6</w:t>
            </w:r>
            <w:r w:rsidRPr="005D36A4">
              <w:rPr>
                <w:rFonts w:hint="eastAsia"/>
                <w:lang w:eastAsia="zh-CN"/>
              </w:rPr>
              <w:t>产品和服务的放行、</w:t>
            </w:r>
            <w:r w:rsidRPr="005D36A4">
              <w:rPr>
                <w:rFonts w:hint="eastAsia"/>
                <w:lang w:eastAsia="zh-CN"/>
              </w:rPr>
              <w:t>8.7</w:t>
            </w:r>
            <w:r>
              <w:rPr>
                <w:rFonts w:hint="eastAsia"/>
                <w:lang w:eastAsia="zh-CN"/>
              </w:rPr>
              <w:t>不合格输出的控制</w:t>
            </w:r>
          </w:p>
          <w:p w:rsidR="000F6A28" w:rsidRPr="00557A0F" w:rsidRDefault="005D36A4" w:rsidP="005E74BE">
            <w:pPr>
              <w:snapToGrid w:val="0"/>
              <w:spacing w:beforeLines="20" w:afterLines="20" w:line="312" w:lineRule="auto"/>
              <w:rPr>
                <w:lang w:eastAsia="zh-CN"/>
              </w:rPr>
            </w:pPr>
            <w:r>
              <w:rPr>
                <w:rFonts w:hint="eastAsia"/>
                <w:lang w:eastAsia="zh-CN"/>
              </w:rPr>
              <w:t>EMS/OHSMS: 5.3</w:t>
            </w:r>
            <w:r>
              <w:rPr>
                <w:rFonts w:hint="eastAsia"/>
                <w:lang w:eastAsia="zh-CN"/>
              </w:rPr>
              <w:t>组织的岗位、职责和权限、</w:t>
            </w:r>
            <w:r>
              <w:rPr>
                <w:rFonts w:hint="eastAsia"/>
                <w:lang w:eastAsia="zh-CN"/>
              </w:rPr>
              <w:t>6.2.1</w:t>
            </w:r>
            <w:r>
              <w:rPr>
                <w:rFonts w:hint="eastAsia"/>
                <w:lang w:eastAsia="zh-CN"/>
              </w:rPr>
              <w:t>环境</w:t>
            </w:r>
            <w:r>
              <w:rPr>
                <w:rFonts w:hint="eastAsia"/>
                <w:lang w:eastAsia="zh-CN"/>
              </w:rPr>
              <w:t>/</w:t>
            </w:r>
            <w:r>
              <w:rPr>
                <w:rFonts w:hint="eastAsia"/>
                <w:lang w:eastAsia="zh-CN"/>
              </w:rPr>
              <w:t>职业健康安全目标、</w:t>
            </w:r>
            <w:r>
              <w:rPr>
                <w:rFonts w:hint="eastAsia"/>
                <w:lang w:eastAsia="zh-CN"/>
              </w:rPr>
              <w:t>6.2.2</w:t>
            </w:r>
            <w:r>
              <w:rPr>
                <w:rFonts w:hint="eastAsia"/>
                <w:lang w:eastAsia="zh-CN"/>
              </w:rPr>
              <w:t>实现环境</w:t>
            </w:r>
            <w:r>
              <w:rPr>
                <w:rFonts w:hint="eastAsia"/>
                <w:lang w:eastAsia="zh-CN"/>
              </w:rPr>
              <w:t>/</w:t>
            </w:r>
            <w:r>
              <w:rPr>
                <w:rFonts w:hint="eastAsia"/>
                <w:lang w:eastAsia="zh-CN"/>
              </w:rPr>
              <w:t>职业健康安全目标措施的策划、</w:t>
            </w:r>
            <w:r>
              <w:rPr>
                <w:rFonts w:hint="eastAsia"/>
                <w:lang w:eastAsia="zh-CN"/>
              </w:rPr>
              <w:t>6.1.2</w:t>
            </w:r>
            <w:r>
              <w:rPr>
                <w:rFonts w:hint="eastAsia"/>
                <w:lang w:eastAsia="zh-CN"/>
              </w:rPr>
              <w:t>环境因素</w:t>
            </w:r>
            <w:r>
              <w:rPr>
                <w:rFonts w:hint="eastAsia"/>
                <w:lang w:eastAsia="zh-CN"/>
              </w:rPr>
              <w:t>/</w:t>
            </w:r>
            <w:r>
              <w:rPr>
                <w:rFonts w:hint="eastAsia"/>
                <w:lang w:eastAsia="zh-CN"/>
              </w:rPr>
              <w:t>危险源的识别与评价、</w:t>
            </w:r>
            <w:r>
              <w:rPr>
                <w:rFonts w:hint="eastAsia"/>
                <w:lang w:eastAsia="zh-CN"/>
              </w:rPr>
              <w:t>8.1</w:t>
            </w:r>
            <w:r>
              <w:rPr>
                <w:rFonts w:hint="eastAsia"/>
                <w:lang w:eastAsia="zh-CN"/>
              </w:rPr>
              <w:t>运行策划和控制、</w:t>
            </w:r>
            <w:r>
              <w:rPr>
                <w:rFonts w:hint="eastAsia"/>
                <w:lang w:eastAsia="zh-CN"/>
              </w:rPr>
              <w:t>8.2</w:t>
            </w:r>
            <w:r>
              <w:rPr>
                <w:rFonts w:hint="eastAsia"/>
                <w:lang w:eastAsia="zh-CN"/>
              </w:rPr>
              <w:t>应急准备和响应，</w:t>
            </w:r>
            <w:r>
              <w:rPr>
                <w:rFonts w:hint="eastAsia"/>
                <w:lang w:eastAsia="zh-CN"/>
              </w:rPr>
              <w:t>6.1.3</w:t>
            </w:r>
            <w:r>
              <w:rPr>
                <w:rFonts w:hint="eastAsia"/>
                <w:lang w:eastAsia="zh-CN"/>
              </w:rPr>
              <w:t>合规义务、</w:t>
            </w:r>
            <w:r>
              <w:rPr>
                <w:rFonts w:hint="eastAsia"/>
                <w:lang w:eastAsia="zh-CN"/>
              </w:rPr>
              <w:t>6.1.4</w:t>
            </w:r>
            <w:r>
              <w:rPr>
                <w:rFonts w:hint="eastAsia"/>
                <w:lang w:eastAsia="zh-CN"/>
              </w:rPr>
              <w:t>措施的策划、</w:t>
            </w:r>
            <w:r>
              <w:rPr>
                <w:rFonts w:hint="eastAsia"/>
                <w:lang w:eastAsia="zh-CN"/>
              </w:rPr>
              <w:t>9.1</w:t>
            </w:r>
            <w:r>
              <w:rPr>
                <w:rFonts w:hint="eastAsia"/>
                <w:lang w:eastAsia="zh-CN"/>
              </w:rPr>
              <w:t>监视测分析和评价（</w:t>
            </w:r>
            <w:r>
              <w:rPr>
                <w:rFonts w:hint="eastAsia"/>
                <w:lang w:eastAsia="zh-CN"/>
              </w:rPr>
              <w:t>9.1.1</w:t>
            </w:r>
            <w:r>
              <w:rPr>
                <w:rFonts w:hint="eastAsia"/>
                <w:lang w:eastAsia="zh-CN"/>
              </w:rPr>
              <w:t>总则、</w:t>
            </w:r>
            <w:r>
              <w:rPr>
                <w:rFonts w:hint="eastAsia"/>
                <w:lang w:eastAsia="zh-CN"/>
              </w:rPr>
              <w:t>9.1.2</w:t>
            </w:r>
            <w:r>
              <w:rPr>
                <w:rFonts w:hint="eastAsia"/>
                <w:lang w:eastAsia="zh-CN"/>
              </w:rPr>
              <w:t>合规性评价）</w:t>
            </w:r>
          </w:p>
        </w:tc>
        <w:tc>
          <w:tcPr>
            <w:tcW w:w="851" w:type="dxa"/>
            <w:vMerge/>
          </w:tcPr>
          <w:p w:rsidR="000F6A28" w:rsidRPr="00557A0F" w:rsidRDefault="000F6A28">
            <w:pPr>
              <w:rPr>
                <w:lang w:eastAsia="zh-CN"/>
              </w:rPr>
            </w:pPr>
          </w:p>
        </w:tc>
      </w:tr>
      <w:tr w:rsidR="000F6A28" w:rsidRPr="00557A0F">
        <w:trPr>
          <w:trHeight w:val="1255"/>
        </w:trPr>
        <w:tc>
          <w:tcPr>
            <w:tcW w:w="1954" w:type="dxa"/>
          </w:tcPr>
          <w:p w:rsidR="000F6A28" w:rsidRPr="00557A0F" w:rsidRDefault="00557A0F">
            <w:pPr>
              <w:rPr>
                <w:lang w:eastAsia="zh-CN"/>
              </w:rPr>
            </w:pPr>
            <w:r w:rsidRPr="00557A0F">
              <w:rPr>
                <w:rFonts w:hAnsi="宋体"/>
                <w:lang w:eastAsia="zh-CN"/>
              </w:rPr>
              <w:t>部门及人员的职责和权限</w:t>
            </w:r>
          </w:p>
        </w:tc>
        <w:tc>
          <w:tcPr>
            <w:tcW w:w="1166" w:type="dxa"/>
          </w:tcPr>
          <w:p w:rsidR="000F6A28" w:rsidRPr="00557A0F" w:rsidRDefault="00557A0F">
            <w:pPr>
              <w:rPr>
                <w:b/>
                <w:bCs/>
              </w:rPr>
            </w:pPr>
            <w:r w:rsidRPr="00557A0F">
              <w:rPr>
                <w:b/>
                <w:bCs/>
              </w:rPr>
              <w:t>Q</w:t>
            </w:r>
            <w:r>
              <w:rPr>
                <w:b/>
                <w:bCs/>
              </w:rPr>
              <w:t>EO</w:t>
            </w:r>
            <w:r w:rsidRPr="00557A0F">
              <w:rPr>
                <w:b/>
                <w:bCs/>
              </w:rPr>
              <w:t>5.3</w:t>
            </w:r>
          </w:p>
          <w:p w:rsidR="000F6A28" w:rsidRPr="00557A0F" w:rsidRDefault="000F6A28">
            <w:pPr>
              <w:rPr>
                <w:b/>
                <w:bCs/>
              </w:rPr>
            </w:pPr>
          </w:p>
          <w:p w:rsidR="000F6A28" w:rsidRPr="00557A0F" w:rsidRDefault="000F6A28"/>
        </w:tc>
        <w:tc>
          <w:tcPr>
            <w:tcW w:w="10738" w:type="dxa"/>
          </w:tcPr>
          <w:p w:rsidR="00557A0F" w:rsidRPr="00D535AA" w:rsidRDefault="007D083B" w:rsidP="005E74BE">
            <w:pPr>
              <w:spacing w:beforeLines="20" w:afterLines="20" w:line="312" w:lineRule="auto"/>
              <w:ind w:firstLineChars="200" w:firstLine="480"/>
              <w:rPr>
                <w:lang w:eastAsia="zh-CN"/>
              </w:rPr>
            </w:pPr>
            <w:r>
              <w:rPr>
                <w:rFonts w:hAnsiTheme="minorEastAsia"/>
                <w:lang w:eastAsia="zh-CN"/>
              </w:rPr>
              <w:t>生技部</w:t>
            </w:r>
            <w:r w:rsidR="00557A0F" w:rsidRPr="00D535AA">
              <w:rPr>
                <w:rFonts w:hAnsiTheme="minorEastAsia"/>
                <w:lang w:eastAsia="zh-CN"/>
              </w:rPr>
              <w:t>主要作用、职责和权限包括</w:t>
            </w:r>
            <w:r w:rsidR="00557A0F" w:rsidRPr="00D535AA">
              <w:rPr>
                <w:lang w:eastAsia="zh-CN"/>
              </w:rPr>
              <w:t>:</w:t>
            </w:r>
            <w:r w:rsidR="00557A0F" w:rsidRPr="00D535AA">
              <w:rPr>
                <w:rFonts w:hAnsiTheme="minorEastAsia"/>
                <w:lang w:eastAsia="zh-CN"/>
              </w:rPr>
              <w:t>负责基础设施管理控制，负责生产和服务提供的控制，包括制定生产计划，科学合理调度，确保生产计划及时按期完</w:t>
            </w:r>
            <w:r w:rsidR="005D36A4">
              <w:rPr>
                <w:rFonts w:hAnsiTheme="minorEastAsia"/>
                <w:lang w:eastAsia="zh-CN"/>
              </w:rPr>
              <w:t>成，负责产品标识，并确保在必要时实现可追溯性</w:t>
            </w:r>
            <w:r w:rsidR="00557A0F" w:rsidRPr="00D535AA">
              <w:rPr>
                <w:rFonts w:hAnsiTheme="minorEastAsia"/>
                <w:lang w:eastAsia="zh-CN"/>
              </w:rPr>
              <w:t>，质量管理体系生产服务提供控制，负责环境因素、危险源辨识和控制，负责生产过程运行的环境和安全控制，应急预案并实施预案的紧急演练，负责产品生产作业活动、过程中环境安全的监视和测量，负责生产进度、现场工作环境和安全生产管理。</w:t>
            </w:r>
          </w:p>
          <w:p w:rsidR="000F6A28" w:rsidRPr="00557A0F" w:rsidRDefault="007D083B" w:rsidP="005E74BE">
            <w:pPr>
              <w:spacing w:beforeLines="20" w:afterLines="20" w:line="312" w:lineRule="auto"/>
              <w:ind w:firstLineChars="200" w:firstLine="480"/>
              <w:rPr>
                <w:lang w:eastAsia="zh-CN"/>
              </w:rPr>
            </w:pPr>
            <w:r>
              <w:rPr>
                <w:rFonts w:hAnsiTheme="minorEastAsia"/>
                <w:lang w:eastAsia="zh-CN"/>
              </w:rPr>
              <w:t>生技部</w:t>
            </w:r>
            <w:r w:rsidR="00557A0F" w:rsidRPr="00D535AA">
              <w:rPr>
                <w:rFonts w:hAnsiTheme="minorEastAsia"/>
                <w:lang w:eastAsia="zh-CN"/>
              </w:rPr>
              <w:t>上述作用和职责、权限基本得到有效沟通和实施。</w:t>
            </w:r>
          </w:p>
        </w:tc>
        <w:tc>
          <w:tcPr>
            <w:tcW w:w="851" w:type="dxa"/>
          </w:tcPr>
          <w:p w:rsidR="000F6A28" w:rsidRPr="00557A0F" w:rsidRDefault="00557A0F">
            <w:r>
              <w:t>符合</w:t>
            </w:r>
          </w:p>
        </w:tc>
      </w:tr>
      <w:tr w:rsidR="00557A0F" w:rsidRPr="00557A0F">
        <w:trPr>
          <w:trHeight w:val="1968"/>
        </w:trPr>
        <w:tc>
          <w:tcPr>
            <w:tcW w:w="1954" w:type="dxa"/>
          </w:tcPr>
          <w:p w:rsidR="00557A0F" w:rsidRDefault="00557A0F">
            <w:pPr>
              <w:spacing w:line="360" w:lineRule="auto"/>
              <w:rPr>
                <w:rFonts w:hAnsi="宋体"/>
                <w:lang w:eastAsia="zh-CN"/>
              </w:rPr>
            </w:pPr>
            <w:r w:rsidRPr="00557A0F">
              <w:rPr>
                <w:rFonts w:hAnsi="宋体"/>
                <w:lang w:eastAsia="zh-CN"/>
              </w:rPr>
              <w:lastRenderedPageBreak/>
              <w:t>环境因素</w:t>
            </w:r>
            <w:r w:rsidRPr="00557A0F">
              <w:rPr>
                <w:lang w:eastAsia="zh-CN"/>
              </w:rPr>
              <w:t>/</w:t>
            </w:r>
            <w:r w:rsidRPr="00557A0F">
              <w:rPr>
                <w:rFonts w:hAnsi="宋体"/>
                <w:lang w:eastAsia="zh-CN"/>
              </w:rPr>
              <w:t>危险源辨识与评价</w:t>
            </w:r>
          </w:p>
          <w:p w:rsidR="00AD3F65" w:rsidRDefault="00AD3F65">
            <w:pPr>
              <w:spacing w:line="360" w:lineRule="auto"/>
              <w:rPr>
                <w:rFonts w:hAnsi="宋体"/>
                <w:lang w:eastAsia="zh-CN"/>
              </w:rPr>
            </w:pPr>
          </w:p>
          <w:p w:rsidR="00AD3F65" w:rsidRDefault="00AD3F65">
            <w:pPr>
              <w:spacing w:line="360" w:lineRule="auto"/>
              <w:rPr>
                <w:rFonts w:hAnsi="宋体"/>
                <w:lang w:eastAsia="zh-CN"/>
              </w:rPr>
            </w:pPr>
          </w:p>
          <w:p w:rsidR="00AD3F65" w:rsidRDefault="00AD3F65">
            <w:pPr>
              <w:spacing w:line="360" w:lineRule="auto"/>
              <w:rPr>
                <w:rFonts w:hAnsi="宋体"/>
                <w:lang w:eastAsia="zh-CN"/>
              </w:rPr>
            </w:pPr>
          </w:p>
          <w:p w:rsidR="00AD3F65" w:rsidRDefault="00AD3F65">
            <w:pPr>
              <w:spacing w:line="360" w:lineRule="auto"/>
              <w:rPr>
                <w:rFonts w:hAnsi="宋体"/>
                <w:lang w:eastAsia="zh-CN"/>
              </w:rPr>
            </w:pPr>
          </w:p>
          <w:p w:rsidR="00AD3F65" w:rsidRPr="00557A0F" w:rsidRDefault="00AD3F65">
            <w:pPr>
              <w:spacing w:line="360" w:lineRule="auto"/>
            </w:pPr>
            <w:r w:rsidRPr="000C4F60">
              <w:rPr>
                <w:rFonts w:hint="eastAsia"/>
              </w:rPr>
              <w:t>措施的策划</w:t>
            </w:r>
          </w:p>
        </w:tc>
        <w:tc>
          <w:tcPr>
            <w:tcW w:w="1166" w:type="dxa"/>
          </w:tcPr>
          <w:p w:rsidR="00557A0F" w:rsidRPr="00557A0F" w:rsidRDefault="00557A0F">
            <w:pPr>
              <w:spacing w:line="360" w:lineRule="auto"/>
              <w:rPr>
                <w:b/>
              </w:rPr>
            </w:pPr>
            <w:r>
              <w:rPr>
                <w:b/>
                <w:bCs/>
              </w:rPr>
              <w:t>EO</w:t>
            </w:r>
            <w:r w:rsidRPr="00557A0F">
              <w:rPr>
                <w:b/>
              </w:rPr>
              <w:t>6.1.2</w:t>
            </w:r>
          </w:p>
          <w:p w:rsidR="00557A0F" w:rsidRPr="00557A0F" w:rsidRDefault="00557A0F">
            <w:pPr>
              <w:rPr>
                <w:b/>
                <w:bCs/>
              </w:rPr>
            </w:pPr>
          </w:p>
          <w:p w:rsidR="00557A0F" w:rsidRDefault="00557A0F"/>
          <w:p w:rsidR="00AD3F65" w:rsidRDefault="00AD3F65"/>
          <w:p w:rsidR="00AD3F65" w:rsidRDefault="00AD3F65"/>
          <w:p w:rsidR="00AD3F65" w:rsidRDefault="00AD3F65"/>
          <w:p w:rsidR="00AD3F65" w:rsidRDefault="00AD3F65"/>
          <w:p w:rsidR="00AD3F65" w:rsidRDefault="00AD3F65"/>
          <w:p w:rsidR="00AD3F65" w:rsidRDefault="00AD3F65"/>
          <w:p w:rsidR="00AD3F65" w:rsidRPr="00557A0F" w:rsidRDefault="00AD3F65" w:rsidP="00AD3F65">
            <w:pPr>
              <w:spacing w:line="360" w:lineRule="auto"/>
              <w:rPr>
                <w:b/>
              </w:rPr>
            </w:pPr>
            <w:r>
              <w:rPr>
                <w:b/>
                <w:bCs/>
              </w:rPr>
              <w:t>EO</w:t>
            </w:r>
            <w:r w:rsidRPr="00557A0F">
              <w:rPr>
                <w:b/>
              </w:rPr>
              <w:t>6.1.</w:t>
            </w:r>
            <w:r w:rsidR="009126E1">
              <w:rPr>
                <w:rFonts w:hint="eastAsia"/>
                <w:b/>
              </w:rPr>
              <w:t>4</w:t>
            </w:r>
          </w:p>
          <w:p w:rsidR="00AD3F65" w:rsidRPr="00557A0F" w:rsidRDefault="00AD3F65"/>
        </w:tc>
        <w:tc>
          <w:tcPr>
            <w:tcW w:w="10738" w:type="dxa"/>
          </w:tcPr>
          <w:p w:rsidR="00557A0F" w:rsidRPr="00AD3F65" w:rsidRDefault="007D083B" w:rsidP="005E74BE">
            <w:pPr>
              <w:spacing w:beforeLines="20" w:afterLines="20" w:line="312" w:lineRule="auto"/>
              <w:ind w:firstLineChars="200" w:firstLine="480"/>
              <w:rPr>
                <w:rFonts w:hAnsiTheme="minorEastAsia"/>
                <w:lang w:eastAsia="zh-CN"/>
              </w:rPr>
            </w:pPr>
            <w:r>
              <w:rPr>
                <w:rFonts w:hAnsiTheme="minorEastAsia"/>
                <w:lang w:eastAsia="zh-CN"/>
              </w:rPr>
              <w:t>生技部</w:t>
            </w:r>
            <w:r w:rsidR="00340DD9">
              <w:rPr>
                <w:rFonts w:hAnsiTheme="minorEastAsia" w:hint="eastAsia"/>
                <w:lang w:eastAsia="zh-CN"/>
              </w:rPr>
              <w:t>负责人</w:t>
            </w:r>
            <w:r>
              <w:rPr>
                <w:rFonts w:ascii="宋体" w:hAnsi="宋体" w:hint="eastAsia"/>
                <w:lang w:eastAsia="zh-CN"/>
              </w:rPr>
              <w:t>熊建辉</w:t>
            </w:r>
            <w:r w:rsidR="00557A0F" w:rsidRPr="00AD3F65">
              <w:rPr>
                <w:rFonts w:hAnsiTheme="minorEastAsia"/>
                <w:lang w:eastAsia="zh-CN"/>
              </w:rPr>
              <w:t>述：</w:t>
            </w:r>
          </w:p>
          <w:p w:rsidR="00557A0F" w:rsidRPr="000C4F60" w:rsidRDefault="00557A0F" w:rsidP="005E74BE">
            <w:pPr>
              <w:spacing w:beforeLines="20" w:afterLines="20" w:line="312" w:lineRule="auto"/>
              <w:ind w:firstLineChars="200" w:firstLine="480"/>
              <w:rPr>
                <w:rFonts w:hAnsiTheme="minorEastAsia"/>
                <w:lang w:eastAsia="zh-CN"/>
              </w:rPr>
            </w:pPr>
            <w:r w:rsidRPr="000C4F60">
              <w:rPr>
                <w:rFonts w:hAnsiTheme="minorEastAsia"/>
                <w:lang w:eastAsia="zh-CN"/>
              </w:rPr>
              <w:t>公司制订《</w:t>
            </w:r>
            <w:r w:rsidRPr="000C4F60">
              <w:rPr>
                <w:rFonts w:hAnsiTheme="minorEastAsia" w:hint="eastAsia"/>
                <w:lang w:eastAsia="zh-CN"/>
              </w:rPr>
              <w:t>环境因素和危险源识别评价与控制程序</w:t>
            </w:r>
            <w:r w:rsidRPr="000C4F60">
              <w:rPr>
                <w:rFonts w:hAnsiTheme="minorEastAsia"/>
                <w:lang w:eastAsia="zh-CN"/>
              </w:rPr>
              <w:t>》，</w:t>
            </w:r>
            <w:r w:rsidR="007D083B">
              <w:rPr>
                <w:rFonts w:hAnsiTheme="minorEastAsia"/>
                <w:lang w:eastAsia="zh-CN"/>
              </w:rPr>
              <w:t>生技部</w:t>
            </w:r>
            <w:r w:rsidR="00340DD9">
              <w:rPr>
                <w:rFonts w:hAnsiTheme="minorEastAsia"/>
                <w:lang w:eastAsia="zh-CN"/>
              </w:rPr>
              <w:t>对</w:t>
            </w:r>
            <w:r w:rsidR="00C87977" w:rsidRPr="00C87977">
              <w:rPr>
                <w:rFonts w:hAnsiTheme="minorEastAsia" w:hint="eastAsia"/>
                <w:lang w:eastAsia="zh-CN"/>
              </w:rPr>
              <w:t>密集架、书架、文件柜、仓储货架、信报箱的生产</w:t>
            </w:r>
            <w:r w:rsidRPr="000C4F60">
              <w:rPr>
                <w:rFonts w:hAnsiTheme="minorEastAsia"/>
                <w:lang w:eastAsia="zh-CN"/>
              </w:rPr>
              <w:t>、进料、办公、销售等过程工作特点对涉及的环境因素、危险源进行了识别和辨识。</w:t>
            </w:r>
          </w:p>
          <w:p w:rsidR="00557A0F" w:rsidRPr="00AD3F65" w:rsidRDefault="00557A0F" w:rsidP="005E74BE">
            <w:pPr>
              <w:spacing w:beforeLines="20" w:afterLines="20" w:line="312" w:lineRule="auto"/>
              <w:ind w:firstLineChars="200" w:firstLine="480"/>
              <w:rPr>
                <w:rFonts w:hAnsiTheme="minorEastAsia"/>
                <w:lang w:eastAsia="zh-CN"/>
              </w:rPr>
            </w:pPr>
            <w:r w:rsidRPr="00AD3F65">
              <w:rPr>
                <w:rFonts w:hAnsiTheme="minorEastAsia"/>
                <w:lang w:eastAsia="zh-CN"/>
              </w:rPr>
              <w:t>在公司编制的”环境因素识别与评价控制程序”中，对环境因素识别和评价的目的、职责、工作程序和记录的要求均有明确的规定。</w:t>
            </w:r>
          </w:p>
          <w:p w:rsidR="00557A0F" w:rsidRPr="00AD3F65" w:rsidRDefault="00557A0F" w:rsidP="005E74BE">
            <w:pPr>
              <w:spacing w:beforeLines="20" w:afterLines="20" w:line="312" w:lineRule="auto"/>
              <w:ind w:firstLineChars="200" w:firstLine="480"/>
              <w:rPr>
                <w:rFonts w:hAnsiTheme="minorEastAsia"/>
                <w:lang w:eastAsia="zh-CN"/>
              </w:rPr>
            </w:pPr>
            <w:r w:rsidRPr="00AD3F65">
              <w:rPr>
                <w:rFonts w:hAnsiTheme="minorEastAsia"/>
                <w:lang w:eastAsia="zh-CN"/>
              </w:rPr>
              <w:t>查到《环境因素识别评价表》：已识别</w:t>
            </w:r>
            <w:r w:rsidR="007D083B">
              <w:rPr>
                <w:rFonts w:hAnsiTheme="minorEastAsia"/>
                <w:lang w:eastAsia="zh-CN"/>
              </w:rPr>
              <w:t>生技部</w:t>
            </w:r>
            <w:r w:rsidR="00C87977">
              <w:rPr>
                <w:rFonts w:hAnsiTheme="minorEastAsia"/>
                <w:lang w:eastAsia="zh-CN"/>
              </w:rPr>
              <w:t>的环境因素产生过程包括：剪切开料、冲压折弯</w:t>
            </w:r>
            <w:r w:rsidRPr="00AD3F65">
              <w:rPr>
                <w:rFonts w:hAnsiTheme="minorEastAsia"/>
                <w:lang w:eastAsia="zh-CN"/>
              </w:rPr>
              <w:t>、</w:t>
            </w:r>
            <w:r w:rsidR="00C87977">
              <w:rPr>
                <w:rFonts w:hAnsiTheme="minorEastAsia"/>
                <w:lang w:eastAsia="zh-CN"/>
              </w:rPr>
              <w:t>焊接</w:t>
            </w:r>
            <w:r w:rsidR="009126E1">
              <w:rPr>
                <w:rFonts w:hAnsiTheme="minorEastAsia"/>
                <w:lang w:eastAsia="zh-CN"/>
              </w:rPr>
              <w:t>、</w:t>
            </w:r>
            <w:r w:rsidRPr="00AD3F65">
              <w:rPr>
                <w:rFonts w:hAnsiTheme="minorEastAsia"/>
                <w:lang w:eastAsia="zh-CN"/>
              </w:rPr>
              <w:t>喷涂、组装、能源消耗、用电不当、生产垃圾等过程中</w:t>
            </w:r>
            <w:r w:rsidR="00340DD9">
              <w:rPr>
                <w:rFonts w:hAnsiTheme="minorEastAsia"/>
                <w:lang w:eastAsia="zh-CN"/>
              </w:rPr>
              <w:t>废气</w:t>
            </w:r>
            <w:r w:rsidR="00340DD9">
              <w:rPr>
                <w:rFonts w:hAnsiTheme="minorEastAsia" w:hint="eastAsia"/>
                <w:lang w:eastAsia="zh-CN"/>
              </w:rPr>
              <w:t>/</w:t>
            </w:r>
            <w:r w:rsidRPr="00AD3F65">
              <w:rPr>
                <w:rFonts w:hAnsiTheme="minorEastAsia"/>
                <w:lang w:eastAsia="zh-CN"/>
              </w:rPr>
              <w:t>粉尘的排放，噪声的排放，能源的消耗，废水、废渣的排放、固废的废弃等，在环境评价过程中考虑到环境影响、三种时态和三种状态等。使用分级评分的方式。基本合理。</w:t>
            </w:r>
          </w:p>
          <w:p w:rsidR="00557A0F" w:rsidRPr="00AD3F65" w:rsidRDefault="00557A0F" w:rsidP="005E74BE">
            <w:pPr>
              <w:spacing w:beforeLines="20" w:afterLines="20" w:line="312" w:lineRule="auto"/>
              <w:ind w:firstLineChars="200" w:firstLine="480"/>
              <w:rPr>
                <w:rFonts w:hAnsiTheme="minorEastAsia"/>
                <w:lang w:eastAsia="zh-CN"/>
              </w:rPr>
            </w:pPr>
            <w:r w:rsidRPr="00AD3F65">
              <w:rPr>
                <w:rFonts w:hAnsiTheme="minorEastAsia"/>
                <w:lang w:eastAsia="zh-CN"/>
              </w:rPr>
              <w:t>查到《重要环境因素清单》已识别重要环境因素包括：</w:t>
            </w:r>
            <w:r w:rsidR="00AD3F65" w:rsidRPr="00AD3F65">
              <w:rPr>
                <w:rFonts w:hAnsiTheme="minorEastAsia" w:hint="eastAsia"/>
                <w:lang w:eastAsia="zh-CN"/>
              </w:rPr>
              <w:t>潜在火灾</w:t>
            </w:r>
            <w:r w:rsidR="00AD3F65" w:rsidRPr="00AD3F65">
              <w:rPr>
                <w:rFonts w:hAnsiTheme="minorEastAsia" w:hint="eastAsia"/>
                <w:lang w:eastAsia="zh-CN"/>
              </w:rPr>
              <w:t>/</w:t>
            </w:r>
            <w:r w:rsidR="00AD3F65" w:rsidRPr="00AD3F65">
              <w:rPr>
                <w:rFonts w:hAnsiTheme="minorEastAsia" w:hint="eastAsia"/>
                <w:lang w:eastAsia="zh-CN"/>
              </w:rPr>
              <w:t>爆炸，噪音排放、废气</w:t>
            </w:r>
            <w:r w:rsidR="00AD3F65" w:rsidRPr="00AD3F65">
              <w:rPr>
                <w:rFonts w:hAnsiTheme="minorEastAsia" w:hint="eastAsia"/>
                <w:lang w:eastAsia="zh-CN"/>
              </w:rPr>
              <w:t>/</w:t>
            </w:r>
            <w:r w:rsidR="00AD3F65" w:rsidRPr="00AD3F65">
              <w:rPr>
                <w:rFonts w:hAnsiTheme="minorEastAsia" w:hint="eastAsia"/>
                <w:lang w:eastAsia="zh-CN"/>
              </w:rPr>
              <w:t>粉尘排放、固废排放</w:t>
            </w:r>
            <w:r w:rsidR="00C87977">
              <w:rPr>
                <w:rFonts w:hAnsiTheme="minorEastAsia" w:hint="eastAsia"/>
                <w:lang w:eastAsia="zh-CN"/>
              </w:rPr>
              <w:t>、</w:t>
            </w:r>
            <w:r w:rsidR="00C87977" w:rsidRPr="00C87977">
              <w:rPr>
                <w:rFonts w:hAnsiTheme="minorEastAsia" w:hint="eastAsia"/>
                <w:lang w:eastAsia="zh-CN"/>
              </w:rPr>
              <w:t>能源消耗</w:t>
            </w:r>
            <w:r w:rsidRPr="00AD3F65">
              <w:rPr>
                <w:rFonts w:hAnsiTheme="minorEastAsia"/>
                <w:lang w:eastAsia="zh-CN"/>
              </w:rPr>
              <w:t>，明确控制措施和责任部门，基本合理。</w:t>
            </w:r>
          </w:p>
          <w:p w:rsidR="00557A0F" w:rsidRDefault="00557A0F" w:rsidP="005E74BE">
            <w:pPr>
              <w:spacing w:beforeLines="20" w:afterLines="20" w:line="312" w:lineRule="auto"/>
              <w:ind w:firstLineChars="200" w:firstLine="480"/>
              <w:rPr>
                <w:rFonts w:hAnsiTheme="minorEastAsia"/>
                <w:lang w:eastAsia="zh-CN"/>
              </w:rPr>
            </w:pPr>
            <w:r w:rsidRPr="00AD3F65">
              <w:rPr>
                <w:rFonts w:hAnsiTheme="minorEastAsia"/>
                <w:lang w:eastAsia="zh-CN"/>
              </w:rPr>
              <w:t>参加环境因素辨识和</w:t>
            </w:r>
            <w:r w:rsidR="00F63198" w:rsidRPr="00AD3F65">
              <w:rPr>
                <w:rFonts w:hAnsiTheme="minorEastAsia"/>
                <w:lang w:eastAsia="zh-CN"/>
              </w:rPr>
              <w:t>评价人员：</w:t>
            </w:r>
            <w:r w:rsidR="00C87977" w:rsidRPr="00C87977">
              <w:rPr>
                <w:rFonts w:hAnsiTheme="minorEastAsia" w:hint="eastAsia"/>
                <w:lang w:eastAsia="zh-CN"/>
              </w:rPr>
              <w:t>杨财保、陈斌、杨红、熊建辉</w:t>
            </w:r>
            <w:r w:rsidR="00340DD9">
              <w:rPr>
                <w:rFonts w:hAnsiTheme="minorEastAsia" w:hint="eastAsia"/>
                <w:lang w:eastAsia="zh-CN"/>
              </w:rPr>
              <w:t>等</w:t>
            </w:r>
            <w:r w:rsidR="00340DD9">
              <w:rPr>
                <w:rFonts w:hAnsiTheme="minorEastAsia"/>
                <w:lang w:eastAsia="zh-CN"/>
              </w:rPr>
              <w:t xml:space="preserve"> </w:t>
            </w:r>
          </w:p>
          <w:p w:rsidR="00AD3F65" w:rsidRPr="00AD3F65" w:rsidRDefault="00AD3F65" w:rsidP="005E74BE">
            <w:pPr>
              <w:spacing w:beforeLines="20" w:afterLines="20" w:line="312" w:lineRule="auto"/>
              <w:ind w:firstLineChars="200" w:firstLine="480"/>
              <w:rPr>
                <w:rFonts w:hAnsiTheme="minorEastAsia"/>
                <w:lang w:eastAsia="zh-CN"/>
              </w:rPr>
            </w:pPr>
            <w:r>
              <w:rPr>
                <w:rFonts w:hAnsiTheme="minorEastAsia" w:hint="eastAsia"/>
                <w:lang w:eastAsia="zh-CN"/>
              </w:rPr>
              <w:t>控制措施：</w:t>
            </w:r>
            <w:r w:rsidRPr="00AD3F65">
              <w:rPr>
                <w:rFonts w:hAnsiTheme="minorEastAsia" w:hint="eastAsia"/>
                <w:lang w:eastAsia="zh-CN"/>
              </w:rPr>
              <w:t>固废集中收集外售；；选用低噪声设备，合理布局，隔声减震，厂房隔音；气瓶摆放规范，放置稳固；设备、电路定期检修、不定期检查，提高安全意识；做好火灾预防措施。一旦发生按相关应急预案执行；制定目标、指标；设备、电路定期检修、降低跑冒滴漏。</w:t>
            </w:r>
          </w:p>
          <w:p w:rsidR="00557A0F" w:rsidRPr="00AD3F65" w:rsidRDefault="00557A0F" w:rsidP="005E74BE">
            <w:pPr>
              <w:spacing w:beforeLines="20" w:afterLines="20" w:line="312" w:lineRule="auto"/>
              <w:ind w:firstLineChars="200" w:firstLine="480"/>
              <w:rPr>
                <w:rFonts w:hAnsiTheme="minorEastAsia"/>
                <w:lang w:eastAsia="zh-CN"/>
              </w:rPr>
            </w:pPr>
            <w:r w:rsidRPr="00AD3F65">
              <w:rPr>
                <w:rFonts w:hAnsiTheme="minorEastAsia"/>
                <w:lang w:eastAsia="zh-CN"/>
              </w:rPr>
              <w:t>查到《危险源辨识与评价一览表》，内容有：作业活动名称、潜在危险因素、时态、状态、可导致事故、可采取控制措施、危险发生的可能性</w:t>
            </w:r>
            <w:r w:rsidRPr="00AD3F65">
              <w:rPr>
                <w:rFonts w:hAnsiTheme="minorEastAsia"/>
                <w:lang w:eastAsia="zh-CN"/>
              </w:rPr>
              <w:t>L</w:t>
            </w:r>
            <w:r w:rsidRPr="00AD3F65">
              <w:rPr>
                <w:rFonts w:hAnsiTheme="minorEastAsia"/>
                <w:lang w:eastAsia="zh-CN"/>
              </w:rPr>
              <w:t>、损失后果</w:t>
            </w:r>
            <w:r w:rsidRPr="00AD3F65">
              <w:rPr>
                <w:rFonts w:hAnsiTheme="minorEastAsia"/>
                <w:lang w:eastAsia="zh-CN"/>
              </w:rPr>
              <w:t>C</w:t>
            </w:r>
            <w:r w:rsidRPr="00AD3F65">
              <w:rPr>
                <w:rFonts w:hAnsiTheme="minorEastAsia"/>
                <w:lang w:eastAsia="zh-CN"/>
              </w:rPr>
              <w:t>、频繁程度</w:t>
            </w:r>
            <w:r w:rsidRPr="00AD3F65">
              <w:rPr>
                <w:rFonts w:hAnsiTheme="minorEastAsia"/>
                <w:lang w:eastAsia="zh-CN"/>
              </w:rPr>
              <w:t>E</w:t>
            </w:r>
            <w:r w:rsidRPr="00AD3F65">
              <w:rPr>
                <w:rFonts w:hAnsiTheme="minorEastAsia"/>
                <w:lang w:eastAsia="zh-CN"/>
              </w:rPr>
              <w:t>、等。识别出</w:t>
            </w:r>
            <w:r w:rsidR="007D083B">
              <w:rPr>
                <w:rFonts w:hAnsiTheme="minorEastAsia"/>
                <w:lang w:eastAsia="zh-CN"/>
              </w:rPr>
              <w:t>生技部</w:t>
            </w:r>
            <w:r w:rsidRPr="00AD3F65">
              <w:rPr>
                <w:rFonts w:hAnsiTheme="minorEastAsia"/>
                <w:lang w:eastAsia="zh-CN"/>
              </w:rPr>
              <w:t>危险源有：触电、火灾、机械伤害、听力损害、爆炸、高空坠落、中毒、职业病、人身伤害等。优先控制风险采用“</w:t>
            </w:r>
            <w:r w:rsidRPr="00AD3F65">
              <w:rPr>
                <w:rFonts w:hAnsiTheme="minorEastAsia"/>
                <w:lang w:eastAsia="zh-CN"/>
              </w:rPr>
              <w:t>LEC</w:t>
            </w:r>
            <w:r w:rsidRPr="00AD3F65">
              <w:rPr>
                <w:rFonts w:hAnsiTheme="minorEastAsia"/>
                <w:lang w:eastAsia="zh-CN"/>
              </w:rPr>
              <w:t>”方法进行评价。提供《不可接受风险清单》有：</w:t>
            </w:r>
            <w:r w:rsidR="00C87977">
              <w:rPr>
                <w:rFonts w:hAnsiTheme="minorEastAsia" w:hint="eastAsia"/>
                <w:lang w:eastAsia="zh-CN"/>
              </w:rPr>
              <w:t>火灾，触电、</w:t>
            </w:r>
            <w:r w:rsidR="00AD3F65" w:rsidRPr="00AD3F65">
              <w:rPr>
                <w:rFonts w:hAnsiTheme="minorEastAsia" w:hint="eastAsia"/>
                <w:lang w:eastAsia="zh-CN"/>
              </w:rPr>
              <w:t>吸入性伤害、噪声伤害、机械伤害等</w:t>
            </w:r>
            <w:r w:rsidRPr="00AD3F65">
              <w:rPr>
                <w:rFonts w:hAnsiTheme="minorEastAsia"/>
                <w:lang w:eastAsia="zh-CN"/>
              </w:rPr>
              <w:t>，并制定有控制措施。</w:t>
            </w:r>
          </w:p>
          <w:p w:rsidR="00AD3F65" w:rsidRPr="00AD3F65" w:rsidRDefault="00557A0F" w:rsidP="005E74BE">
            <w:pPr>
              <w:spacing w:beforeLines="20" w:afterLines="20" w:line="312" w:lineRule="auto"/>
              <w:ind w:firstLineChars="200" w:firstLine="480"/>
              <w:rPr>
                <w:rFonts w:hAnsiTheme="minorEastAsia"/>
                <w:lang w:eastAsia="zh-CN"/>
              </w:rPr>
            </w:pPr>
            <w:r w:rsidRPr="00AD3F65">
              <w:rPr>
                <w:rFonts w:hAnsiTheme="minorEastAsia"/>
                <w:lang w:eastAsia="zh-CN"/>
              </w:rPr>
              <w:lastRenderedPageBreak/>
              <w:t>评价人员：</w:t>
            </w:r>
            <w:r w:rsidR="00C87977" w:rsidRPr="00C87977">
              <w:rPr>
                <w:rFonts w:hAnsiTheme="minorEastAsia" w:hint="eastAsia"/>
                <w:lang w:eastAsia="zh-CN"/>
              </w:rPr>
              <w:t>杨财保、陈斌、杨红、熊建辉</w:t>
            </w:r>
            <w:r w:rsidR="00340DD9">
              <w:rPr>
                <w:rFonts w:hAnsiTheme="minorEastAsia" w:hint="eastAsia"/>
                <w:lang w:eastAsia="zh-CN"/>
              </w:rPr>
              <w:t>等</w:t>
            </w:r>
            <w:r w:rsidR="00340DD9">
              <w:rPr>
                <w:rFonts w:hAnsiTheme="minorEastAsia"/>
                <w:lang w:eastAsia="zh-CN"/>
              </w:rPr>
              <w:t xml:space="preserve">  </w:t>
            </w:r>
            <w:r w:rsidRPr="00AD3F65">
              <w:rPr>
                <w:rFonts w:hAnsiTheme="minorEastAsia"/>
                <w:lang w:eastAsia="zh-CN"/>
              </w:rPr>
              <w:t xml:space="preserve"> </w:t>
            </w:r>
          </w:p>
          <w:p w:rsidR="00AD3F65" w:rsidRPr="00557A0F" w:rsidRDefault="00AD3F65" w:rsidP="005E74BE">
            <w:pPr>
              <w:snapToGrid w:val="0"/>
              <w:spacing w:beforeLines="20" w:afterLines="20" w:line="312" w:lineRule="auto"/>
              <w:ind w:right="392" w:firstLineChars="200" w:firstLine="480"/>
              <w:rPr>
                <w:color w:val="FF0000"/>
              </w:rPr>
            </w:pPr>
            <w:r w:rsidRPr="00AD3F65">
              <w:rPr>
                <w:rFonts w:hAnsiTheme="minorEastAsia" w:hint="eastAsia"/>
                <w:lang w:eastAsia="zh-CN"/>
              </w:rPr>
              <w:t>控制措施：选用低噪声设备，合理布局，隔声减震；设备加防护罩、设备</w:t>
            </w:r>
            <w:r w:rsidRPr="00AD3F65">
              <w:rPr>
                <w:rFonts w:hAnsiTheme="minorEastAsia" w:hint="eastAsia"/>
                <w:lang w:eastAsia="zh-CN"/>
              </w:rPr>
              <w:t>/</w:t>
            </w:r>
            <w:r w:rsidRPr="00AD3F65">
              <w:rPr>
                <w:rFonts w:hAnsiTheme="minorEastAsia" w:hint="eastAsia"/>
                <w:lang w:eastAsia="zh-CN"/>
              </w:rPr>
              <w:t>电路定期检修、不定期检查，提高安全意识；</w:t>
            </w:r>
            <w:r w:rsidR="00340DD9" w:rsidRPr="00AD3F65">
              <w:rPr>
                <w:rFonts w:hAnsiTheme="minorEastAsia" w:hint="eastAsia"/>
                <w:lang w:eastAsia="zh-CN"/>
              </w:rPr>
              <w:t>气瓶摆放规范，放置稳固</w:t>
            </w:r>
            <w:r w:rsidR="00340DD9">
              <w:rPr>
                <w:rFonts w:hAnsiTheme="minorEastAsia" w:hint="eastAsia"/>
                <w:lang w:eastAsia="zh-CN"/>
              </w:rPr>
              <w:t>；</w:t>
            </w:r>
            <w:r w:rsidRPr="00AD3F65">
              <w:rPr>
                <w:rFonts w:hAnsiTheme="minorEastAsia" w:hint="eastAsia"/>
                <w:lang w:eastAsia="zh-CN"/>
              </w:rPr>
              <w:t>做好火灾</w:t>
            </w:r>
            <w:r w:rsidRPr="00AD3F65">
              <w:rPr>
                <w:rFonts w:hAnsiTheme="minorEastAsia" w:hint="eastAsia"/>
                <w:lang w:eastAsia="zh-CN"/>
              </w:rPr>
              <w:t>/</w:t>
            </w:r>
            <w:r w:rsidRPr="00AD3F65">
              <w:rPr>
                <w:rFonts w:hAnsiTheme="minorEastAsia" w:hint="eastAsia"/>
                <w:lang w:eastAsia="zh-CN"/>
              </w:rPr>
              <w:t>爆炸</w:t>
            </w:r>
            <w:r w:rsidRPr="00AD3F65">
              <w:rPr>
                <w:rFonts w:hAnsiTheme="minorEastAsia" w:hint="eastAsia"/>
                <w:lang w:eastAsia="zh-CN"/>
              </w:rPr>
              <w:t>/</w:t>
            </w:r>
            <w:r w:rsidRPr="00AD3F65">
              <w:rPr>
                <w:rFonts w:hAnsiTheme="minorEastAsia" w:hint="eastAsia"/>
                <w:lang w:eastAsia="zh-CN"/>
              </w:rPr>
              <w:t>触电等预防措施。一旦发生按相关应急预案执行；加强个体防护。</w:t>
            </w:r>
            <w:r w:rsidRPr="000C4F60">
              <w:rPr>
                <w:rFonts w:hAnsi="宋体"/>
              </w:rPr>
              <w:t>基本适宜，具体见</w:t>
            </w:r>
            <w:r w:rsidRPr="000C4F60">
              <w:t>EO8.1</w:t>
            </w:r>
            <w:r w:rsidRPr="000C4F60">
              <w:rPr>
                <w:rFonts w:hAnsi="宋体"/>
              </w:rPr>
              <w:t>条款。</w:t>
            </w:r>
          </w:p>
        </w:tc>
        <w:tc>
          <w:tcPr>
            <w:tcW w:w="851" w:type="dxa"/>
          </w:tcPr>
          <w:p w:rsidR="00557A0F" w:rsidRDefault="00557A0F">
            <w:r w:rsidRPr="004E0F09">
              <w:lastRenderedPageBreak/>
              <w:t>符合</w:t>
            </w:r>
          </w:p>
        </w:tc>
      </w:tr>
      <w:tr w:rsidR="00557A0F" w:rsidRPr="00557A0F" w:rsidTr="00C87977">
        <w:trPr>
          <w:trHeight w:val="547"/>
        </w:trPr>
        <w:tc>
          <w:tcPr>
            <w:tcW w:w="1954" w:type="dxa"/>
          </w:tcPr>
          <w:p w:rsidR="00557A0F" w:rsidRPr="00557A0F" w:rsidRDefault="00557A0F">
            <w:pPr>
              <w:spacing w:line="360" w:lineRule="auto"/>
            </w:pPr>
            <w:r w:rsidRPr="00557A0F">
              <w:rPr>
                <w:rFonts w:hAnsi="宋体"/>
              </w:rPr>
              <w:lastRenderedPageBreak/>
              <w:t>目标</w:t>
            </w:r>
          </w:p>
          <w:p w:rsidR="00557A0F" w:rsidRPr="00557A0F" w:rsidRDefault="00557A0F">
            <w:pPr>
              <w:spacing w:line="360" w:lineRule="auto"/>
            </w:pPr>
          </w:p>
        </w:tc>
        <w:tc>
          <w:tcPr>
            <w:tcW w:w="1166" w:type="dxa"/>
          </w:tcPr>
          <w:p w:rsidR="00557A0F" w:rsidRPr="00557A0F" w:rsidRDefault="00557A0F">
            <w:pPr>
              <w:spacing w:line="360" w:lineRule="auto"/>
              <w:rPr>
                <w:bCs/>
              </w:rPr>
            </w:pPr>
            <w:r w:rsidRPr="00557A0F">
              <w:rPr>
                <w:b/>
                <w:bCs/>
              </w:rPr>
              <w:t>Q</w:t>
            </w:r>
            <w:r>
              <w:rPr>
                <w:b/>
                <w:bCs/>
              </w:rPr>
              <w:t>EO</w:t>
            </w:r>
            <w:r w:rsidRPr="00557A0F">
              <w:rPr>
                <w:b/>
              </w:rPr>
              <w:t>6.2</w:t>
            </w:r>
          </w:p>
          <w:p w:rsidR="00557A0F" w:rsidRPr="00557A0F" w:rsidRDefault="00557A0F">
            <w:pPr>
              <w:spacing w:line="360" w:lineRule="auto"/>
              <w:rPr>
                <w:bCs/>
              </w:rPr>
            </w:pPr>
          </w:p>
          <w:p w:rsidR="00557A0F" w:rsidRPr="00557A0F" w:rsidRDefault="00557A0F">
            <w:pPr>
              <w:spacing w:line="360" w:lineRule="auto"/>
            </w:pPr>
          </w:p>
        </w:tc>
        <w:tc>
          <w:tcPr>
            <w:tcW w:w="10738" w:type="dxa"/>
          </w:tcPr>
          <w:p w:rsidR="00557A0F" w:rsidRPr="00557A0F" w:rsidRDefault="00996640" w:rsidP="005E74BE">
            <w:pPr>
              <w:spacing w:beforeLines="20" w:afterLines="20" w:line="312" w:lineRule="auto"/>
              <w:ind w:firstLineChars="200" w:firstLine="480"/>
              <w:rPr>
                <w:lang w:eastAsia="zh-CN"/>
              </w:rPr>
            </w:pPr>
            <w:r>
              <w:rPr>
                <w:rFonts w:hAnsi="宋体"/>
                <w:lang w:eastAsia="zh-CN"/>
              </w:rPr>
              <w:t>查有</w:t>
            </w:r>
            <w:r w:rsidR="00557A0F" w:rsidRPr="00557A0F">
              <w:rPr>
                <w:rFonts w:hAnsi="宋体"/>
                <w:lang w:eastAsia="zh-CN"/>
              </w:rPr>
              <w:t>公司级管理目标，并按照部门对目标进行分解，有目标管理管理规定，规定了目标的分解及考核的具体方法。</w:t>
            </w:r>
          </w:p>
          <w:p w:rsidR="00C87977" w:rsidRDefault="007D083B" w:rsidP="005E74BE">
            <w:pPr>
              <w:spacing w:beforeLines="20" w:afterLines="20" w:line="312" w:lineRule="auto"/>
              <w:ind w:firstLineChars="200" w:firstLine="480"/>
              <w:rPr>
                <w:lang w:eastAsia="zh-CN"/>
              </w:rPr>
            </w:pPr>
            <w:r>
              <w:rPr>
                <w:rFonts w:hint="eastAsia"/>
                <w:lang w:eastAsia="zh-CN"/>
              </w:rPr>
              <w:t>生技部</w:t>
            </w:r>
            <w:r w:rsidR="00996640">
              <w:rPr>
                <w:rFonts w:hint="eastAsia"/>
                <w:lang w:eastAsia="zh-CN"/>
              </w:rPr>
              <w:t>主要</w:t>
            </w:r>
            <w:r w:rsidR="00AD3F65">
              <w:rPr>
                <w:rFonts w:hint="eastAsia"/>
                <w:lang w:eastAsia="zh-CN"/>
              </w:rPr>
              <w:t>目标</w:t>
            </w:r>
            <w:r w:rsidR="00996640">
              <w:rPr>
                <w:rFonts w:hint="eastAsia"/>
                <w:lang w:eastAsia="zh-CN"/>
              </w:rPr>
              <w:t>如下：</w:t>
            </w:r>
            <w:r w:rsidR="00AD3F65">
              <w:rPr>
                <w:rFonts w:hint="eastAsia"/>
                <w:lang w:eastAsia="zh-CN"/>
              </w:rPr>
              <w:t xml:space="preserve"> </w:t>
            </w:r>
          </w:p>
          <w:p w:rsidR="00996640" w:rsidRDefault="00996640" w:rsidP="005E74BE">
            <w:pPr>
              <w:spacing w:beforeLines="20" w:afterLines="20" w:line="312" w:lineRule="auto"/>
              <w:ind w:firstLineChars="200" w:firstLine="480"/>
              <w:rPr>
                <w:lang w:eastAsia="zh-CN"/>
              </w:rPr>
            </w:pPr>
            <w:r>
              <w:rPr>
                <w:rFonts w:hint="eastAsia"/>
                <w:lang w:eastAsia="zh-CN"/>
              </w:rPr>
              <w:t>1</w:t>
            </w:r>
            <w:r>
              <w:rPr>
                <w:rFonts w:hint="eastAsia"/>
                <w:lang w:eastAsia="zh-CN"/>
              </w:rPr>
              <w:t>、</w:t>
            </w:r>
            <w:r w:rsidR="00C87977" w:rsidRPr="00C87977">
              <w:rPr>
                <w:rFonts w:hint="eastAsia"/>
                <w:lang w:eastAsia="zh-CN"/>
              </w:rPr>
              <w:t>生产设备完好率</w:t>
            </w:r>
            <w:r w:rsidR="00C87977" w:rsidRPr="00C87977">
              <w:rPr>
                <w:rFonts w:hint="eastAsia"/>
                <w:lang w:eastAsia="zh-CN"/>
              </w:rPr>
              <w:t>90%</w:t>
            </w:r>
          </w:p>
          <w:p w:rsidR="00996640" w:rsidRDefault="00996640" w:rsidP="005E74BE">
            <w:pPr>
              <w:spacing w:beforeLines="20" w:afterLines="20" w:line="312" w:lineRule="auto"/>
              <w:ind w:firstLineChars="200" w:firstLine="480"/>
              <w:rPr>
                <w:lang w:eastAsia="zh-CN"/>
              </w:rPr>
            </w:pPr>
            <w:r>
              <w:rPr>
                <w:rFonts w:hint="eastAsia"/>
                <w:lang w:eastAsia="zh-CN"/>
              </w:rPr>
              <w:t>2</w:t>
            </w:r>
            <w:r>
              <w:rPr>
                <w:rFonts w:hint="eastAsia"/>
                <w:lang w:eastAsia="zh-CN"/>
              </w:rPr>
              <w:t>、</w:t>
            </w:r>
            <w:r w:rsidR="00C87977" w:rsidRPr="00C87977">
              <w:rPr>
                <w:rFonts w:hint="eastAsia"/>
                <w:lang w:eastAsia="zh-CN"/>
              </w:rPr>
              <w:t>产品一次交验合格率达</w:t>
            </w:r>
            <w:r w:rsidR="00C87977" w:rsidRPr="00C87977">
              <w:rPr>
                <w:rFonts w:hint="eastAsia"/>
                <w:lang w:eastAsia="zh-CN"/>
              </w:rPr>
              <w:t>95%</w:t>
            </w:r>
            <w:r w:rsidR="00C87977" w:rsidRPr="00C87977">
              <w:rPr>
                <w:rFonts w:hint="eastAsia"/>
                <w:lang w:eastAsia="zh-CN"/>
              </w:rPr>
              <w:t>以上</w:t>
            </w:r>
          </w:p>
          <w:p w:rsidR="00996640" w:rsidRDefault="00996640" w:rsidP="005E74BE">
            <w:pPr>
              <w:spacing w:beforeLines="20" w:afterLines="20" w:line="312" w:lineRule="auto"/>
              <w:ind w:firstLineChars="200" w:firstLine="480"/>
              <w:rPr>
                <w:lang w:eastAsia="zh-CN"/>
              </w:rPr>
            </w:pPr>
            <w:r>
              <w:rPr>
                <w:rFonts w:hint="eastAsia"/>
                <w:lang w:eastAsia="zh-CN"/>
              </w:rPr>
              <w:t>3</w:t>
            </w:r>
            <w:r>
              <w:rPr>
                <w:rFonts w:hint="eastAsia"/>
                <w:lang w:eastAsia="zh-CN"/>
              </w:rPr>
              <w:t>、</w:t>
            </w:r>
            <w:r w:rsidR="00C87977">
              <w:rPr>
                <w:rFonts w:hint="eastAsia"/>
                <w:lang w:eastAsia="zh-CN"/>
              </w:rPr>
              <w:t>固体废弃物分类存放并及时处理</w:t>
            </w:r>
            <w:r>
              <w:rPr>
                <w:rFonts w:hint="eastAsia"/>
                <w:lang w:eastAsia="zh-CN"/>
              </w:rPr>
              <w:t>；</w:t>
            </w:r>
          </w:p>
          <w:p w:rsidR="00996640" w:rsidRDefault="00996640" w:rsidP="005E74BE">
            <w:pPr>
              <w:spacing w:beforeLines="20" w:afterLines="20" w:line="312" w:lineRule="auto"/>
              <w:ind w:firstLineChars="200" w:firstLine="480"/>
              <w:rPr>
                <w:lang w:eastAsia="zh-CN"/>
              </w:rPr>
            </w:pPr>
            <w:r>
              <w:rPr>
                <w:rFonts w:hint="eastAsia"/>
                <w:lang w:eastAsia="zh-CN"/>
              </w:rPr>
              <w:t>4</w:t>
            </w:r>
            <w:r>
              <w:rPr>
                <w:rFonts w:hint="eastAsia"/>
                <w:lang w:eastAsia="zh-CN"/>
              </w:rPr>
              <w:t>、</w:t>
            </w:r>
            <w:r w:rsidR="00C87977">
              <w:rPr>
                <w:rFonts w:hint="eastAsia"/>
                <w:lang w:eastAsia="zh-CN"/>
              </w:rPr>
              <w:t>办公场所垃圾分类存放率达</w:t>
            </w:r>
            <w:r w:rsidR="00C87977">
              <w:rPr>
                <w:rFonts w:hint="eastAsia"/>
                <w:lang w:eastAsia="zh-CN"/>
              </w:rPr>
              <w:t>100%</w:t>
            </w:r>
            <w:r>
              <w:rPr>
                <w:rFonts w:hint="eastAsia"/>
                <w:lang w:eastAsia="zh-CN"/>
              </w:rPr>
              <w:t>；</w:t>
            </w:r>
          </w:p>
          <w:p w:rsidR="00996640" w:rsidRDefault="00996640" w:rsidP="005E74BE">
            <w:pPr>
              <w:spacing w:beforeLines="20" w:afterLines="20" w:line="312" w:lineRule="auto"/>
              <w:ind w:firstLineChars="200" w:firstLine="480"/>
              <w:rPr>
                <w:lang w:eastAsia="zh-CN"/>
              </w:rPr>
            </w:pPr>
            <w:r>
              <w:rPr>
                <w:rFonts w:hint="eastAsia"/>
                <w:lang w:eastAsia="zh-CN"/>
              </w:rPr>
              <w:t>5</w:t>
            </w:r>
            <w:r>
              <w:rPr>
                <w:rFonts w:hint="eastAsia"/>
                <w:lang w:eastAsia="zh-CN"/>
              </w:rPr>
              <w:t>、</w:t>
            </w:r>
            <w:r w:rsidR="00C87977">
              <w:rPr>
                <w:rFonts w:hint="eastAsia"/>
                <w:lang w:eastAsia="zh-CN"/>
              </w:rPr>
              <w:t>设备维护保养使用过程中不跑、冒、滴、漏</w:t>
            </w:r>
            <w:r>
              <w:rPr>
                <w:rFonts w:hint="eastAsia"/>
                <w:lang w:eastAsia="zh-CN"/>
              </w:rPr>
              <w:t>；</w:t>
            </w:r>
          </w:p>
          <w:p w:rsidR="00996640" w:rsidRDefault="00996640" w:rsidP="005E74BE">
            <w:pPr>
              <w:spacing w:beforeLines="20" w:afterLines="20" w:line="312" w:lineRule="auto"/>
              <w:ind w:firstLineChars="200" w:firstLine="480"/>
              <w:rPr>
                <w:lang w:eastAsia="zh-CN"/>
              </w:rPr>
            </w:pPr>
            <w:r>
              <w:rPr>
                <w:rFonts w:hint="eastAsia"/>
                <w:lang w:eastAsia="zh-CN"/>
              </w:rPr>
              <w:t>6</w:t>
            </w:r>
            <w:r>
              <w:rPr>
                <w:rFonts w:hint="eastAsia"/>
                <w:lang w:eastAsia="zh-CN"/>
              </w:rPr>
              <w:t>、</w:t>
            </w:r>
            <w:r w:rsidR="00C87977">
              <w:rPr>
                <w:rFonts w:hint="eastAsia"/>
                <w:lang w:eastAsia="zh-CN"/>
              </w:rPr>
              <w:t>噪声</w:t>
            </w:r>
            <w:r w:rsidR="00C87977">
              <w:rPr>
                <w:rFonts w:hint="eastAsia"/>
                <w:lang w:eastAsia="zh-CN"/>
              </w:rPr>
              <w:t>\</w:t>
            </w:r>
            <w:r w:rsidR="00C87977">
              <w:rPr>
                <w:rFonts w:hint="eastAsia"/>
                <w:lang w:eastAsia="zh-CN"/>
              </w:rPr>
              <w:t>粉尘达标排放，</w:t>
            </w:r>
            <w:r>
              <w:rPr>
                <w:rFonts w:hint="eastAsia"/>
                <w:lang w:eastAsia="zh-CN"/>
              </w:rPr>
              <w:t>无相关投诉</w:t>
            </w:r>
            <w:r w:rsidR="00541C62">
              <w:rPr>
                <w:rFonts w:hint="eastAsia"/>
                <w:lang w:eastAsia="zh-CN"/>
              </w:rPr>
              <w:t>.</w:t>
            </w:r>
          </w:p>
          <w:p w:rsidR="00C87977" w:rsidRDefault="00996640" w:rsidP="005E74BE">
            <w:pPr>
              <w:spacing w:beforeLines="20" w:afterLines="20" w:line="312" w:lineRule="auto"/>
              <w:ind w:firstLineChars="200" w:firstLine="480"/>
              <w:rPr>
                <w:lang w:eastAsia="zh-CN"/>
              </w:rPr>
            </w:pPr>
            <w:r>
              <w:rPr>
                <w:rFonts w:hint="eastAsia"/>
                <w:lang w:eastAsia="zh-CN"/>
              </w:rPr>
              <w:t>7</w:t>
            </w:r>
            <w:r>
              <w:rPr>
                <w:rFonts w:hint="eastAsia"/>
                <w:lang w:eastAsia="zh-CN"/>
              </w:rPr>
              <w:t>、</w:t>
            </w:r>
            <w:r w:rsidR="00C87977">
              <w:rPr>
                <w:rFonts w:hint="eastAsia"/>
                <w:lang w:eastAsia="zh-CN"/>
              </w:rPr>
              <w:t>职业病为零，中毒为零</w:t>
            </w:r>
          </w:p>
          <w:p w:rsidR="00996640" w:rsidRDefault="00996640" w:rsidP="005E74BE">
            <w:pPr>
              <w:spacing w:beforeLines="20" w:afterLines="20" w:line="312" w:lineRule="auto"/>
              <w:ind w:firstLineChars="200" w:firstLine="480"/>
              <w:rPr>
                <w:lang w:eastAsia="zh-CN"/>
              </w:rPr>
            </w:pPr>
            <w:r>
              <w:rPr>
                <w:rFonts w:hint="eastAsia"/>
                <w:lang w:eastAsia="zh-CN"/>
              </w:rPr>
              <w:t>8</w:t>
            </w:r>
            <w:r>
              <w:rPr>
                <w:rFonts w:hint="eastAsia"/>
                <w:lang w:eastAsia="zh-CN"/>
              </w:rPr>
              <w:t>、</w:t>
            </w:r>
            <w:r w:rsidR="00C87977">
              <w:rPr>
                <w:rFonts w:hint="eastAsia"/>
                <w:lang w:eastAsia="zh-CN"/>
              </w:rPr>
              <w:t>重大伤亡事故为零、员工负伤率控制在</w:t>
            </w:r>
            <w:r w:rsidR="00C87977">
              <w:rPr>
                <w:rFonts w:hint="eastAsia"/>
                <w:lang w:eastAsia="zh-CN"/>
              </w:rPr>
              <w:t>3</w:t>
            </w:r>
            <w:r w:rsidR="00C87977">
              <w:rPr>
                <w:rFonts w:hint="eastAsia"/>
                <w:lang w:eastAsia="zh-CN"/>
              </w:rPr>
              <w:t>‰以内</w:t>
            </w:r>
          </w:p>
          <w:p w:rsidR="00996640" w:rsidRDefault="00996640" w:rsidP="005E74BE">
            <w:pPr>
              <w:spacing w:beforeLines="20" w:afterLines="20" w:line="312" w:lineRule="auto"/>
              <w:ind w:firstLineChars="200" w:firstLine="480"/>
              <w:rPr>
                <w:lang w:eastAsia="zh-CN"/>
              </w:rPr>
            </w:pPr>
            <w:r>
              <w:rPr>
                <w:rFonts w:hint="eastAsia"/>
                <w:lang w:eastAsia="zh-CN"/>
              </w:rPr>
              <w:t>9</w:t>
            </w:r>
            <w:r>
              <w:rPr>
                <w:rFonts w:hint="eastAsia"/>
                <w:lang w:eastAsia="zh-CN"/>
              </w:rPr>
              <w:t>、</w:t>
            </w:r>
            <w:r w:rsidR="00C87977">
              <w:rPr>
                <w:rFonts w:hint="eastAsia"/>
                <w:lang w:eastAsia="zh-CN"/>
              </w:rPr>
              <w:t>火灾事故发生为零；触电机械伤害为</w:t>
            </w:r>
            <w:r w:rsidR="00C87977">
              <w:rPr>
                <w:rFonts w:hint="eastAsia"/>
                <w:lang w:eastAsia="zh-CN"/>
              </w:rPr>
              <w:t>0</w:t>
            </w:r>
          </w:p>
          <w:p w:rsidR="00557A0F" w:rsidRDefault="00557A0F" w:rsidP="005E74BE">
            <w:pPr>
              <w:spacing w:beforeLines="20" w:afterLines="20" w:line="312" w:lineRule="auto"/>
              <w:ind w:firstLineChars="200" w:firstLine="480"/>
              <w:rPr>
                <w:rFonts w:hAnsi="宋体"/>
                <w:lang w:eastAsia="zh-CN"/>
              </w:rPr>
            </w:pPr>
            <w:r w:rsidRPr="00557A0F">
              <w:rPr>
                <w:rFonts w:hAnsi="宋体"/>
                <w:lang w:eastAsia="zh-CN"/>
              </w:rPr>
              <w:t>与方针一致，符合公司总的质量、环境、职业健康安全目标，</w:t>
            </w:r>
            <w:r w:rsidRPr="00557A0F">
              <w:rPr>
                <w:lang w:eastAsia="zh-CN"/>
              </w:rPr>
              <w:t>202</w:t>
            </w:r>
            <w:r w:rsidR="00996640">
              <w:rPr>
                <w:rFonts w:hint="eastAsia"/>
                <w:lang w:eastAsia="zh-CN"/>
              </w:rPr>
              <w:t>1</w:t>
            </w:r>
            <w:r w:rsidRPr="00557A0F">
              <w:rPr>
                <w:rFonts w:hAnsi="宋体"/>
                <w:lang w:eastAsia="zh-CN"/>
              </w:rPr>
              <w:t>年</w:t>
            </w:r>
            <w:r w:rsidR="00C87977">
              <w:rPr>
                <w:rFonts w:hint="eastAsia"/>
                <w:lang w:eastAsia="zh-CN"/>
              </w:rPr>
              <w:t>10</w:t>
            </w:r>
            <w:r w:rsidRPr="00557A0F">
              <w:rPr>
                <w:rFonts w:hAnsi="宋体"/>
                <w:lang w:eastAsia="zh-CN"/>
              </w:rPr>
              <w:t>月</w:t>
            </w:r>
            <w:r w:rsidR="00C87977">
              <w:rPr>
                <w:rFonts w:hint="eastAsia"/>
                <w:lang w:eastAsia="zh-CN"/>
              </w:rPr>
              <w:t>25</w:t>
            </w:r>
            <w:r w:rsidRPr="00557A0F">
              <w:rPr>
                <w:rFonts w:hAnsi="宋体"/>
                <w:lang w:eastAsia="zh-CN"/>
              </w:rPr>
              <w:t>日，</w:t>
            </w:r>
            <w:r w:rsidR="00AD3F65">
              <w:rPr>
                <w:rFonts w:hAnsi="宋体"/>
                <w:lang w:eastAsia="zh-CN"/>
              </w:rPr>
              <w:t>各部门均已达成</w:t>
            </w:r>
            <w:r w:rsidRPr="00557A0F">
              <w:rPr>
                <w:rFonts w:hAnsi="宋体"/>
                <w:lang w:eastAsia="zh-CN"/>
              </w:rPr>
              <w:t>。</w:t>
            </w:r>
          </w:p>
          <w:p w:rsidR="00744DBC" w:rsidRPr="00807EE8" w:rsidRDefault="00744DBC" w:rsidP="005E74BE">
            <w:pPr>
              <w:spacing w:beforeLines="30" w:afterLines="30" w:line="288" w:lineRule="auto"/>
              <w:ind w:firstLineChars="200" w:firstLine="480"/>
              <w:rPr>
                <w:lang w:eastAsia="zh-CN"/>
              </w:rPr>
            </w:pPr>
            <w:r w:rsidRPr="00807EE8">
              <w:rPr>
                <w:rFonts w:hAnsi="宋体"/>
                <w:lang w:eastAsia="zh-CN"/>
              </w:rPr>
              <w:lastRenderedPageBreak/>
              <w:t>抽环境</w:t>
            </w:r>
            <w:r w:rsidRPr="00807EE8">
              <w:rPr>
                <w:rFonts w:hAnsi="宋体" w:hint="eastAsia"/>
                <w:lang w:eastAsia="zh-CN"/>
              </w:rPr>
              <w:t>/</w:t>
            </w:r>
            <w:r w:rsidRPr="00807EE8">
              <w:rPr>
                <w:rFonts w:hAnsi="宋体" w:hint="eastAsia"/>
                <w:lang w:eastAsia="zh-CN"/>
              </w:rPr>
              <w:t>职业健康</w:t>
            </w:r>
            <w:r w:rsidRPr="00807EE8">
              <w:rPr>
                <w:rFonts w:hAnsi="宋体"/>
                <w:lang w:eastAsia="zh-CN"/>
              </w:rPr>
              <w:t>安全管理方案，明确了措施、责任人、时间、资金投入要求：</w:t>
            </w:r>
          </w:p>
          <w:p w:rsidR="00744DBC" w:rsidRPr="00807EE8" w:rsidRDefault="00744DBC" w:rsidP="00744DBC">
            <w:pPr>
              <w:spacing w:line="360" w:lineRule="auto"/>
              <w:ind w:firstLineChars="182" w:firstLine="437"/>
              <w:rPr>
                <w:rFonts w:hAnsiTheme="minorEastAsia"/>
                <w:lang w:eastAsia="zh-CN"/>
              </w:rPr>
            </w:pPr>
            <w:r w:rsidRPr="00807EE8">
              <w:rPr>
                <w:rFonts w:hAnsiTheme="minorEastAsia" w:hint="eastAsia"/>
                <w:lang w:eastAsia="zh-CN"/>
              </w:rPr>
              <w:t>A</w:t>
            </w:r>
            <w:r w:rsidRPr="00807EE8">
              <w:rPr>
                <w:rFonts w:hAnsiTheme="minorEastAsia" w:hint="eastAsia"/>
                <w:lang w:eastAsia="zh-CN"/>
              </w:rPr>
              <w:t>、潜在火灾管控：</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lang w:eastAsia="zh-CN"/>
              </w:rPr>
              <w:t>1</w:t>
            </w:r>
            <w:r w:rsidRPr="00807EE8">
              <w:rPr>
                <w:rFonts w:hAnsiTheme="minorEastAsia"/>
                <w:lang w:eastAsia="zh-CN"/>
              </w:rPr>
              <w:t>、制定火灾应急预案，并进行演练；</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lang w:eastAsia="zh-CN"/>
              </w:rPr>
            </w:pPr>
            <w:r w:rsidRPr="00807EE8">
              <w:rPr>
                <w:rFonts w:hint="eastAsia"/>
                <w:lang w:eastAsia="zh-CN"/>
              </w:rPr>
              <w:t>2.</w:t>
            </w:r>
            <w:r w:rsidRPr="00807EE8">
              <w:rPr>
                <w:rFonts w:hint="eastAsia"/>
                <w:lang w:eastAsia="zh-CN"/>
              </w:rPr>
              <w:t>焊接工序岗位合理配置干粉灭火器。</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lang w:eastAsia="zh-CN"/>
              </w:rPr>
            </w:pPr>
            <w:r w:rsidRPr="00807EE8">
              <w:rPr>
                <w:rFonts w:hint="eastAsia"/>
                <w:lang w:eastAsia="zh-CN"/>
              </w:rPr>
              <w:t>3</w:t>
            </w:r>
            <w:r w:rsidRPr="00807EE8">
              <w:rPr>
                <w:rFonts w:hAnsiTheme="minorEastAsia"/>
                <w:lang w:eastAsia="zh-CN"/>
              </w:rPr>
              <w:t>、按照年度培训计划对管理人员和操作人员进行火灾消防应急演习培训，提高人员安全防火应急措施知识；</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rFonts w:hint="eastAsia"/>
                <w:lang w:eastAsia="zh-CN"/>
              </w:rPr>
              <w:t>4</w:t>
            </w:r>
            <w:r w:rsidRPr="00807EE8">
              <w:rPr>
                <w:rFonts w:hAnsiTheme="minorEastAsia"/>
                <w:lang w:eastAsia="zh-CN"/>
              </w:rPr>
              <w:t>、公司各部门配备灭火器并悬挂履历卡；每一个月检查一次配备的灭火器、消防器材，对不合格的及时更换确保发生火灾事故时能有效控制；</w:t>
            </w:r>
          </w:p>
          <w:p w:rsidR="00744DBC" w:rsidRPr="00807EE8" w:rsidRDefault="00744DBC" w:rsidP="005E74BE">
            <w:pPr>
              <w:spacing w:beforeLines="30" w:afterLines="30" w:line="288" w:lineRule="auto"/>
              <w:ind w:firstLineChars="200" w:firstLine="480"/>
              <w:rPr>
                <w:rFonts w:hAnsi="宋体"/>
                <w:lang w:eastAsia="zh-CN"/>
              </w:rPr>
            </w:pPr>
            <w:r w:rsidRPr="00807EE8">
              <w:rPr>
                <w:rFonts w:hint="eastAsia"/>
                <w:lang w:eastAsia="zh-CN"/>
              </w:rPr>
              <w:t>5</w:t>
            </w:r>
            <w:r w:rsidRPr="00807EE8">
              <w:rPr>
                <w:rFonts w:hAnsiTheme="minorEastAsia" w:hint="eastAsia"/>
                <w:lang w:eastAsia="zh-CN"/>
              </w:rPr>
              <w:t>.</w:t>
            </w:r>
            <w:r w:rsidRPr="00807EE8">
              <w:rPr>
                <w:rFonts w:hAnsiTheme="minorEastAsia"/>
                <w:lang w:eastAsia="zh-CN"/>
              </w:rPr>
              <w:t>预计费用</w:t>
            </w:r>
            <w:r>
              <w:rPr>
                <w:rFonts w:hint="eastAsia"/>
                <w:lang w:eastAsia="zh-CN"/>
              </w:rPr>
              <w:t>1</w:t>
            </w:r>
            <w:r w:rsidRPr="00807EE8">
              <w:rPr>
                <w:rFonts w:hint="eastAsia"/>
                <w:lang w:eastAsia="zh-CN"/>
              </w:rPr>
              <w:t>000</w:t>
            </w:r>
            <w:r w:rsidRPr="00807EE8">
              <w:rPr>
                <w:rFonts w:hAnsiTheme="minorEastAsia"/>
                <w:lang w:eastAsia="zh-CN"/>
              </w:rPr>
              <w:t>元。完成情况：于</w:t>
            </w:r>
            <w:r w:rsidRPr="00807EE8">
              <w:rPr>
                <w:lang w:eastAsia="zh-CN"/>
              </w:rPr>
              <w:t>20</w:t>
            </w:r>
            <w:r w:rsidRPr="00807EE8">
              <w:rPr>
                <w:rFonts w:hint="eastAsia"/>
                <w:lang w:eastAsia="zh-CN"/>
              </w:rPr>
              <w:t>2</w:t>
            </w:r>
            <w:r>
              <w:rPr>
                <w:rFonts w:hint="eastAsia"/>
                <w:lang w:eastAsia="zh-CN"/>
              </w:rPr>
              <w:t>1</w:t>
            </w:r>
            <w:r w:rsidRPr="00807EE8">
              <w:rPr>
                <w:rFonts w:hAnsiTheme="minorEastAsia"/>
                <w:lang w:eastAsia="zh-CN"/>
              </w:rPr>
              <w:t>年</w:t>
            </w:r>
            <w:r w:rsidRPr="00807EE8">
              <w:rPr>
                <w:rFonts w:hint="eastAsia"/>
                <w:lang w:eastAsia="zh-CN"/>
              </w:rPr>
              <w:t>1</w:t>
            </w:r>
            <w:r w:rsidRPr="00807EE8">
              <w:rPr>
                <w:rFonts w:hAnsiTheme="minorEastAsia"/>
                <w:lang w:eastAsia="zh-CN"/>
              </w:rPr>
              <w:t>月至</w:t>
            </w:r>
            <w:r w:rsidRPr="00807EE8">
              <w:rPr>
                <w:lang w:eastAsia="zh-CN"/>
              </w:rPr>
              <w:t>202</w:t>
            </w:r>
            <w:r>
              <w:rPr>
                <w:rFonts w:hint="eastAsia"/>
                <w:lang w:eastAsia="zh-CN"/>
              </w:rPr>
              <w:t>1</w:t>
            </w:r>
            <w:r w:rsidRPr="00807EE8">
              <w:rPr>
                <w:rFonts w:hAnsiTheme="minorEastAsia"/>
                <w:lang w:eastAsia="zh-CN"/>
              </w:rPr>
              <w:t>年</w:t>
            </w:r>
            <w:r w:rsidRPr="00807EE8">
              <w:rPr>
                <w:rFonts w:hint="eastAsia"/>
                <w:lang w:eastAsia="zh-CN"/>
              </w:rPr>
              <w:t>1</w:t>
            </w:r>
            <w:r>
              <w:rPr>
                <w:rFonts w:hint="eastAsia"/>
                <w:lang w:eastAsia="zh-CN"/>
              </w:rPr>
              <w:t>0</w:t>
            </w:r>
            <w:r w:rsidRPr="00807EE8">
              <w:rPr>
                <w:rFonts w:hAnsiTheme="minorEastAsia"/>
                <w:lang w:eastAsia="zh-CN"/>
              </w:rPr>
              <w:t>月每月环境安全检查，符合要求。</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lang w:eastAsia="zh-CN"/>
              </w:rPr>
            </w:pPr>
            <w:r w:rsidRPr="00807EE8">
              <w:rPr>
                <w:rFonts w:hAnsiTheme="minorEastAsia"/>
                <w:lang w:eastAsia="zh-CN"/>
              </w:rPr>
              <w:t>B</w:t>
            </w:r>
            <w:r w:rsidRPr="00807EE8">
              <w:rPr>
                <w:rFonts w:hAnsiTheme="minorEastAsia"/>
                <w:lang w:eastAsia="zh-CN"/>
              </w:rPr>
              <w:t>、对触电采取措施如下：</w:t>
            </w:r>
            <w:r w:rsidRPr="00807EE8">
              <w:rPr>
                <w:lang w:eastAsia="zh-CN"/>
              </w:rPr>
              <w:t xml:space="preserve"> </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rFonts w:hAnsiTheme="minorEastAsia" w:hint="eastAsia"/>
                <w:lang w:eastAsia="zh-CN"/>
              </w:rPr>
              <w:t>1.</w:t>
            </w:r>
            <w:r w:rsidRPr="00807EE8">
              <w:rPr>
                <w:rFonts w:hAnsiTheme="minorEastAsia" w:hint="eastAsia"/>
                <w:lang w:eastAsia="zh-CN"/>
              </w:rPr>
              <w:t>制订安全操作规程、制度，组织学习，严格执行。</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rFonts w:hAnsiTheme="minorEastAsia" w:hint="eastAsia"/>
                <w:lang w:eastAsia="zh-CN"/>
              </w:rPr>
              <w:t>2.</w:t>
            </w:r>
            <w:r w:rsidRPr="00807EE8">
              <w:rPr>
                <w:rFonts w:hAnsiTheme="minorEastAsia" w:hint="eastAsia"/>
                <w:lang w:eastAsia="zh-CN"/>
              </w:rPr>
              <w:t>按规定定期检查；</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rFonts w:hAnsiTheme="minorEastAsia" w:hint="eastAsia"/>
                <w:lang w:eastAsia="zh-CN"/>
              </w:rPr>
              <w:t>3.</w:t>
            </w:r>
            <w:r w:rsidRPr="00807EE8">
              <w:rPr>
                <w:rFonts w:hAnsiTheme="minorEastAsia" w:hint="eastAsia"/>
                <w:lang w:eastAsia="zh-CN"/>
              </w:rPr>
              <w:t>禁止非操作人员操作机械设备。</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rFonts w:hAnsiTheme="minorEastAsia" w:hint="eastAsia"/>
                <w:lang w:eastAsia="zh-CN"/>
              </w:rPr>
              <w:t>4.</w:t>
            </w:r>
            <w:r w:rsidRPr="00807EE8">
              <w:rPr>
                <w:rFonts w:hAnsiTheme="minorEastAsia" w:hint="eastAsia"/>
                <w:lang w:eastAsia="zh-CN"/>
              </w:rPr>
              <w:t>每台设备安装断路器、单独电源，开关设配电箱。</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rFonts w:hAnsiTheme="minorEastAsia"/>
                <w:lang w:eastAsia="zh-CN"/>
              </w:rPr>
            </w:pPr>
            <w:r w:rsidRPr="00807EE8">
              <w:rPr>
                <w:rFonts w:hAnsiTheme="minorEastAsia" w:hint="eastAsia"/>
                <w:lang w:eastAsia="zh-CN"/>
              </w:rPr>
              <w:t>5.</w:t>
            </w:r>
            <w:r w:rsidRPr="00807EE8">
              <w:rPr>
                <w:rFonts w:hAnsiTheme="minorEastAsia" w:hint="eastAsia"/>
                <w:lang w:eastAsia="zh-CN"/>
              </w:rPr>
              <w:t>遇电路故障，禁止非电工维修。</w:t>
            </w:r>
            <w:r w:rsidRPr="00807EE8">
              <w:rPr>
                <w:rFonts w:hAnsiTheme="minorEastAsia"/>
                <w:lang w:eastAsia="zh-CN"/>
              </w:rPr>
              <w:t>。</w:t>
            </w:r>
          </w:p>
          <w:p w:rsidR="00744DBC" w:rsidRPr="00807EE8" w:rsidRDefault="00744DBC" w:rsidP="005E74BE">
            <w:pPr>
              <w:tabs>
                <w:tab w:val="center" w:pos="4535"/>
                <w:tab w:val="left" w:pos="7128"/>
              </w:tabs>
              <w:adjustRightInd w:val="0"/>
              <w:spacing w:beforeLines="30" w:afterLines="30" w:line="288" w:lineRule="auto"/>
              <w:ind w:firstLineChars="200" w:firstLine="480"/>
              <w:textAlignment w:val="baseline"/>
              <w:rPr>
                <w:lang w:eastAsia="zh-CN"/>
              </w:rPr>
            </w:pPr>
            <w:r w:rsidRPr="00807EE8">
              <w:rPr>
                <w:rFonts w:hAnsiTheme="minorEastAsia" w:hint="eastAsia"/>
                <w:lang w:eastAsia="zh-CN"/>
              </w:rPr>
              <w:t>6.</w:t>
            </w:r>
            <w:r w:rsidRPr="00807EE8">
              <w:rPr>
                <w:rFonts w:hAnsiTheme="minorEastAsia" w:hint="eastAsia"/>
                <w:lang w:eastAsia="zh-CN"/>
              </w:rPr>
              <w:t>进行安全意识培训</w:t>
            </w:r>
          </w:p>
          <w:p w:rsidR="00744DBC" w:rsidRPr="00807EE8" w:rsidRDefault="00744DBC" w:rsidP="005E74BE">
            <w:pPr>
              <w:spacing w:beforeLines="30" w:afterLines="30" w:line="288" w:lineRule="auto"/>
              <w:ind w:firstLineChars="200" w:firstLine="480"/>
              <w:rPr>
                <w:rFonts w:hAnsi="宋体"/>
                <w:lang w:eastAsia="zh-CN"/>
              </w:rPr>
            </w:pPr>
            <w:r w:rsidRPr="00807EE8">
              <w:rPr>
                <w:rFonts w:hint="eastAsia"/>
                <w:lang w:eastAsia="zh-CN"/>
              </w:rPr>
              <w:t>7</w:t>
            </w:r>
            <w:r w:rsidRPr="00807EE8">
              <w:rPr>
                <w:rFonts w:hAnsiTheme="minorEastAsia" w:hint="eastAsia"/>
                <w:lang w:eastAsia="zh-CN"/>
              </w:rPr>
              <w:t>.</w:t>
            </w:r>
            <w:r w:rsidRPr="00807EE8">
              <w:rPr>
                <w:rFonts w:hAnsiTheme="minorEastAsia"/>
                <w:lang w:eastAsia="zh-CN"/>
              </w:rPr>
              <w:t>预计费用</w:t>
            </w:r>
            <w:r>
              <w:rPr>
                <w:rFonts w:hint="eastAsia"/>
                <w:lang w:eastAsia="zh-CN"/>
              </w:rPr>
              <w:t>1</w:t>
            </w:r>
            <w:r w:rsidRPr="00807EE8">
              <w:rPr>
                <w:rFonts w:hint="eastAsia"/>
                <w:lang w:eastAsia="zh-CN"/>
              </w:rPr>
              <w:t>000</w:t>
            </w:r>
            <w:r w:rsidRPr="00807EE8">
              <w:rPr>
                <w:rFonts w:hAnsiTheme="minorEastAsia"/>
                <w:lang w:eastAsia="zh-CN"/>
              </w:rPr>
              <w:t>元。完成情况：于</w:t>
            </w:r>
            <w:r w:rsidRPr="00807EE8">
              <w:rPr>
                <w:lang w:eastAsia="zh-CN"/>
              </w:rPr>
              <w:t>20</w:t>
            </w:r>
            <w:r w:rsidRPr="00807EE8">
              <w:rPr>
                <w:rFonts w:hint="eastAsia"/>
                <w:lang w:eastAsia="zh-CN"/>
              </w:rPr>
              <w:t>2</w:t>
            </w:r>
            <w:r>
              <w:rPr>
                <w:rFonts w:hint="eastAsia"/>
                <w:lang w:eastAsia="zh-CN"/>
              </w:rPr>
              <w:t>1</w:t>
            </w:r>
            <w:r w:rsidRPr="00807EE8">
              <w:rPr>
                <w:rFonts w:hAnsiTheme="minorEastAsia"/>
                <w:lang w:eastAsia="zh-CN"/>
              </w:rPr>
              <w:t>年</w:t>
            </w:r>
            <w:r w:rsidRPr="00807EE8">
              <w:rPr>
                <w:rFonts w:hint="eastAsia"/>
                <w:lang w:eastAsia="zh-CN"/>
              </w:rPr>
              <w:t>1</w:t>
            </w:r>
            <w:r w:rsidRPr="00807EE8">
              <w:rPr>
                <w:rFonts w:hAnsiTheme="minorEastAsia"/>
                <w:lang w:eastAsia="zh-CN"/>
              </w:rPr>
              <w:t>月至</w:t>
            </w:r>
            <w:r w:rsidRPr="00807EE8">
              <w:rPr>
                <w:lang w:eastAsia="zh-CN"/>
              </w:rPr>
              <w:t>202</w:t>
            </w:r>
            <w:r>
              <w:rPr>
                <w:rFonts w:hint="eastAsia"/>
                <w:lang w:eastAsia="zh-CN"/>
              </w:rPr>
              <w:t>1</w:t>
            </w:r>
            <w:r w:rsidRPr="00807EE8">
              <w:rPr>
                <w:rFonts w:hAnsiTheme="minorEastAsia"/>
                <w:lang w:eastAsia="zh-CN"/>
              </w:rPr>
              <w:t>年</w:t>
            </w:r>
            <w:r w:rsidRPr="00807EE8">
              <w:rPr>
                <w:rFonts w:hint="eastAsia"/>
                <w:lang w:eastAsia="zh-CN"/>
              </w:rPr>
              <w:t>1</w:t>
            </w:r>
            <w:r>
              <w:rPr>
                <w:rFonts w:hint="eastAsia"/>
                <w:lang w:eastAsia="zh-CN"/>
              </w:rPr>
              <w:t>0</w:t>
            </w:r>
            <w:r w:rsidRPr="00807EE8">
              <w:rPr>
                <w:rFonts w:hAnsiTheme="minorEastAsia"/>
                <w:lang w:eastAsia="zh-CN"/>
              </w:rPr>
              <w:t>月每月环境安全检查，符合要求。</w:t>
            </w:r>
          </w:p>
          <w:p w:rsidR="00744DBC" w:rsidRPr="00557A0F" w:rsidRDefault="00744DBC" w:rsidP="005E74BE">
            <w:pPr>
              <w:spacing w:beforeLines="20" w:afterLines="20" w:line="312" w:lineRule="auto"/>
              <w:ind w:firstLineChars="200" w:firstLine="480"/>
              <w:rPr>
                <w:lang w:eastAsia="zh-CN"/>
              </w:rPr>
            </w:pPr>
            <w:r w:rsidRPr="00807EE8">
              <w:rPr>
                <w:rFonts w:hAnsi="宋体"/>
                <w:lang w:eastAsia="zh-CN"/>
              </w:rPr>
              <w:t>措施在实施中，部分已完成，方案可指导实施，有效。</w:t>
            </w:r>
          </w:p>
        </w:tc>
        <w:tc>
          <w:tcPr>
            <w:tcW w:w="851" w:type="dxa"/>
          </w:tcPr>
          <w:p w:rsidR="00557A0F" w:rsidRDefault="00557A0F">
            <w:r w:rsidRPr="004E0F09">
              <w:lastRenderedPageBreak/>
              <w:t>符合</w:t>
            </w:r>
          </w:p>
        </w:tc>
      </w:tr>
      <w:tr w:rsidR="00557A0F" w:rsidRPr="00557A0F" w:rsidTr="00DE5798">
        <w:trPr>
          <w:trHeight w:val="2673"/>
        </w:trPr>
        <w:tc>
          <w:tcPr>
            <w:tcW w:w="1954" w:type="dxa"/>
          </w:tcPr>
          <w:p w:rsidR="00557A0F" w:rsidRPr="00557A0F" w:rsidRDefault="00557A0F">
            <w:pPr>
              <w:pStyle w:val="20"/>
              <w:spacing w:line="360" w:lineRule="auto"/>
              <w:ind w:firstLineChars="0" w:firstLine="0"/>
              <w:jc w:val="both"/>
              <w:rPr>
                <w:rFonts w:ascii="Times New Roman" w:eastAsia="宋体" w:hAnsi="Times New Roman"/>
                <w:color w:val="auto"/>
                <w:sz w:val="24"/>
              </w:rPr>
            </w:pPr>
            <w:r w:rsidRPr="00557A0F">
              <w:rPr>
                <w:rFonts w:ascii="Times New Roman" w:eastAsia="宋体"/>
                <w:bCs/>
                <w:color w:val="auto"/>
                <w:sz w:val="24"/>
              </w:rPr>
              <w:lastRenderedPageBreak/>
              <w:t>基础设施</w:t>
            </w:r>
          </w:p>
        </w:tc>
        <w:tc>
          <w:tcPr>
            <w:tcW w:w="1166" w:type="dxa"/>
          </w:tcPr>
          <w:p w:rsidR="00557A0F" w:rsidRPr="00557A0F" w:rsidRDefault="00557A0F">
            <w:pPr>
              <w:pStyle w:val="20"/>
              <w:spacing w:line="360" w:lineRule="auto"/>
              <w:ind w:firstLineChars="0" w:firstLine="0"/>
              <w:rPr>
                <w:rFonts w:ascii="Times New Roman" w:eastAsia="宋体" w:hAnsi="Times New Roman"/>
                <w:color w:val="auto"/>
                <w:sz w:val="24"/>
              </w:rPr>
            </w:pPr>
            <w:r w:rsidRPr="00557A0F">
              <w:rPr>
                <w:rFonts w:ascii="Times New Roman" w:eastAsia="宋体" w:hAnsi="Times New Roman"/>
                <w:bCs/>
                <w:color w:val="auto"/>
                <w:sz w:val="24"/>
              </w:rPr>
              <w:t>Q7.1.3</w:t>
            </w:r>
          </w:p>
        </w:tc>
        <w:tc>
          <w:tcPr>
            <w:tcW w:w="10738" w:type="dxa"/>
          </w:tcPr>
          <w:p w:rsidR="00AB0816" w:rsidRDefault="00AB0816" w:rsidP="005E74BE">
            <w:pPr>
              <w:spacing w:beforeLines="20" w:afterLines="20" w:line="312" w:lineRule="auto"/>
              <w:ind w:firstLineChars="200" w:firstLine="480"/>
              <w:rPr>
                <w:rFonts w:hAnsiTheme="minorEastAsia"/>
                <w:lang w:eastAsia="zh-CN"/>
              </w:rPr>
            </w:pPr>
            <w:r>
              <w:rPr>
                <w:rFonts w:hAnsiTheme="minorEastAsia" w:hint="eastAsia"/>
                <w:lang w:eastAsia="zh-CN"/>
              </w:rPr>
              <w:t>1</w:t>
            </w:r>
            <w:r>
              <w:rPr>
                <w:rFonts w:hAnsiTheme="minorEastAsia" w:hint="eastAsia"/>
                <w:lang w:eastAsia="zh-CN"/>
              </w:rPr>
              <w:t>、</w:t>
            </w:r>
            <w:r w:rsidRPr="00D535AA">
              <w:rPr>
                <w:rFonts w:hAnsiTheme="minorEastAsia"/>
                <w:lang w:eastAsia="zh-CN"/>
              </w:rPr>
              <w:t>公司为确保质量、环境管理体系的建立、实施和改进需要，提供并配备主要生产设备包括</w:t>
            </w:r>
            <w:r w:rsidR="00C87977" w:rsidRPr="00C87977">
              <w:rPr>
                <w:rFonts w:hint="eastAsia"/>
                <w:lang w:eastAsia="zh-CN"/>
              </w:rPr>
              <w:t>剪板机、冲压机、折弯机、喷塑流水线、点焊机、</w:t>
            </w:r>
            <w:r w:rsidR="000C1B62">
              <w:rPr>
                <w:rFonts w:hint="eastAsia"/>
                <w:lang w:eastAsia="zh-CN"/>
              </w:rPr>
              <w:t>二保</w:t>
            </w:r>
            <w:r w:rsidR="000C1B62" w:rsidRPr="00C87977">
              <w:rPr>
                <w:rFonts w:hint="eastAsia"/>
                <w:lang w:eastAsia="zh-CN"/>
              </w:rPr>
              <w:t>焊</w:t>
            </w:r>
            <w:r w:rsidR="00C87977" w:rsidRPr="00C87977">
              <w:rPr>
                <w:rFonts w:hint="eastAsia"/>
                <w:lang w:eastAsia="zh-CN"/>
              </w:rPr>
              <w:t>、立柱自动生产机、挂板自动生产机、层板自动生产机</w:t>
            </w:r>
            <w:r w:rsidRPr="00D535AA">
              <w:rPr>
                <w:rFonts w:hAnsiTheme="minorEastAsia"/>
                <w:lang w:eastAsia="zh-CN"/>
              </w:rPr>
              <w:t>等生产设备；</w:t>
            </w:r>
            <w:r w:rsidR="00C87977" w:rsidRPr="00CF5D9D">
              <w:rPr>
                <w:rFonts w:ascii="宋体" w:hAnsi="宋体" w:cs="Arial" w:hint="eastAsia"/>
                <w:lang w:eastAsia="zh-CN"/>
              </w:rPr>
              <w:t>千分尺、塞尺、钢卷尺</w:t>
            </w:r>
            <w:r w:rsidRPr="00D535AA">
              <w:rPr>
                <w:rFonts w:hAnsiTheme="minorEastAsia"/>
                <w:lang w:eastAsia="zh-CN"/>
              </w:rPr>
              <w:t>等监视测量设备；以及灭火器、消防栓、</w:t>
            </w:r>
            <w:r w:rsidR="00C87977">
              <w:rPr>
                <w:rFonts w:hAnsiTheme="minorEastAsia"/>
                <w:lang w:eastAsia="zh-CN"/>
              </w:rPr>
              <w:t>除尘设施</w:t>
            </w:r>
            <w:r w:rsidRPr="00D535AA">
              <w:rPr>
                <w:rFonts w:hAnsiTheme="minorEastAsia"/>
                <w:lang w:eastAsia="zh-CN"/>
              </w:rPr>
              <w:t>等环保辅助设备</w:t>
            </w:r>
            <w:r w:rsidRPr="00D535AA">
              <w:rPr>
                <w:lang w:eastAsia="zh-CN"/>
              </w:rPr>
              <w:t>/</w:t>
            </w:r>
            <w:r w:rsidRPr="00D535AA">
              <w:rPr>
                <w:rFonts w:hAnsiTheme="minorEastAsia"/>
                <w:lang w:eastAsia="zh-CN"/>
              </w:rPr>
              <w:t>设施。现有基础设施配备较充分、齐全，满足日常经营和管理体系的实施和改进需要。</w:t>
            </w:r>
          </w:p>
          <w:p w:rsidR="002014CC" w:rsidRDefault="002014CC" w:rsidP="005E74BE">
            <w:pPr>
              <w:spacing w:beforeLines="20" w:afterLines="20" w:line="312" w:lineRule="auto"/>
              <w:ind w:firstLineChars="200" w:firstLine="480"/>
              <w:rPr>
                <w:lang w:eastAsia="zh-CN"/>
              </w:rPr>
            </w:pPr>
            <w:r>
              <w:rPr>
                <w:rFonts w:hAnsiTheme="minorEastAsia"/>
                <w:lang w:eastAsia="zh-CN"/>
              </w:rPr>
              <w:t>企业提供的《设备维修管理规定》、《设备保养管理规定》规定了设备申请、购置、验收、维护保养、检修、标识和报废等控制要求，生产设备维护保养有进行分类控制</w:t>
            </w:r>
          </w:p>
          <w:p w:rsidR="002014CC" w:rsidRPr="007D6F0B" w:rsidRDefault="002014CC" w:rsidP="005E74BE">
            <w:pPr>
              <w:spacing w:beforeLines="20" w:afterLines="20" w:line="312" w:lineRule="auto"/>
              <w:ind w:firstLineChars="200" w:firstLine="480"/>
              <w:rPr>
                <w:rFonts w:hAnsiTheme="minorEastAsia"/>
                <w:lang w:eastAsia="zh-CN"/>
              </w:rPr>
            </w:pPr>
            <w:r>
              <w:rPr>
                <w:rFonts w:hAnsiTheme="minorEastAsia"/>
                <w:lang w:eastAsia="zh-CN"/>
              </w:rPr>
              <w:t>查见</w:t>
            </w:r>
            <w:r>
              <w:rPr>
                <w:lang w:eastAsia="zh-CN"/>
              </w:rPr>
              <w:t>“</w:t>
            </w:r>
            <w:r>
              <w:rPr>
                <w:rFonts w:hAnsiTheme="minorEastAsia"/>
                <w:lang w:eastAsia="zh-CN"/>
              </w:rPr>
              <w:t>设备保养计划</w:t>
            </w:r>
            <w:r>
              <w:rPr>
                <w:lang w:eastAsia="zh-CN"/>
              </w:rPr>
              <w:t>”</w:t>
            </w:r>
            <w:r>
              <w:rPr>
                <w:rFonts w:hAnsiTheme="minorEastAsia"/>
                <w:lang w:eastAsia="zh-CN"/>
              </w:rPr>
              <w:t>，</w:t>
            </w:r>
            <w:r>
              <w:rPr>
                <w:rFonts w:hAnsiTheme="minorEastAsia" w:hint="eastAsia"/>
                <w:lang w:eastAsia="zh-CN"/>
              </w:rPr>
              <w:t>按日</w:t>
            </w:r>
            <w:r>
              <w:rPr>
                <w:rFonts w:hAnsiTheme="minorEastAsia" w:hint="eastAsia"/>
                <w:lang w:eastAsia="zh-CN"/>
              </w:rPr>
              <w:t>/</w:t>
            </w:r>
            <w:r>
              <w:rPr>
                <w:rFonts w:hAnsiTheme="minorEastAsia" w:hint="eastAsia"/>
                <w:lang w:eastAsia="zh-CN"/>
              </w:rPr>
              <w:t>周</w:t>
            </w:r>
            <w:r>
              <w:rPr>
                <w:rFonts w:hAnsiTheme="minorEastAsia" w:hint="eastAsia"/>
                <w:lang w:eastAsia="zh-CN"/>
              </w:rPr>
              <w:t>/</w:t>
            </w:r>
            <w:r>
              <w:rPr>
                <w:rFonts w:hAnsiTheme="minorEastAsia" w:hint="eastAsia"/>
                <w:lang w:eastAsia="zh-CN"/>
              </w:rPr>
              <w:t>月</w:t>
            </w:r>
            <w:r>
              <w:rPr>
                <w:rFonts w:hAnsiTheme="minorEastAsia" w:hint="eastAsia"/>
                <w:lang w:eastAsia="zh-CN"/>
              </w:rPr>
              <w:t>/</w:t>
            </w:r>
            <w:r>
              <w:rPr>
                <w:rFonts w:hAnsiTheme="minorEastAsia"/>
                <w:lang w:eastAsia="zh-CN"/>
              </w:rPr>
              <w:t>进行设备保养。查见年</w:t>
            </w:r>
            <w:r>
              <w:rPr>
                <w:rFonts w:hAnsiTheme="minorEastAsia" w:hint="eastAsia"/>
                <w:lang w:eastAsia="zh-CN"/>
              </w:rPr>
              <w:t>度</w:t>
            </w:r>
            <w:r>
              <w:rPr>
                <w:lang w:eastAsia="zh-CN"/>
              </w:rPr>
              <w:t>“</w:t>
            </w:r>
            <w:r>
              <w:rPr>
                <w:rFonts w:hAnsiTheme="minorEastAsia"/>
                <w:lang w:eastAsia="zh-CN"/>
              </w:rPr>
              <w:t>设备保养记录表</w:t>
            </w:r>
            <w:r>
              <w:rPr>
                <w:lang w:eastAsia="zh-CN"/>
              </w:rPr>
              <w:t>”</w:t>
            </w:r>
            <w:r>
              <w:rPr>
                <w:rFonts w:hAnsiTheme="minorEastAsia"/>
                <w:lang w:eastAsia="zh-CN"/>
              </w:rPr>
              <w:t>，表中有列入各台设</w:t>
            </w:r>
            <w:r w:rsidRPr="007D6F0B">
              <w:rPr>
                <w:rFonts w:hAnsiTheme="minorEastAsia"/>
                <w:lang w:eastAsia="zh-CN"/>
              </w:rPr>
              <w:t>备进行管理，并对每台设备专人管理，每月填写各设备保养记录、保养日期、保养人，</w:t>
            </w:r>
            <w:r>
              <w:rPr>
                <w:rFonts w:hAnsiTheme="minorEastAsia"/>
                <w:lang w:eastAsia="zh-CN"/>
              </w:rPr>
              <w:t>查看到公司</w:t>
            </w:r>
            <w:r>
              <w:rPr>
                <w:rFonts w:hAnsiTheme="minorEastAsia" w:hint="eastAsia"/>
                <w:lang w:eastAsia="zh-CN"/>
              </w:rPr>
              <w:t>2021</w:t>
            </w:r>
            <w:r>
              <w:rPr>
                <w:rFonts w:hAnsiTheme="minorEastAsia" w:hint="eastAsia"/>
                <w:lang w:eastAsia="zh-CN"/>
              </w:rPr>
              <w:t>年</w:t>
            </w:r>
            <w:r>
              <w:rPr>
                <w:rFonts w:hAnsiTheme="minorEastAsia" w:hint="eastAsia"/>
                <w:lang w:eastAsia="zh-CN"/>
              </w:rPr>
              <w:t>2</w:t>
            </w:r>
            <w:r>
              <w:rPr>
                <w:rFonts w:hAnsiTheme="minorEastAsia" w:hint="eastAsia"/>
                <w:lang w:eastAsia="zh-CN"/>
              </w:rPr>
              <w:t>月</w:t>
            </w:r>
            <w:r>
              <w:rPr>
                <w:rFonts w:hAnsiTheme="minorEastAsia" w:hint="eastAsia"/>
                <w:lang w:eastAsia="zh-CN"/>
              </w:rPr>
              <w:t>-2021</w:t>
            </w:r>
            <w:r>
              <w:rPr>
                <w:rFonts w:hAnsiTheme="minorEastAsia" w:hint="eastAsia"/>
                <w:lang w:eastAsia="zh-CN"/>
              </w:rPr>
              <w:t>年</w:t>
            </w:r>
            <w:r>
              <w:rPr>
                <w:rFonts w:hAnsiTheme="minorEastAsia" w:hint="eastAsia"/>
                <w:lang w:eastAsia="zh-CN"/>
              </w:rPr>
              <w:t>10</w:t>
            </w:r>
            <w:r>
              <w:rPr>
                <w:rFonts w:hAnsiTheme="minorEastAsia" w:hint="eastAsia"/>
                <w:lang w:eastAsia="zh-CN"/>
              </w:rPr>
              <w:t>月份对各设备的维护保养记录。</w:t>
            </w:r>
          </w:p>
          <w:p w:rsidR="002014CC" w:rsidRDefault="002014CC" w:rsidP="005E74BE">
            <w:pPr>
              <w:spacing w:beforeLines="20" w:afterLines="20" w:line="312" w:lineRule="auto"/>
              <w:ind w:firstLineChars="200" w:firstLine="480"/>
              <w:rPr>
                <w:rFonts w:hAnsiTheme="minorEastAsia"/>
                <w:lang w:eastAsia="zh-CN"/>
              </w:rPr>
            </w:pPr>
            <w:r w:rsidRPr="007D6F0B">
              <w:rPr>
                <w:rFonts w:hAnsiTheme="minorEastAsia"/>
                <w:lang w:eastAsia="zh-CN"/>
              </w:rPr>
              <w:t>抽查</w:t>
            </w:r>
            <w:r w:rsidRPr="007D6F0B">
              <w:rPr>
                <w:lang w:eastAsia="zh-CN"/>
              </w:rPr>
              <w:t>20</w:t>
            </w:r>
            <w:r w:rsidRPr="007D6F0B">
              <w:rPr>
                <w:rFonts w:hint="eastAsia"/>
                <w:lang w:eastAsia="zh-CN"/>
              </w:rPr>
              <w:t>21</w:t>
            </w:r>
            <w:r w:rsidRPr="007D6F0B">
              <w:rPr>
                <w:lang w:eastAsia="zh-CN"/>
              </w:rPr>
              <w:t>年</w:t>
            </w:r>
            <w:r>
              <w:rPr>
                <w:rFonts w:hint="eastAsia"/>
                <w:lang w:eastAsia="zh-CN"/>
              </w:rPr>
              <w:t>8</w:t>
            </w:r>
            <w:r w:rsidRPr="007D6F0B">
              <w:rPr>
                <w:rFonts w:hint="eastAsia"/>
                <w:lang w:eastAsia="zh-CN"/>
              </w:rPr>
              <w:t>月设备</w:t>
            </w:r>
            <w:r>
              <w:rPr>
                <w:rFonts w:hint="eastAsia"/>
                <w:lang w:eastAsia="zh-CN"/>
              </w:rPr>
              <w:t>维护</w:t>
            </w:r>
            <w:r w:rsidRPr="007D6F0B">
              <w:rPr>
                <w:rFonts w:hint="eastAsia"/>
                <w:lang w:eastAsia="zh-CN"/>
              </w:rPr>
              <w:t>保养记录，</w:t>
            </w:r>
            <w:r w:rsidRPr="007D6F0B">
              <w:rPr>
                <w:rFonts w:hAnsiTheme="minorEastAsia"/>
                <w:lang w:eastAsia="zh-CN"/>
              </w:rPr>
              <w:t>设备名称：</w:t>
            </w:r>
            <w:r w:rsidR="00C87977">
              <w:rPr>
                <w:rFonts w:hAnsiTheme="minorEastAsia"/>
                <w:lang w:eastAsia="zh-CN"/>
              </w:rPr>
              <w:t>折弯机</w:t>
            </w:r>
            <w:r>
              <w:rPr>
                <w:rFonts w:hAnsiTheme="minorEastAsia"/>
                <w:lang w:eastAsia="zh-CN"/>
              </w:rPr>
              <w:t>，</w:t>
            </w:r>
            <w:r w:rsidR="00C87977">
              <w:rPr>
                <w:rFonts w:hAnsiTheme="minorEastAsia"/>
                <w:lang w:eastAsia="zh-CN"/>
              </w:rPr>
              <w:t>设备管理人员：聂新新</w:t>
            </w:r>
            <w:r w:rsidRPr="007D6F0B">
              <w:rPr>
                <w:rFonts w:hAnsiTheme="minorEastAsia"/>
                <w:lang w:eastAsia="zh-CN"/>
              </w:rPr>
              <w:t>。</w:t>
            </w:r>
          </w:p>
          <w:p w:rsidR="000E5CA5" w:rsidRDefault="00DE5798" w:rsidP="005E74BE">
            <w:pPr>
              <w:spacing w:beforeLines="20" w:afterLines="20" w:line="312" w:lineRule="auto"/>
              <w:ind w:firstLineChars="200" w:firstLine="480"/>
              <w:rPr>
                <w:rFonts w:hAnsiTheme="minorEastAsia"/>
                <w:lang w:eastAsia="zh-CN"/>
              </w:rPr>
            </w:pPr>
            <w:r>
              <w:rPr>
                <w:rFonts w:hAnsiTheme="minorEastAsia"/>
                <w:noProof/>
                <w:lang w:eastAsia="zh-CN" w:bidi="ar-SA"/>
              </w:rPr>
              <w:drawing>
                <wp:inline distT="0" distB="0" distL="0" distR="0">
                  <wp:extent cx="2838450" cy="1834262"/>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38450" cy="1834262"/>
                          </a:xfrm>
                          <a:prstGeom prst="rect">
                            <a:avLst/>
                          </a:prstGeom>
                          <a:noFill/>
                          <a:ln w="9525">
                            <a:noFill/>
                            <a:miter lim="800000"/>
                            <a:headEnd/>
                            <a:tailEnd/>
                          </a:ln>
                        </pic:spPr>
                      </pic:pic>
                    </a:graphicData>
                  </a:graphic>
                </wp:inline>
              </w:drawing>
            </w:r>
          </w:p>
          <w:p w:rsidR="002014CC" w:rsidRDefault="002014CC" w:rsidP="005E74BE">
            <w:pPr>
              <w:spacing w:beforeLines="20" w:afterLines="20" w:line="312" w:lineRule="auto"/>
              <w:ind w:firstLineChars="200" w:firstLine="480"/>
              <w:rPr>
                <w:rFonts w:hAnsiTheme="minorEastAsia"/>
                <w:lang w:eastAsia="zh-CN"/>
              </w:rPr>
            </w:pPr>
            <w:r>
              <w:rPr>
                <w:rFonts w:hAnsiTheme="minorEastAsia"/>
                <w:lang w:eastAsia="zh-CN"/>
              </w:rPr>
              <w:t>抽查</w:t>
            </w:r>
            <w:r>
              <w:rPr>
                <w:rFonts w:hAnsiTheme="minorEastAsia" w:hint="eastAsia"/>
                <w:lang w:eastAsia="zh-CN"/>
              </w:rPr>
              <w:t>2021</w:t>
            </w:r>
            <w:r>
              <w:rPr>
                <w:rFonts w:hAnsiTheme="minorEastAsia" w:hint="eastAsia"/>
                <w:lang w:eastAsia="zh-CN"/>
              </w:rPr>
              <w:t>年</w:t>
            </w:r>
            <w:r w:rsidR="00DD2CBC">
              <w:rPr>
                <w:rFonts w:hAnsiTheme="minorEastAsia" w:hint="eastAsia"/>
                <w:lang w:eastAsia="zh-CN"/>
              </w:rPr>
              <w:t>4</w:t>
            </w:r>
            <w:r w:rsidR="00DD2CBC">
              <w:rPr>
                <w:rFonts w:hAnsiTheme="minorEastAsia" w:hint="eastAsia"/>
                <w:lang w:eastAsia="zh-CN"/>
              </w:rPr>
              <w:t>月设备维护保养记录，设备名称：冲</w:t>
            </w:r>
            <w:r>
              <w:rPr>
                <w:rFonts w:hAnsiTheme="minorEastAsia" w:hint="eastAsia"/>
                <w:lang w:eastAsia="zh-CN"/>
              </w:rPr>
              <w:t>床，设备管理人员：</w:t>
            </w:r>
            <w:r w:rsidR="00DD2CBC">
              <w:rPr>
                <w:rFonts w:hAnsiTheme="minorEastAsia" w:hint="eastAsia"/>
                <w:lang w:eastAsia="zh-CN"/>
              </w:rPr>
              <w:t>黄庆桂</w:t>
            </w:r>
            <w:r>
              <w:rPr>
                <w:rFonts w:hAnsiTheme="minorEastAsia" w:hint="eastAsia"/>
                <w:lang w:eastAsia="zh-CN"/>
              </w:rPr>
              <w:t>。</w:t>
            </w:r>
          </w:p>
          <w:p w:rsidR="002014CC" w:rsidRPr="007D6F0B" w:rsidRDefault="002014CC" w:rsidP="005E74BE">
            <w:pPr>
              <w:spacing w:beforeLines="20" w:afterLines="20" w:line="312" w:lineRule="auto"/>
              <w:ind w:firstLineChars="200" w:firstLine="480"/>
              <w:rPr>
                <w:rFonts w:hAnsiTheme="minorEastAsia"/>
                <w:lang w:eastAsia="zh-CN"/>
              </w:rPr>
            </w:pPr>
            <w:r>
              <w:rPr>
                <w:rFonts w:hAnsiTheme="minorEastAsia" w:hint="eastAsia"/>
                <w:lang w:eastAsia="zh-CN"/>
              </w:rPr>
              <w:t>抽查</w:t>
            </w:r>
            <w:r>
              <w:rPr>
                <w:rFonts w:hAnsiTheme="minorEastAsia" w:hint="eastAsia"/>
                <w:lang w:eastAsia="zh-CN"/>
              </w:rPr>
              <w:t>2021</w:t>
            </w:r>
            <w:r>
              <w:rPr>
                <w:rFonts w:hAnsiTheme="minorEastAsia" w:hint="eastAsia"/>
                <w:lang w:eastAsia="zh-CN"/>
              </w:rPr>
              <w:t>年</w:t>
            </w:r>
            <w:r>
              <w:rPr>
                <w:rFonts w:hAnsiTheme="minorEastAsia" w:hint="eastAsia"/>
                <w:lang w:eastAsia="zh-CN"/>
              </w:rPr>
              <w:t>6</w:t>
            </w:r>
            <w:r>
              <w:rPr>
                <w:rFonts w:hAnsiTheme="minorEastAsia" w:hint="eastAsia"/>
                <w:lang w:eastAsia="zh-CN"/>
              </w:rPr>
              <w:t>月设备保养记录，设备名称：</w:t>
            </w:r>
            <w:r w:rsidR="00DD2CBC">
              <w:rPr>
                <w:rFonts w:hAnsiTheme="minorEastAsia" w:hint="eastAsia"/>
                <w:lang w:eastAsia="zh-CN"/>
              </w:rPr>
              <w:t>喷涂线（布袋除尘装置）</w:t>
            </w:r>
            <w:r w:rsidR="000E5CA5">
              <w:rPr>
                <w:rFonts w:hAnsiTheme="minorEastAsia" w:hint="eastAsia"/>
                <w:lang w:eastAsia="zh-CN"/>
              </w:rPr>
              <w:t>，设备管理人员：</w:t>
            </w:r>
            <w:r w:rsidR="00DD2CBC">
              <w:rPr>
                <w:rFonts w:hAnsiTheme="minorEastAsia" w:hint="eastAsia"/>
                <w:lang w:eastAsia="zh-CN"/>
              </w:rPr>
              <w:t>熊涛</w:t>
            </w:r>
            <w:r w:rsidR="000E5CA5">
              <w:rPr>
                <w:rFonts w:hAnsiTheme="minorEastAsia" w:hint="eastAsia"/>
                <w:lang w:eastAsia="zh-CN"/>
              </w:rPr>
              <w:t>。</w:t>
            </w:r>
          </w:p>
          <w:p w:rsidR="000E5CA5" w:rsidRDefault="000E5CA5" w:rsidP="005E74BE">
            <w:pPr>
              <w:spacing w:beforeLines="20" w:afterLines="20" w:line="312" w:lineRule="auto"/>
              <w:ind w:firstLineChars="200" w:firstLine="480"/>
              <w:rPr>
                <w:rFonts w:hAnsiTheme="minorEastAsia"/>
                <w:lang w:eastAsia="zh-CN"/>
              </w:rPr>
            </w:pPr>
            <w:r>
              <w:rPr>
                <w:rFonts w:hAnsiTheme="minorEastAsia" w:hint="eastAsia"/>
                <w:lang w:eastAsia="zh-CN"/>
              </w:rPr>
              <w:lastRenderedPageBreak/>
              <w:t>另抽查其他设备日常维护保养记录符合要求。</w:t>
            </w:r>
          </w:p>
          <w:p w:rsidR="008D1CFE" w:rsidRPr="007E20C5" w:rsidRDefault="0035687D" w:rsidP="005E74BE">
            <w:pPr>
              <w:spacing w:beforeLines="20" w:afterLines="20" w:line="312" w:lineRule="auto"/>
              <w:ind w:firstLineChars="200" w:firstLine="480"/>
              <w:rPr>
                <w:rFonts w:hAnsi="宋体"/>
                <w:lang w:eastAsia="zh-CN"/>
              </w:rPr>
            </w:pPr>
            <w:r w:rsidRPr="007E20C5">
              <w:rPr>
                <w:rFonts w:hAnsi="宋体" w:hint="eastAsia"/>
                <w:lang w:eastAsia="zh-CN"/>
              </w:rPr>
              <w:t>2</w:t>
            </w:r>
            <w:r w:rsidRPr="007E20C5">
              <w:rPr>
                <w:rFonts w:hAnsi="宋体" w:hint="eastAsia"/>
                <w:lang w:eastAsia="zh-CN"/>
              </w:rPr>
              <w:t>、</w:t>
            </w:r>
            <w:r w:rsidR="00557A0F" w:rsidRPr="007E20C5">
              <w:rPr>
                <w:rFonts w:hAnsi="宋体"/>
                <w:lang w:eastAsia="zh-CN"/>
              </w:rPr>
              <w:t>查</w:t>
            </w:r>
            <w:r w:rsidR="00AB0816" w:rsidRPr="007E20C5">
              <w:rPr>
                <w:rFonts w:hAnsi="宋体"/>
                <w:lang w:eastAsia="zh-CN"/>
              </w:rPr>
              <w:t>看公司</w:t>
            </w:r>
            <w:r w:rsidR="00557A0F" w:rsidRPr="007E20C5">
              <w:rPr>
                <w:rFonts w:hAnsi="宋体"/>
                <w:lang w:eastAsia="zh-CN"/>
              </w:rPr>
              <w:t>特种设备：</w:t>
            </w:r>
            <w:r w:rsidR="00AB0816" w:rsidRPr="007E20C5">
              <w:rPr>
                <w:rFonts w:hAnsi="宋体"/>
                <w:lang w:eastAsia="zh-CN"/>
              </w:rPr>
              <w:t>储气罐；</w:t>
            </w:r>
          </w:p>
          <w:p w:rsidR="000E5CA5" w:rsidRPr="007E20C5" w:rsidRDefault="000E5CA5" w:rsidP="005E74BE">
            <w:pPr>
              <w:spacing w:beforeLines="20" w:afterLines="20" w:line="312" w:lineRule="auto"/>
              <w:ind w:firstLineChars="200" w:firstLine="480"/>
              <w:rPr>
                <w:rFonts w:hAnsiTheme="minorEastAsia"/>
                <w:lang w:eastAsia="zh-CN"/>
              </w:rPr>
            </w:pPr>
            <w:r w:rsidRPr="005E74BE">
              <w:rPr>
                <w:rFonts w:hAnsiTheme="minorEastAsia" w:hint="eastAsia"/>
                <w:lang w:eastAsia="zh-CN"/>
              </w:rPr>
              <w:t>储气罐：</w:t>
            </w:r>
            <w:r w:rsidR="00DD2CBC" w:rsidRPr="005E74BE">
              <w:rPr>
                <w:rFonts w:hAnsiTheme="minorEastAsia" w:hint="eastAsia"/>
                <w:lang w:eastAsia="zh-CN"/>
              </w:rPr>
              <w:t>罐体在推荐使用年限内，</w:t>
            </w:r>
            <w:r w:rsidR="007E20C5" w:rsidRPr="005E74BE">
              <w:rPr>
                <w:rFonts w:hAnsiTheme="minorEastAsia" w:hint="eastAsia"/>
                <w:lang w:eastAsia="zh-CN"/>
              </w:rPr>
              <w:t>提供了</w:t>
            </w:r>
            <w:r w:rsidR="00DD2CBC" w:rsidRPr="005E74BE">
              <w:rPr>
                <w:rFonts w:hAnsiTheme="minorEastAsia" w:hint="eastAsia"/>
                <w:lang w:eastAsia="zh-CN"/>
              </w:rPr>
              <w:t>其</w:t>
            </w:r>
            <w:r w:rsidRPr="005E74BE">
              <w:rPr>
                <w:rFonts w:hAnsiTheme="minorEastAsia" w:hint="eastAsia"/>
                <w:lang w:eastAsia="zh-CN"/>
              </w:rPr>
              <w:t>附件（安全阀</w:t>
            </w:r>
            <w:r w:rsidRPr="005E74BE">
              <w:rPr>
                <w:rFonts w:hAnsiTheme="minorEastAsia" w:hint="eastAsia"/>
                <w:lang w:eastAsia="zh-CN"/>
              </w:rPr>
              <w:t>+</w:t>
            </w:r>
            <w:r w:rsidRPr="005E74BE">
              <w:rPr>
                <w:rFonts w:hAnsiTheme="minorEastAsia" w:hint="eastAsia"/>
                <w:lang w:eastAsia="zh-CN"/>
              </w:rPr>
              <w:t>压力表）的年检报告，安全阀，检验日期：</w:t>
            </w:r>
            <w:r w:rsidRPr="005E74BE">
              <w:rPr>
                <w:rFonts w:hAnsiTheme="minorEastAsia" w:hint="eastAsia"/>
                <w:lang w:eastAsia="zh-CN"/>
              </w:rPr>
              <w:t>202</w:t>
            </w:r>
            <w:r w:rsidR="005E74BE" w:rsidRPr="005E74BE">
              <w:rPr>
                <w:rFonts w:hAnsiTheme="minorEastAsia" w:hint="eastAsia"/>
                <w:lang w:eastAsia="zh-CN"/>
              </w:rPr>
              <w:t>1</w:t>
            </w:r>
            <w:r w:rsidRPr="005E74BE">
              <w:rPr>
                <w:rFonts w:hAnsiTheme="minorEastAsia" w:hint="eastAsia"/>
                <w:lang w:eastAsia="zh-CN"/>
              </w:rPr>
              <w:t>年</w:t>
            </w:r>
            <w:r w:rsidR="005E74BE" w:rsidRPr="005E74BE">
              <w:rPr>
                <w:rFonts w:hAnsiTheme="minorEastAsia" w:hint="eastAsia"/>
                <w:lang w:eastAsia="zh-CN"/>
              </w:rPr>
              <w:t>10</w:t>
            </w:r>
            <w:r w:rsidRPr="005E74BE">
              <w:rPr>
                <w:rFonts w:hAnsiTheme="minorEastAsia" w:hint="eastAsia"/>
                <w:lang w:eastAsia="zh-CN"/>
              </w:rPr>
              <w:t>月</w:t>
            </w:r>
            <w:r w:rsidR="005E74BE" w:rsidRPr="005E74BE">
              <w:rPr>
                <w:rFonts w:hAnsiTheme="minorEastAsia" w:hint="eastAsia"/>
                <w:lang w:eastAsia="zh-CN"/>
              </w:rPr>
              <w:t>30</w:t>
            </w:r>
            <w:r w:rsidR="007E20C5" w:rsidRPr="005E74BE">
              <w:rPr>
                <w:rFonts w:hAnsiTheme="minorEastAsia" w:hint="eastAsia"/>
                <w:lang w:eastAsia="zh-CN"/>
              </w:rPr>
              <w:t>日</w:t>
            </w:r>
            <w:r w:rsidR="004D011C" w:rsidRPr="005E74BE">
              <w:rPr>
                <w:rFonts w:hAnsiTheme="minorEastAsia" w:hint="eastAsia"/>
                <w:lang w:eastAsia="zh-CN"/>
              </w:rPr>
              <w:t>；压力表，</w:t>
            </w:r>
            <w:r w:rsidRPr="005E74BE">
              <w:rPr>
                <w:rFonts w:hAnsiTheme="minorEastAsia" w:hint="eastAsia"/>
                <w:lang w:eastAsia="zh-CN"/>
              </w:rPr>
              <w:t>检验日期：</w:t>
            </w:r>
            <w:r w:rsidR="004D011C" w:rsidRPr="005E74BE">
              <w:rPr>
                <w:rFonts w:hAnsiTheme="minorEastAsia" w:hint="eastAsia"/>
                <w:lang w:eastAsia="zh-CN"/>
              </w:rPr>
              <w:t>2021</w:t>
            </w:r>
            <w:r w:rsidRPr="005E74BE">
              <w:rPr>
                <w:rFonts w:hAnsiTheme="minorEastAsia" w:hint="eastAsia"/>
                <w:lang w:eastAsia="zh-CN"/>
              </w:rPr>
              <w:t>年</w:t>
            </w:r>
            <w:r w:rsidR="004D011C" w:rsidRPr="005E74BE">
              <w:rPr>
                <w:rFonts w:hAnsiTheme="minorEastAsia" w:hint="eastAsia"/>
                <w:lang w:eastAsia="zh-CN"/>
              </w:rPr>
              <w:t>9</w:t>
            </w:r>
            <w:r w:rsidRPr="005E74BE">
              <w:rPr>
                <w:rFonts w:hAnsiTheme="minorEastAsia" w:hint="eastAsia"/>
                <w:lang w:eastAsia="zh-CN"/>
              </w:rPr>
              <w:t>月</w:t>
            </w:r>
            <w:r w:rsidR="004D011C" w:rsidRPr="005E74BE">
              <w:rPr>
                <w:rFonts w:hAnsiTheme="minorEastAsia" w:hint="eastAsia"/>
                <w:lang w:eastAsia="zh-CN"/>
              </w:rPr>
              <w:t>25</w:t>
            </w:r>
            <w:r w:rsidR="007E20C5" w:rsidRPr="005E74BE">
              <w:rPr>
                <w:rFonts w:hAnsiTheme="minorEastAsia" w:hint="eastAsia"/>
                <w:lang w:eastAsia="zh-CN"/>
              </w:rPr>
              <w:t>日</w:t>
            </w:r>
            <w:r w:rsidRPr="005E74BE">
              <w:rPr>
                <w:rFonts w:hAnsiTheme="minorEastAsia" w:hint="eastAsia"/>
                <w:lang w:eastAsia="zh-CN"/>
              </w:rPr>
              <w:t>；见附件</w:t>
            </w:r>
            <w:r w:rsidR="001E1D44" w:rsidRPr="005E74BE">
              <w:rPr>
                <w:rFonts w:hAnsiTheme="minorEastAsia" w:hint="eastAsia"/>
                <w:lang w:eastAsia="zh-CN"/>
              </w:rPr>
              <w:t>。</w:t>
            </w:r>
          </w:p>
          <w:p w:rsidR="00AB0816" w:rsidRPr="00AB0816" w:rsidRDefault="00AB0816" w:rsidP="005E74BE">
            <w:pPr>
              <w:spacing w:beforeLines="20" w:afterLines="20" w:line="312" w:lineRule="auto"/>
              <w:ind w:firstLineChars="200" w:firstLine="480"/>
              <w:rPr>
                <w:lang w:eastAsia="zh-CN"/>
              </w:rPr>
            </w:pPr>
            <w:r w:rsidRPr="007E20C5">
              <w:rPr>
                <w:rFonts w:hAnsi="宋体"/>
                <w:lang w:eastAsia="zh-CN"/>
              </w:rPr>
              <w:t>现场观察到上述生产设备及辅助设备运行状态正常。</w:t>
            </w:r>
          </w:p>
        </w:tc>
        <w:tc>
          <w:tcPr>
            <w:tcW w:w="851" w:type="dxa"/>
          </w:tcPr>
          <w:p w:rsidR="00557A0F" w:rsidRDefault="00557A0F">
            <w:r w:rsidRPr="004E0F09">
              <w:lastRenderedPageBreak/>
              <w:t>符合</w:t>
            </w:r>
          </w:p>
        </w:tc>
      </w:tr>
      <w:tr w:rsidR="00557A0F" w:rsidRPr="00557A0F" w:rsidTr="0035687D">
        <w:trPr>
          <w:trHeight w:val="2473"/>
        </w:trPr>
        <w:tc>
          <w:tcPr>
            <w:tcW w:w="1954" w:type="dxa"/>
          </w:tcPr>
          <w:p w:rsidR="00557A0F" w:rsidRPr="00557A0F" w:rsidRDefault="00557A0F">
            <w:pPr>
              <w:pStyle w:val="20"/>
              <w:spacing w:line="360" w:lineRule="auto"/>
              <w:ind w:firstLineChars="0" w:firstLine="0"/>
              <w:rPr>
                <w:rFonts w:ascii="Times New Roman" w:eastAsia="宋体" w:hAnsi="Times New Roman"/>
                <w:color w:val="auto"/>
                <w:sz w:val="24"/>
              </w:rPr>
            </w:pPr>
            <w:r w:rsidRPr="00557A0F">
              <w:rPr>
                <w:rFonts w:ascii="Times New Roman" w:eastAsia="宋体"/>
                <w:bCs/>
                <w:color w:val="auto"/>
                <w:sz w:val="24"/>
              </w:rPr>
              <w:lastRenderedPageBreak/>
              <w:t>过程运行环境</w:t>
            </w:r>
          </w:p>
        </w:tc>
        <w:tc>
          <w:tcPr>
            <w:tcW w:w="1166" w:type="dxa"/>
          </w:tcPr>
          <w:p w:rsidR="00557A0F" w:rsidRPr="00557A0F" w:rsidRDefault="00557A0F">
            <w:pPr>
              <w:pStyle w:val="20"/>
              <w:spacing w:line="360" w:lineRule="auto"/>
              <w:ind w:firstLineChars="0" w:firstLine="0"/>
              <w:rPr>
                <w:rFonts w:ascii="Times New Roman" w:eastAsia="宋体" w:hAnsi="Times New Roman"/>
                <w:b/>
                <w:color w:val="auto"/>
                <w:sz w:val="24"/>
              </w:rPr>
            </w:pPr>
            <w:r w:rsidRPr="00557A0F">
              <w:rPr>
                <w:rFonts w:ascii="Times New Roman" w:eastAsia="宋体" w:hAnsi="Times New Roman"/>
                <w:b/>
                <w:bCs/>
                <w:color w:val="auto"/>
                <w:sz w:val="24"/>
              </w:rPr>
              <w:t>Q</w:t>
            </w:r>
            <w:r w:rsidRPr="00557A0F">
              <w:rPr>
                <w:rFonts w:ascii="Times New Roman" w:eastAsia="宋体" w:hAnsi="Times New Roman"/>
                <w:b/>
                <w:color w:val="auto"/>
                <w:sz w:val="24"/>
              </w:rPr>
              <w:t>7.1.4</w:t>
            </w:r>
          </w:p>
          <w:p w:rsidR="00557A0F" w:rsidRPr="00557A0F" w:rsidRDefault="00557A0F">
            <w:pPr>
              <w:pStyle w:val="20"/>
              <w:spacing w:line="360" w:lineRule="auto"/>
              <w:ind w:firstLineChars="0" w:firstLine="0"/>
              <w:rPr>
                <w:rFonts w:ascii="Times New Roman" w:eastAsia="宋体" w:hAnsi="Times New Roman"/>
                <w:color w:val="auto"/>
                <w:sz w:val="24"/>
              </w:rPr>
            </w:pPr>
          </w:p>
        </w:tc>
        <w:tc>
          <w:tcPr>
            <w:tcW w:w="10738" w:type="dxa"/>
          </w:tcPr>
          <w:p w:rsidR="00270BEC" w:rsidRPr="00270BEC" w:rsidRDefault="00557A0F" w:rsidP="005E74BE">
            <w:pPr>
              <w:pStyle w:val="20"/>
              <w:spacing w:beforeLines="20" w:afterLines="20" w:line="312" w:lineRule="auto"/>
              <w:ind w:firstLine="480"/>
              <w:rPr>
                <w:rFonts w:ascii="Times New Roman" w:eastAsia="宋体" w:hAnsi="Times New Roman"/>
                <w:color w:val="auto"/>
                <w:sz w:val="24"/>
                <w:lang w:eastAsia="zh-CN"/>
              </w:rPr>
            </w:pPr>
            <w:r w:rsidRPr="00557A0F">
              <w:rPr>
                <w:rFonts w:ascii="Times New Roman" w:eastAsia="宋体"/>
                <w:color w:val="auto"/>
                <w:sz w:val="24"/>
                <w:lang w:eastAsia="zh-CN"/>
              </w:rPr>
              <w:t>现场观察办公区、生产车间环境卫生管理，工作场所布局合理，温湿度适宜，照明良好，</w:t>
            </w:r>
            <w:r w:rsidR="00270BEC" w:rsidRPr="00270BEC">
              <w:rPr>
                <w:rFonts w:ascii="Times New Roman" w:eastAsia="宋体" w:hAnsi="Times New Roman" w:hint="eastAsia"/>
                <w:color w:val="auto"/>
                <w:sz w:val="24"/>
                <w:lang w:eastAsia="zh-CN"/>
              </w:rPr>
              <w:t>车间摆放整齐，分区域放置，生产区域原料存放区、生产加工半成品、产品等放置整齐，标识明确，机加工有部分边角料、废料</w:t>
            </w:r>
            <w:r w:rsidR="008318BE">
              <w:rPr>
                <w:rFonts w:ascii="Times New Roman" w:eastAsia="宋体" w:hAnsi="Times New Roman" w:hint="eastAsia"/>
                <w:color w:val="auto"/>
                <w:sz w:val="24"/>
                <w:lang w:eastAsia="zh-CN"/>
              </w:rPr>
              <w:t>，喷塑</w:t>
            </w:r>
            <w:r w:rsidR="00270BEC">
              <w:rPr>
                <w:rFonts w:ascii="Times New Roman" w:eastAsia="宋体" w:hAnsi="Times New Roman" w:hint="eastAsia"/>
                <w:color w:val="auto"/>
                <w:sz w:val="24"/>
                <w:lang w:eastAsia="zh-CN"/>
              </w:rPr>
              <w:t>工序</w:t>
            </w:r>
            <w:r w:rsidR="00270BEC" w:rsidRPr="00270BEC">
              <w:rPr>
                <w:rFonts w:ascii="Times New Roman" w:eastAsia="宋体" w:hAnsi="Times New Roman" w:hint="eastAsia"/>
                <w:color w:val="auto"/>
                <w:sz w:val="24"/>
                <w:lang w:eastAsia="zh-CN"/>
              </w:rPr>
              <w:t>有少量粉尘等，车间每班次下班前定期清扫干净，查看车间</w:t>
            </w:r>
            <w:r w:rsidR="00270BEC">
              <w:rPr>
                <w:rFonts w:ascii="Times New Roman" w:eastAsia="宋体" w:hAnsi="Times New Roman" w:hint="eastAsia"/>
                <w:color w:val="auto"/>
                <w:sz w:val="24"/>
                <w:lang w:eastAsia="zh-CN"/>
              </w:rPr>
              <w:t>设有灭火器、消防栓等消防安全设施</w:t>
            </w:r>
            <w:r w:rsidR="00270BEC" w:rsidRPr="00270BEC">
              <w:rPr>
                <w:rFonts w:ascii="Times New Roman" w:eastAsia="宋体" w:hAnsi="Times New Roman" w:hint="eastAsia"/>
                <w:color w:val="auto"/>
                <w:sz w:val="24"/>
                <w:lang w:eastAsia="zh-CN"/>
              </w:rPr>
              <w:t>、安全通道畅通；现场观察到操作工按章作业，生产秩序良好。车间现场工作环境基本满足要求。</w:t>
            </w:r>
          </w:p>
          <w:p w:rsidR="00270BEC" w:rsidRPr="00270BEC" w:rsidRDefault="00270BEC" w:rsidP="005E74BE">
            <w:pPr>
              <w:pStyle w:val="20"/>
              <w:spacing w:beforeLines="20" w:afterLines="20" w:line="312" w:lineRule="auto"/>
              <w:ind w:firstLine="480"/>
              <w:rPr>
                <w:rFonts w:ascii="Times New Roman" w:eastAsia="宋体" w:hAnsi="Times New Roman"/>
                <w:color w:val="auto"/>
                <w:sz w:val="24"/>
                <w:lang w:eastAsia="zh-CN"/>
              </w:rPr>
            </w:pPr>
            <w:r w:rsidRPr="00270BEC">
              <w:rPr>
                <w:rFonts w:ascii="Times New Roman" w:eastAsia="宋体" w:hAnsi="Times New Roman" w:hint="eastAsia"/>
                <w:color w:val="auto"/>
                <w:sz w:val="24"/>
                <w:lang w:eastAsia="zh-CN"/>
              </w:rPr>
              <w:t>员工关系和谐，墙面张贴有文化宣传活动的资料，与员工交流时，情绪愉快；。</w:t>
            </w:r>
          </w:p>
          <w:p w:rsidR="00270BEC" w:rsidRPr="00270BEC" w:rsidRDefault="008318BE" w:rsidP="005E74BE">
            <w:pPr>
              <w:pStyle w:val="20"/>
              <w:spacing w:beforeLines="20" w:afterLines="20" w:line="312" w:lineRule="auto"/>
              <w:ind w:firstLine="480"/>
              <w:rPr>
                <w:rFonts w:ascii="Times New Roman" w:eastAsia="宋体" w:hAnsi="Times New Roman"/>
                <w:color w:val="auto"/>
                <w:sz w:val="24"/>
                <w:lang w:eastAsia="zh-CN"/>
              </w:rPr>
            </w:pPr>
            <w:r w:rsidRPr="008318BE">
              <w:rPr>
                <w:rFonts w:ascii="Times New Roman" w:eastAsia="宋体" w:hAnsi="Times New Roman" w:hint="eastAsia"/>
                <w:color w:val="auto"/>
                <w:sz w:val="24"/>
                <w:lang w:eastAsia="zh-CN"/>
              </w:rPr>
              <w:t>产品生产对环境没有特殊要求</w:t>
            </w:r>
            <w:r>
              <w:rPr>
                <w:rFonts w:ascii="Times New Roman" w:eastAsia="宋体" w:hAnsi="Times New Roman" w:hint="eastAsia"/>
                <w:color w:val="auto"/>
                <w:sz w:val="24"/>
                <w:lang w:eastAsia="zh-CN"/>
              </w:rPr>
              <w:t>，</w:t>
            </w:r>
            <w:r w:rsidR="00270BEC" w:rsidRPr="00270BEC">
              <w:rPr>
                <w:rFonts w:ascii="Times New Roman" w:eastAsia="宋体" w:hAnsi="Times New Roman" w:hint="eastAsia"/>
                <w:color w:val="auto"/>
                <w:sz w:val="24"/>
                <w:lang w:eastAsia="zh-CN"/>
              </w:rPr>
              <w:t>工作环境均能满足生产合格产品的要求，未发现有不良的环境因素。</w:t>
            </w:r>
          </w:p>
          <w:p w:rsidR="00270BEC" w:rsidRPr="00557A0F" w:rsidRDefault="00270BEC" w:rsidP="005E74BE">
            <w:pPr>
              <w:pStyle w:val="20"/>
              <w:spacing w:beforeLines="20" w:afterLines="20" w:line="312" w:lineRule="auto"/>
              <w:ind w:firstLine="480"/>
              <w:rPr>
                <w:rFonts w:ascii="Times New Roman" w:eastAsia="宋体" w:hAnsi="Times New Roman"/>
                <w:color w:val="auto"/>
                <w:sz w:val="24"/>
                <w:lang w:eastAsia="zh-CN"/>
              </w:rPr>
            </w:pPr>
            <w:r w:rsidRPr="00270BEC">
              <w:rPr>
                <w:rFonts w:ascii="Times New Roman" w:eastAsia="宋体" w:hAnsi="Times New Roman" w:hint="eastAsia"/>
                <w:color w:val="auto"/>
                <w:sz w:val="24"/>
                <w:lang w:eastAsia="zh-CN"/>
              </w:rPr>
              <w:t>过程运行环境基本满足要求。</w:t>
            </w:r>
          </w:p>
        </w:tc>
        <w:tc>
          <w:tcPr>
            <w:tcW w:w="851" w:type="dxa"/>
          </w:tcPr>
          <w:p w:rsidR="00557A0F" w:rsidRDefault="00557A0F">
            <w:r w:rsidRPr="004E0F09">
              <w:t>符合</w:t>
            </w:r>
          </w:p>
        </w:tc>
      </w:tr>
      <w:tr w:rsidR="00557A0F" w:rsidRPr="00557A0F">
        <w:trPr>
          <w:trHeight w:val="1055"/>
        </w:trPr>
        <w:tc>
          <w:tcPr>
            <w:tcW w:w="1954" w:type="dxa"/>
          </w:tcPr>
          <w:p w:rsidR="00557A0F" w:rsidRPr="00557A0F" w:rsidRDefault="00557A0F">
            <w:pPr>
              <w:spacing w:line="360" w:lineRule="auto"/>
              <w:rPr>
                <w:bCs/>
              </w:rPr>
            </w:pPr>
            <w:r w:rsidRPr="00557A0F">
              <w:rPr>
                <w:rFonts w:hAnsi="宋体"/>
                <w:bCs/>
              </w:rPr>
              <w:t>运行的策划和控制</w:t>
            </w:r>
          </w:p>
          <w:p w:rsidR="00557A0F" w:rsidRPr="00557A0F" w:rsidRDefault="00557A0F">
            <w:pPr>
              <w:spacing w:line="360" w:lineRule="auto"/>
            </w:pPr>
          </w:p>
          <w:p w:rsidR="00557A0F" w:rsidRPr="00557A0F" w:rsidRDefault="00557A0F">
            <w:pPr>
              <w:spacing w:line="360" w:lineRule="auto"/>
            </w:pPr>
          </w:p>
        </w:tc>
        <w:tc>
          <w:tcPr>
            <w:tcW w:w="1166" w:type="dxa"/>
          </w:tcPr>
          <w:p w:rsidR="00557A0F" w:rsidRPr="00557A0F" w:rsidRDefault="00557A0F">
            <w:pPr>
              <w:spacing w:line="360" w:lineRule="auto"/>
              <w:rPr>
                <w:i/>
                <w:iCs/>
              </w:rPr>
            </w:pPr>
            <w:r w:rsidRPr="00557A0F">
              <w:rPr>
                <w:b/>
                <w:bCs/>
              </w:rPr>
              <w:t>Q8</w:t>
            </w:r>
            <w:r w:rsidRPr="00557A0F">
              <w:rPr>
                <w:b/>
              </w:rPr>
              <w:t>.1</w:t>
            </w:r>
          </w:p>
          <w:p w:rsidR="00557A0F" w:rsidRPr="00557A0F" w:rsidRDefault="00557A0F">
            <w:pPr>
              <w:pStyle w:val="20"/>
              <w:spacing w:line="360" w:lineRule="auto"/>
              <w:ind w:firstLine="480"/>
              <w:rPr>
                <w:rFonts w:ascii="Times New Roman" w:eastAsia="宋体" w:hAnsi="Times New Roman"/>
                <w:i/>
                <w:iCs/>
                <w:color w:val="auto"/>
                <w:sz w:val="24"/>
                <w:u w:val="wave"/>
              </w:rPr>
            </w:pPr>
          </w:p>
          <w:p w:rsidR="00557A0F" w:rsidRPr="00557A0F" w:rsidRDefault="00557A0F">
            <w:pPr>
              <w:pStyle w:val="20"/>
              <w:spacing w:line="360" w:lineRule="auto"/>
              <w:ind w:firstLine="480"/>
              <w:rPr>
                <w:rFonts w:ascii="Times New Roman" w:eastAsia="宋体" w:hAnsi="Times New Roman"/>
                <w:i/>
                <w:iCs/>
                <w:color w:val="auto"/>
                <w:sz w:val="24"/>
                <w:u w:val="wave"/>
              </w:rPr>
            </w:pPr>
          </w:p>
          <w:p w:rsidR="00557A0F" w:rsidRPr="00557A0F" w:rsidRDefault="00557A0F">
            <w:pPr>
              <w:pStyle w:val="20"/>
              <w:spacing w:line="360" w:lineRule="auto"/>
              <w:ind w:firstLineChars="0" w:firstLine="0"/>
              <w:rPr>
                <w:rFonts w:ascii="Times New Roman" w:eastAsia="宋体" w:hAnsi="Times New Roman"/>
                <w:bCs/>
                <w:i/>
                <w:iCs/>
                <w:color w:val="auto"/>
                <w:sz w:val="24"/>
              </w:rPr>
            </w:pPr>
          </w:p>
          <w:p w:rsidR="00557A0F" w:rsidRPr="00557A0F" w:rsidRDefault="00557A0F">
            <w:pPr>
              <w:pStyle w:val="20"/>
              <w:spacing w:line="360" w:lineRule="auto"/>
              <w:ind w:firstLineChars="0" w:firstLine="0"/>
              <w:rPr>
                <w:rFonts w:ascii="Times New Roman" w:eastAsia="宋体" w:hAnsi="Times New Roman"/>
                <w:bCs/>
                <w:i/>
                <w:iCs/>
                <w:color w:val="auto"/>
                <w:sz w:val="24"/>
              </w:rPr>
            </w:pPr>
          </w:p>
          <w:p w:rsidR="00557A0F" w:rsidRPr="00557A0F" w:rsidRDefault="00557A0F">
            <w:pPr>
              <w:spacing w:line="360" w:lineRule="auto"/>
            </w:pPr>
          </w:p>
        </w:tc>
        <w:tc>
          <w:tcPr>
            <w:tcW w:w="10738" w:type="dxa"/>
          </w:tcPr>
          <w:p w:rsidR="0035687D" w:rsidRPr="007757DB"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lastRenderedPageBreak/>
              <w:t>一、确定产品和服务的要求</w:t>
            </w:r>
          </w:p>
          <w:p w:rsidR="0035687D" w:rsidRPr="007757DB"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1</w:t>
            </w:r>
            <w:r w:rsidRPr="007757DB">
              <w:rPr>
                <w:rFonts w:hAnsiTheme="minorEastAsia" w:hint="eastAsia"/>
                <w:lang w:eastAsia="zh-CN"/>
              </w:rPr>
              <w:t>、顾客的合同要求：依据客户要求确定产品的数量、规格、型号、交期等。</w:t>
            </w:r>
          </w:p>
          <w:p w:rsidR="0035687D" w:rsidRPr="00331B91"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2</w:t>
            </w:r>
            <w:r>
              <w:rPr>
                <w:rFonts w:hAnsiTheme="minorEastAsia" w:hint="eastAsia"/>
                <w:lang w:eastAsia="zh-CN"/>
              </w:rPr>
              <w:t>、公司生产的产品主要有：</w:t>
            </w:r>
            <w:r w:rsidR="00FA67B2" w:rsidRPr="0013259B">
              <w:rPr>
                <w:rFonts w:ascii="宋体" w:hAnsi="宋体" w:cs="Arial" w:hint="eastAsia"/>
                <w:lang w:eastAsia="zh-CN"/>
              </w:rPr>
              <w:t>密集架、书架、文件柜、仓储货架、信报箱的生产</w:t>
            </w:r>
            <w:r w:rsidRPr="00331B91">
              <w:rPr>
                <w:rFonts w:hAnsiTheme="minorEastAsia" w:hint="eastAsia"/>
                <w:lang w:eastAsia="zh-CN"/>
              </w:rPr>
              <w:t>等</w:t>
            </w:r>
            <w:r w:rsidR="00DE0B3A">
              <w:rPr>
                <w:rFonts w:hAnsiTheme="minorEastAsia" w:hint="eastAsia"/>
                <w:lang w:eastAsia="zh-CN"/>
              </w:rPr>
              <w:t>。</w:t>
            </w:r>
          </w:p>
          <w:p w:rsidR="0035687D" w:rsidRPr="00331B91" w:rsidRDefault="0035687D" w:rsidP="005E74BE">
            <w:pPr>
              <w:spacing w:beforeLines="20" w:afterLines="20" w:line="312" w:lineRule="auto"/>
              <w:ind w:firstLineChars="200" w:firstLine="480"/>
              <w:rPr>
                <w:rFonts w:hAnsiTheme="minorEastAsia"/>
                <w:lang w:eastAsia="zh-CN"/>
              </w:rPr>
            </w:pPr>
            <w:r w:rsidRPr="00331B91">
              <w:rPr>
                <w:rFonts w:hAnsiTheme="minorEastAsia" w:hint="eastAsia"/>
                <w:lang w:eastAsia="zh-CN"/>
              </w:rPr>
              <w:t>3</w:t>
            </w:r>
            <w:r>
              <w:rPr>
                <w:rFonts w:hAnsiTheme="minorEastAsia" w:hint="eastAsia"/>
                <w:lang w:eastAsia="zh-CN"/>
              </w:rPr>
              <w:t>、公司生产、检验相关标准：参考国家</w:t>
            </w:r>
            <w:r>
              <w:rPr>
                <w:rFonts w:hAnsiTheme="minorEastAsia" w:hint="eastAsia"/>
                <w:lang w:eastAsia="zh-CN"/>
              </w:rPr>
              <w:t>/</w:t>
            </w:r>
            <w:r>
              <w:rPr>
                <w:rFonts w:hAnsiTheme="minorEastAsia" w:hint="eastAsia"/>
                <w:lang w:eastAsia="zh-CN"/>
              </w:rPr>
              <w:t>行业标准</w:t>
            </w:r>
            <w:r w:rsidRPr="00331B91">
              <w:rPr>
                <w:rFonts w:hAnsiTheme="minorEastAsia" w:hint="eastAsia"/>
                <w:lang w:eastAsia="zh-CN"/>
              </w:rPr>
              <w:t>：</w:t>
            </w:r>
            <w:r w:rsidRPr="0035687D">
              <w:rPr>
                <w:rFonts w:hAnsiTheme="minorEastAsia" w:hint="eastAsia"/>
                <w:lang w:eastAsia="zh-CN"/>
              </w:rPr>
              <w:t>金属家具通用技术条件</w:t>
            </w:r>
            <w:r w:rsidRPr="0035687D">
              <w:rPr>
                <w:rFonts w:hAnsiTheme="minorEastAsia" w:hint="eastAsia"/>
                <w:lang w:eastAsia="zh-CN"/>
              </w:rPr>
              <w:t>GB/T3325-2017</w:t>
            </w:r>
            <w:r w:rsidR="00FA67B2">
              <w:rPr>
                <w:rFonts w:hAnsiTheme="minorEastAsia" w:hint="eastAsia"/>
                <w:lang w:eastAsia="zh-CN"/>
              </w:rPr>
              <w:t>、</w:t>
            </w:r>
            <w:r w:rsidR="00FA67B2" w:rsidRPr="0013259B">
              <w:rPr>
                <w:rFonts w:ascii="宋体" w:hAnsi="宋体" w:cs="Arial" w:hint="eastAsia"/>
                <w:lang w:eastAsia="zh-CN"/>
              </w:rPr>
              <w:t>钢</w:t>
            </w:r>
            <w:r w:rsidR="00FA67B2" w:rsidRPr="0013259B">
              <w:rPr>
                <w:rFonts w:ascii="宋体" w:hAnsi="宋体" w:cs="Arial" w:hint="eastAsia"/>
                <w:lang w:eastAsia="zh-CN"/>
              </w:rPr>
              <w:lastRenderedPageBreak/>
              <w:t>制文件柜技术条件QB/1097—2010钢制书架 第1部分:单、复柱书架GB/T 13667.1-2017、积层式钢制书架技术条件GB/T 13667.2—2017、钢制书架 第3部分:手动密集书架GB/T 13667.3-2013、钢制书架 第4部分:电动密集书架GB/T 13667.4-2013、钢制书柜、资料柜通用技术条件GB/T13668-2015</w:t>
            </w:r>
            <w:r>
              <w:rPr>
                <w:rFonts w:hAnsiTheme="minorEastAsia" w:hint="eastAsia"/>
                <w:lang w:eastAsia="zh-CN"/>
              </w:rPr>
              <w:t>等</w:t>
            </w:r>
            <w:r w:rsidRPr="00331B91">
              <w:rPr>
                <w:rFonts w:hAnsiTheme="minorEastAsia" w:hint="eastAsia"/>
                <w:lang w:eastAsia="zh-CN"/>
              </w:rPr>
              <w:t>，编制了相应的过程文件：编制了《生产工序作业指导书》、《过程检验规程》等指导产品生产和确定产品的接收；</w:t>
            </w:r>
          </w:p>
          <w:p w:rsidR="0035687D" w:rsidRPr="007757DB" w:rsidRDefault="00EC1FDD" w:rsidP="005E74BE">
            <w:pPr>
              <w:spacing w:beforeLines="20" w:afterLines="20" w:line="312" w:lineRule="auto"/>
              <w:ind w:firstLineChars="200" w:firstLine="480"/>
              <w:rPr>
                <w:rFonts w:hAnsiTheme="minorEastAsia"/>
                <w:lang w:eastAsia="zh-CN"/>
              </w:rPr>
            </w:pPr>
            <w:r>
              <w:rPr>
                <w:rFonts w:hAnsiTheme="minorEastAsia" w:hint="eastAsia"/>
                <w:lang w:eastAsia="zh-CN"/>
              </w:rPr>
              <w:t>4</w:t>
            </w:r>
            <w:r w:rsidR="0035687D" w:rsidRPr="007757DB">
              <w:rPr>
                <w:rFonts w:hAnsiTheme="minorEastAsia" w:hint="eastAsia"/>
                <w:lang w:eastAsia="zh-CN"/>
              </w:rPr>
              <w:t>、明确了质量目标和相关的产品特性要求：</w:t>
            </w:r>
            <w:r w:rsidR="002108AD" w:rsidRPr="002108AD">
              <w:rPr>
                <w:rFonts w:hAnsiTheme="minorEastAsia" w:hint="eastAsia"/>
                <w:lang w:eastAsia="zh-CN"/>
              </w:rPr>
              <w:t>产品出厂检验合格率</w:t>
            </w:r>
            <w:r w:rsidR="002108AD" w:rsidRPr="002108AD">
              <w:rPr>
                <w:rFonts w:hAnsiTheme="minorEastAsia" w:hint="eastAsia"/>
                <w:lang w:eastAsia="zh-CN"/>
              </w:rPr>
              <w:t>100%</w:t>
            </w:r>
            <w:r w:rsidR="002108AD" w:rsidRPr="002108AD">
              <w:rPr>
                <w:rFonts w:hAnsiTheme="minorEastAsia" w:hint="eastAsia"/>
                <w:lang w:eastAsia="zh-CN"/>
              </w:rPr>
              <w:t>；客户满意率≥</w:t>
            </w:r>
            <w:r w:rsidR="002108AD" w:rsidRPr="002108AD">
              <w:rPr>
                <w:rFonts w:hAnsiTheme="minorEastAsia" w:hint="eastAsia"/>
                <w:lang w:eastAsia="zh-CN"/>
              </w:rPr>
              <w:t>9</w:t>
            </w:r>
            <w:r w:rsidR="00FA67B2">
              <w:rPr>
                <w:rFonts w:hAnsiTheme="minorEastAsia" w:hint="eastAsia"/>
                <w:lang w:eastAsia="zh-CN"/>
              </w:rPr>
              <w:t>8</w:t>
            </w:r>
            <w:r w:rsidR="002108AD" w:rsidRPr="002108AD">
              <w:rPr>
                <w:rFonts w:hAnsiTheme="minorEastAsia" w:hint="eastAsia"/>
                <w:lang w:eastAsia="zh-CN"/>
              </w:rPr>
              <w:t>%</w:t>
            </w:r>
            <w:r w:rsidR="002108AD" w:rsidRPr="002108AD">
              <w:rPr>
                <w:rFonts w:hAnsiTheme="minorEastAsia" w:hint="eastAsia"/>
                <w:lang w:eastAsia="zh-CN"/>
              </w:rPr>
              <w:t>；产品一次交验合格率≥</w:t>
            </w:r>
            <w:r w:rsidR="002108AD" w:rsidRPr="002108AD">
              <w:rPr>
                <w:rFonts w:hAnsiTheme="minorEastAsia" w:hint="eastAsia"/>
                <w:lang w:eastAsia="zh-CN"/>
              </w:rPr>
              <w:t>9</w:t>
            </w:r>
            <w:r w:rsidR="00FA67B2">
              <w:rPr>
                <w:rFonts w:hAnsiTheme="minorEastAsia" w:hint="eastAsia"/>
                <w:lang w:eastAsia="zh-CN"/>
              </w:rPr>
              <w:t>5</w:t>
            </w:r>
            <w:r w:rsidR="002108AD" w:rsidRPr="002108AD">
              <w:rPr>
                <w:rFonts w:hAnsiTheme="minorEastAsia" w:hint="eastAsia"/>
                <w:lang w:eastAsia="zh-CN"/>
              </w:rPr>
              <w:t>%</w:t>
            </w:r>
            <w:r w:rsidR="0035687D">
              <w:rPr>
                <w:rFonts w:hAnsiTheme="minorEastAsia" w:hint="eastAsia"/>
                <w:lang w:eastAsia="zh-CN"/>
              </w:rPr>
              <w:t>，</w:t>
            </w:r>
            <w:r w:rsidR="0035687D" w:rsidRPr="007757DB">
              <w:rPr>
                <w:rFonts w:hAnsiTheme="minorEastAsia" w:hint="eastAsia"/>
                <w:lang w:eastAsia="zh-CN"/>
              </w:rPr>
              <w:t>根据客户技术要求进行生产和服务的提供。</w:t>
            </w:r>
          </w:p>
          <w:p w:rsidR="0035687D" w:rsidRPr="007757DB"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二、过程及产品接收准则</w:t>
            </w:r>
          </w:p>
          <w:p w:rsidR="0035687D"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1</w:t>
            </w:r>
            <w:r>
              <w:rPr>
                <w:rFonts w:hAnsiTheme="minorEastAsia" w:hint="eastAsia"/>
                <w:lang w:eastAsia="zh-CN"/>
              </w:rPr>
              <w:t>、工艺流程：</w:t>
            </w:r>
            <w:r w:rsidR="00FA67B2" w:rsidRPr="00FA67B2">
              <w:rPr>
                <w:rFonts w:hAnsiTheme="minorEastAsia" w:hint="eastAsia"/>
                <w:lang w:eastAsia="zh-CN"/>
              </w:rPr>
              <w:t>切割下料→冲压</w:t>
            </w:r>
            <w:r w:rsidR="00FA67B2" w:rsidRPr="00FA67B2">
              <w:rPr>
                <w:rFonts w:hAnsiTheme="minorEastAsia" w:hint="eastAsia"/>
                <w:lang w:eastAsia="zh-CN"/>
              </w:rPr>
              <w:t xml:space="preserve"> </w:t>
            </w:r>
            <w:r w:rsidR="00FA67B2" w:rsidRPr="00FA67B2">
              <w:rPr>
                <w:rFonts w:hAnsiTheme="minorEastAsia" w:hint="eastAsia"/>
                <w:lang w:eastAsia="zh-CN"/>
              </w:rPr>
              <w:t>→</w:t>
            </w:r>
            <w:r w:rsidR="00FA67B2" w:rsidRPr="00FA67B2">
              <w:rPr>
                <w:rFonts w:hAnsiTheme="minorEastAsia" w:hint="eastAsia"/>
                <w:lang w:eastAsia="zh-CN"/>
              </w:rPr>
              <w:t xml:space="preserve"> </w:t>
            </w:r>
            <w:r w:rsidR="00FA67B2" w:rsidRPr="00FA67B2">
              <w:rPr>
                <w:rFonts w:hAnsiTheme="minorEastAsia" w:hint="eastAsia"/>
                <w:lang w:eastAsia="zh-CN"/>
              </w:rPr>
              <w:t>折弯→焊接→喷涂→组装→检验→包装→成品入库</w:t>
            </w:r>
          </w:p>
          <w:p w:rsidR="0035687D"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2</w:t>
            </w:r>
            <w:r w:rsidR="005B0154">
              <w:rPr>
                <w:rFonts w:hAnsiTheme="minorEastAsia" w:hint="eastAsia"/>
                <w:lang w:eastAsia="zh-CN"/>
              </w:rPr>
              <w:t>、接收准则：原料验收标准</w:t>
            </w:r>
            <w:r w:rsidRPr="007757DB">
              <w:rPr>
                <w:rFonts w:hAnsiTheme="minorEastAsia" w:hint="eastAsia"/>
                <w:lang w:eastAsia="zh-CN"/>
              </w:rPr>
              <w:t>、客户要求、参考行业、国家标准等。</w:t>
            </w:r>
          </w:p>
          <w:p w:rsidR="002108AD" w:rsidRDefault="00EC1FDD" w:rsidP="005E74BE">
            <w:pPr>
              <w:spacing w:beforeLines="20" w:afterLines="20" w:line="312" w:lineRule="auto"/>
              <w:ind w:firstLineChars="200" w:firstLine="480"/>
              <w:rPr>
                <w:rFonts w:hAnsiTheme="minorEastAsia"/>
                <w:lang w:eastAsia="zh-CN"/>
              </w:rPr>
            </w:pPr>
            <w:r>
              <w:rPr>
                <w:rFonts w:hAnsiTheme="minorEastAsia" w:hint="eastAsia"/>
                <w:lang w:eastAsia="zh-CN"/>
              </w:rPr>
              <w:t>3</w:t>
            </w:r>
            <w:r w:rsidRPr="00331B91">
              <w:rPr>
                <w:rFonts w:hAnsiTheme="minorEastAsia" w:hint="eastAsia"/>
                <w:lang w:eastAsia="zh-CN"/>
              </w:rPr>
              <w:t>、</w:t>
            </w:r>
            <w:r>
              <w:rPr>
                <w:rFonts w:hAnsiTheme="minorEastAsia" w:hint="eastAsia"/>
                <w:lang w:eastAsia="zh-CN"/>
              </w:rPr>
              <w:t>特殊工序是喷涂、焊接过程，提供特殊过程的《特殊过程确认单》</w:t>
            </w:r>
            <w:r>
              <w:rPr>
                <w:rFonts w:hAnsiTheme="minorEastAsia" w:hint="eastAsia"/>
                <w:lang w:eastAsia="zh-CN"/>
              </w:rPr>
              <w:t xml:space="preserve"> </w:t>
            </w:r>
            <w:r w:rsidR="00E939D3">
              <w:rPr>
                <w:rFonts w:hAnsiTheme="minorEastAsia" w:hint="eastAsia"/>
                <w:lang w:eastAsia="zh-CN"/>
              </w:rPr>
              <w:t>，</w:t>
            </w:r>
            <w:r w:rsidR="002108AD">
              <w:rPr>
                <w:rFonts w:hAnsiTheme="minorEastAsia" w:hint="eastAsia"/>
                <w:lang w:eastAsia="zh-CN"/>
              </w:rPr>
              <w:t>对喷涂、焊接</w:t>
            </w:r>
            <w:r w:rsidR="002108AD" w:rsidRPr="002108AD">
              <w:rPr>
                <w:rFonts w:hAnsiTheme="minorEastAsia" w:hint="eastAsia"/>
                <w:lang w:eastAsia="zh-CN"/>
              </w:rPr>
              <w:t>过程的人员、机械设备、材料、控制方法、环境等方面进行了过程确认，</w:t>
            </w:r>
            <w:r w:rsidR="00FA67B2">
              <w:rPr>
                <w:rFonts w:hAnsiTheme="minorEastAsia" w:hint="eastAsia"/>
                <w:lang w:eastAsia="zh-CN"/>
              </w:rPr>
              <w:t>工艺同去年一致，无变更。符合要求</w:t>
            </w:r>
            <w:r w:rsidR="002108AD" w:rsidRPr="002108AD">
              <w:rPr>
                <w:rFonts w:hAnsiTheme="minorEastAsia" w:hint="eastAsia"/>
                <w:lang w:eastAsia="zh-CN"/>
              </w:rPr>
              <w:t>。</w:t>
            </w:r>
          </w:p>
          <w:p w:rsidR="0035687D" w:rsidRPr="007757DB"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三、确定资源需求：</w:t>
            </w:r>
          </w:p>
          <w:p w:rsidR="0035687D" w:rsidRDefault="0035687D" w:rsidP="005E74BE">
            <w:pPr>
              <w:spacing w:beforeLines="20" w:afterLines="20" w:line="312" w:lineRule="auto"/>
              <w:ind w:firstLineChars="200" w:firstLine="480"/>
              <w:rPr>
                <w:rFonts w:hAnsiTheme="minorEastAsia"/>
                <w:lang w:eastAsia="zh-CN"/>
              </w:rPr>
            </w:pPr>
            <w:r w:rsidRPr="0035687D">
              <w:rPr>
                <w:rFonts w:hAnsiTheme="minorEastAsia" w:hint="eastAsia"/>
                <w:lang w:eastAsia="zh-CN"/>
              </w:rPr>
              <w:t>生产设备</w:t>
            </w:r>
            <w:r>
              <w:rPr>
                <w:rFonts w:hAnsiTheme="minorEastAsia" w:hint="eastAsia"/>
                <w:lang w:eastAsia="zh-CN"/>
              </w:rPr>
              <w:t>：</w:t>
            </w:r>
            <w:r w:rsidR="000C1B62">
              <w:rPr>
                <w:rFonts w:hint="eastAsia"/>
                <w:lang w:eastAsia="zh-CN"/>
              </w:rPr>
              <w:t>剪板机、冲压机、折弯机、喷塑流水线、点焊机、二保</w:t>
            </w:r>
            <w:r w:rsidR="00FA67B2" w:rsidRPr="00C87977">
              <w:rPr>
                <w:rFonts w:hint="eastAsia"/>
                <w:lang w:eastAsia="zh-CN"/>
              </w:rPr>
              <w:t>焊、立柱自动生产机、挂板自动生产机、层板自动生产机</w:t>
            </w:r>
            <w:r w:rsidRPr="0035687D">
              <w:rPr>
                <w:rFonts w:hAnsiTheme="minorEastAsia" w:hint="eastAsia"/>
                <w:lang w:eastAsia="zh-CN"/>
              </w:rPr>
              <w:t>等生产设备；</w:t>
            </w:r>
          </w:p>
          <w:p w:rsidR="0035687D" w:rsidRDefault="0035687D" w:rsidP="005E74BE">
            <w:pPr>
              <w:spacing w:beforeLines="20" w:afterLines="20" w:line="312" w:lineRule="auto"/>
              <w:ind w:firstLineChars="200" w:firstLine="480"/>
              <w:rPr>
                <w:rFonts w:hAnsiTheme="minorEastAsia"/>
                <w:lang w:eastAsia="zh-CN"/>
              </w:rPr>
            </w:pPr>
            <w:r>
              <w:rPr>
                <w:rFonts w:hAnsiTheme="minorEastAsia" w:hint="eastAsia"/>
                <w:lang w:eastAsia="zh-CN"/>
              </w:rPr>
              <w:t>监测测量设备：</w:t>
            </w:r>
            <w:r w:rsidR="00FA67B2" w:rsidRPr="00CF5D9D">
              <w:rPr>
                <w:rFonts w:ascii="宋体" w:hAnsi="宋体" w:cs="Arial" w:hint="eastAsia"/>
                <w:lang w:eastAsia="zh-CN"/>
              </w:rPr>
              <w:t>千分尺、塞尺、钢卷尺</w:t>
            </w:r>
            <w:r w:rsidRPr="0035687D">
              <w:rPr>
                <w:rFonts w:hAnsiTheme="minorEastAsia" w:hint="eastAsia"/>
                <w:lang w:eastAsia="zh-CN"/>
              </w:rPr>
              <w:t>等；</w:t>
            </w:r>
          </w:p>
          <w:p w:rsidR="00EC1FDD" w:rsidRPr="00EC1FDD" w:rsidRDefault="00EC1FDD" w:rsidP="005E74BE">
            <w:pPr>
              <w:spacing w:beforeLines="20" w:afterLines="20" w:line="312" w:lineRule="auto"/>
              <w:ind w:firstLineChars="200" w:firstLine="480"/>
              <w:rPr>
                <w:rFonts w:hAnsiTheme="minorEastAsia"/>
                <w:lang w:eastAsia="zh-CN"/>
              </w:rPr>
            </w:pPr>
            <w:r w:rsidRPr="00EC1FDD">
              <w:rPr>
                <w:rFonts w:hAnsiTheme="minorEastAsia" w:hint="eastAsia"/>
                <w:lang w:eastAsia="zh-CN"/>
              </w:rPr>
              <w:t>为实现产品质量目标配置了相应人员（如关键岗位上岗前经过岗前培训，</w:t>
            </w:r>
            <w:r>
              <w:rPr>
                <w:rFonts w:hAnsiTheme="minorEastAsia" w:hint="eastAsia"/>
                <w:lang w:eastAsia="zh-CN"/>
              </w:rPr>
              <w:t>特种作业人员持证上岗等</w:t>
            </w:r>
            <w:r w:rsidRPr="00EC1FDD">
              <w:rPr>
                <w:rFonts w:hAnsiTheme="minorEastAsia" w:hint="eastAsia"/>
                <w:lang w:eastAsia="zh-CN"/>
              </w:rPr>
              <w:t>)</w:t>
            </w:r>
          </w:p>
          <w:p w:rsidR="00EC1FDD" w:rsidRDefault="0035687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四、</w:t>
            </w:r>
            <w:r w:rsidR="00EC1FDD" w:rsidRPr="00EC1FDD">
              <w:rPr>
                <w:rFonts w:hAnsiTheme="minorEastAsia" w:hint="eastAsia"/>
                <w:lang w:eastAsia="zh-CN"/>
              </w:rPr>
              <w:t>编</w:t>
            </w:r>
            <w:r w:rsidR="00FA67B2">
              <w:rPr>
                <w:rFonts w:hAnsiTheme="minorEastAsia" w:hint="eastAsia"/>
                <w:lang w:eastAsia="zh-CN"/>
              </w:rPr>
              <w:t>制了相应的作业文件：剪板作业指导书、冲压、折弯、焊接</w:t>
            </w:r>
            <w:r w:rsidR="002108AD">
              <w:rPr>
                <w:rFonts w:hAnsiTheme="minorEastAsia" w:hint="eastAsia"/>
                <w:lang w:eastAsia="zh-CN"/>
              </w:rPr>
              <w:t>、</w:t>
            </w:r>
            <w:r w:rsidR="00EC1FDD" w:rsidRPr="00EC1FDD">
              <w:rPr>
                <w:rFonts w:hAnsiTheme="minorEastAsia" w:hint="eastAsia"/>
                <w:lang w:eastAsia="zh-CN"/>
              </w:rPr>
              <w:t>喷塑、安装和包装作业指导</w:t>
            </w:r>
            <w:r w:rsidR="00EC1FDD" w:rsidRPr="00EC1FDD">
              <w:rPr>
                <w:rFonts w:hAnsiTheme="minorEastAsia" w:hint="eastAsia"/>
                <w:lang w:eastAsia="zh-CN"/>
              </w:rPr>
              <w:lastRenderedPageBreak/>
              <w:t>书及相应的安全操作规程。</w:t>
            </w:r>
          </w:p>
          <w:p w:rsidR="00EC1FDD" w:rsidRPr="00EC1FDD" w:rsidRDefault="00EC1FDD" w:rsidP="005E74BE">
            <w:pPr>
              <w:spacing w:beforeLines="20" w:afterLines="20" w:line="312" w:lineRule="auto"/>
              <w:ind w:firstLineChars="200" w:firstLine="480"/>
              <w:rPr>
                <w:rFonts w:hAnsiTheme="minorEastAsia"/>
                <w:lang w:eastAsia="zh-CN"/>
              </w:rPr>
            </w:pPr>
            <w:r w:rsidRPr="007757DB">
              <w:rPr>
                <w:rFonts w:hAnsiTheme="minorEastAsia" w:hint="eastAsia"/>
                <w:lang w:eastAsia="zh-CN"/>
              </w:rPr>
              <w:t>五、</w:t>
            </w:r>
            <w:r w:rsidRPr="00EC1FDD">
              <w:rPr>
                <w:rFonts w:hAnsiTheme="minorEastAsia" w:hint="eastAsia"/>
                <w:lang w:eastAsia="zh-CN"/>
              </w:rPr>
              <w:t>记录：策划有委托设计合同、内部审核检查表、首末次会议记录、特殊过程确认记录、生产过程记录、检验记录等，基本满足产品实现需要。</w:t>
            </w:r>
          </w:p>
          <w:p w:rsidR="00557A0F" w:rsidRPr="00EC1FDD" w:rsidRDefault="0035687D" w:rsidP="005E74BE">
            <w:pPr>
              <w:spacing w:beforeLines="20" w:afterLines="20" w:line="312" w:lineRule="auto"/>
              <w:ind w:firstLineChars="200" w:firstLine="480"/>
              <w:rPr>
                <w:lang w:eastAsia="zh-CN"/>
              </w:rPr>
            </w:pPr>
            <w:r w:rsidRPr="007757DB">
              <w:rPr>
                <w:rFonts w:hAnsiTheme="minorEastAsia" w:hint="eastAsia"/>
                <w:lang w:eastAsia="zh-CN"/>
              </w:rPr>
              <w:t>策划的输出适合于组织的运行。</w:t>
            </w:r>
          </w:p>
        </w:tc>
        <w:tc>
          <w:tcPr>
            <w:tcW w:w="851" w:type="dxa"/>
          </w:tcPr>
          <w:p w:rsidR="00557A0F" w:rsidRDefault="00557A0F">
            <w:r w:rsidRPr="004E0F09">
              <w:lastRenderedPageBreak/>
              <w:t>符合</w:t>
            </w:r>
          </w:p>
        </w:tc>
      </w:tr>
      <w:tr w:rsidR="00557A0F" w:rsidRPr="00557A0F">
        <w:trPr>
          <w:trHeight w:val="109"/>
        </w:trPr>
        <w:tc>
          <w:tcPr>
            <w:tcW w:w="1954" w:type="dxa"/>
          </w:tcPr>
          <w:p w:rsidR="00557A0F" w:rsidRPr="00557A0F" w:rsidRDefault="00557A0F">
            <w:pPr>
              <w:spacing w:line="360" w:lineRule="auto"/>
            </w:pPr>
            <w:r w:rsidRPr="00557A0F">
              <w:rPr>
                <w:rFonts w:hAnsi="宋体"/>
                <w:bCs/>
              </w:rPr>
              <w:lastRenderedPageBreak/>
              <w:t>生产和服务提供的控制</w:t>
            </w: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p w:rsidR="00557A0F" w:rsidRPr="00557A0F" w:rsidRDefault="00557A0F">
            <w:pPr>
              <w:spacing w:line="360" w:lineRule="auto"/>
            </w:pPr>
          </w:p>
        </w:tc>
        <w:tc>
          <w:tcPr>
            <w:tcW w:w="1166" w:type="dxa"/>
          </w:tcPr>
          <w:p w:rsidR="00557A0F" w:rsidRPr="00557A0F" w:rsidRDefault="00557A0F">
            <w:pPr>
              <w:spacing w:line="360" w:lineRule="auto"/>
            </w:pPr>
            <w:r w:rsidRPr="00557A0F">
              <w:rPr>
                <w:b/>
              </w:rPr>
              <w:t>Q8.5.1</w:t>
            </w:r>
          </w:p>
        </w:tc>
        <w:tc>
          <w:tcPr>
            <w:tcW w:w="10738" w:type="dxa"/>
          </w:tcPr>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公司主要从事</w:t>
            </w:r>
            <w:r w:rsidR="000F6AB5" w:rsidRPr="000F6AB5">
              <w:rPr>
                <w:rFonts w:hAnsiTheme="minorEastAsia" w:hint="eastAsia"/>
                <w:lang w:eastAsia="zh-CN"/>
              </w:rPr>
              <w:t>密集架、书架、文件柜、仓储货架、信报箱的生产</w:t>
            </w:r>
            <w:r w:rsidRPr="00BF5A7B">
              <w:rPr>
                <w:rFonts w:hAnsiTheme="minorEastAsia" w:hint="eastAsia"/>
                <w:lang w:eastAsia="zh-CN"/>
              </w:rPr>
              <w:t>。</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公司规定了生产和服务的控制要求，符合企业实际和标准要求，具有可操作性。</w:t>
            </w:r>
          </w:p>
          <w:p w:rsidR="00E939D3" w:rsidRPr="00BF5A7B" w:rsidRDefault="007D083B" w:rsidP="005E74BE">
            <w:pPr>
              <w:spacing w:beforeLines="20" w:afterLines="20" w:line="312" w:lineRule="auto"/>
              <w:ind w:firstLineChars="200" w:firstLine="480"/>
              <w:rPr>
                <w:rFonts w:hAnsiTheme="minorEastAsia"/>
                <w:lang w:eastAsia="zh-CN"/>
              </w:rPr>
            </w:pPr>
            <w:r>
              <w:rPr>
                <w:rFonts w:hAnsiTheme="minorEastAsia" w:hint="eastAsia"/>
                <w:lang w:eastAsia="zh-CN"/>
              </w:rPr>
              <w:t>生技部</w:t>
            </w:r>
            <w:r w:rsidR="00E939D3">
              <w:rPr>
                <w:rFonts w:hAnsiTheme="minorEastAsia" w:hint="eastAsia"/>
                <w:lang w:eastAsia="zh-CN"/>
              </w:rPr>
              <w:t>负责人介绍说，公司依据已中标的标书</w:t>
            </w:r>
            <w:r w:rsidR="00E939D3">
              <w:rPr>
                <w:rFonts w:hAnsiTheme="minorEastAsia" w:hint="eastAsia"/>
                <w:lang w:eastAsia="zh-CN"/>
              </w:rPr>
              <w:t>/</w:t>
            </w:r>
            <w:r w:rsidR="00E939D3">
              <w:rPr>
                <w:rFonts w:hAnsiTheme="minorEastAsia" w:hint="eastAsia"/>
                <w:lang w:eastAsia="zh-CN"/>
              </w:rPr>
              <w:t>客户的订单，下达生产计划。接到订</w:t>
            </w:r>
            <w:r w:rsidR="00E939D3" w:rsidRPr="00BF5A7B">
              <w:rPr>
                <w:rFonts w:hAnsiTheme="minorEastAsia" w:hint="eastAsia"/>
                <w:lang w:eastAsia="zh-CN"/>
              </w:rPr>
              <w:t>单后召开生产会议，进行生产、质量及管理工作协调。通过原材料检验、过程检验、成品检验等过程对产品质量、生产进度等进行监控。</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一、现场查看受控条件：</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 xml:space="preserve">1) </w:t>
            </w:r>
            <w:r w:rsidRPr="00BF5A7B">
              <w:rPr>
                <w:rFonts w:hAnsiTheme="minorEastAsia" w:hint="eastAsia"/>
                <w:lang w:eastAsia="zh-CN"/>
              </w:rPr>
              <w:t>公司目前从事</w:t>
            </w:r>
            <w:r w:rsidR="000F6AB5" w:rsidRPr="000F6AB5">
              <w:rPr>
                <w:rFonts w:hAnsiTheme="minorEastAsia" w:hint="eastAsia"/>
                <w:lang w:eastAsia="zh-CN"/>
              </w:rPr>
              <w:t>密集架、书架、文件柜、仓储货架、信报箱的生产</w:t>
            </w:r>
            <w:r w:rsidRPr="00BF5A7B">
              <w:rPr>
                <w:rFonts w:hAnsiTheme="minorEastAsia" w:hint="eastAsia"/>
                <w:lang w:eastAsia="zh-CN"/>
              </w:rPr>
              <w:t>。</w:t>
            </w:r>
          </w:p>
          <w:p w:rsidR="00E939D3"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生产的工艺流程是：</w:t>
            </w:r>
            <w:r w:rsidR="000F6AB5" w:rsidRPr="00FA67B2">
              <w:rPr>
                <w:rFonts w:hAnsiTheme="minorEastAsia" w:hint="eastAsia"/>
                <w:lang w:eastAsia="zh-CN"/>
              </w:rPr>
              <w:t>切割下料→冲压</w:t>
            </w:r>
            <w:r w:rsidR="000F6AB5" w:rsidRPr="00FA67B2">
              <w:rPr>
                <w:rFonts w:hAnsiTheme="minorEastAsia" w:hint="eastAsia"/>
                <w:lang w:eastAsia="zh-CN"/>
              </w:rPr>
              <w:t xml:space="preserve"> </w:t>
            </w:r>
            <w:r w:rsidR="000F6AB5" w:rsidRPr="00FA67B2">
              <w:rPr>
                <w:rFonts w:hAnsiTheme="minorEastAsia" w:hint="eastAsia"/>
                <w:lang w:eastAsia="zh-CN"/>
              </w:rPr>
              <w:t>→</w:t>
            </w:r>
            <w:r w:rsidR="000F6AB5" w:rsidRPr="00FA67B2">
              <w:rPr>
                <w:rFonts w:hAnsiTheme="minorEastAsia" w:hint="eastAsia"/>
                <w:lang w:eastAsia="zh-CN"/>
              </w:rPr>
              <w:t xml:space="preserve"> </w:t>
            </w:r>
            <w:r w:rsidR="000F6AB5" w:rsidRPr="00FA67B2">
              <w:rPr>
                <w:rFonts w:hAnsiTheme="minorEastAsia" w:hint="eastAsia"/>
                <w:lang w:eastAsia="zh-CN"/>
              </w:rPr>
              <w:t>折弯→焊接→喷涂→组装→检验→包装→成品入库</w:t>
            </w:r>
            <w:r w:rsidR="00053419">
              <w:rPr>
                <w:rFonts w:hAnsiTheme="minorEastAsia" w:hint="eastAsia"/>
                <w:lang w:eastAsia="zh-CN"/>
              </w:rPr>
              <w:t>。</w:t>
            </w:r>
          </w:p>
          <w:p w:rsidR="00E939D3" w:rsidRPr="0080251B" w:rsidRDefault="00E939D3" w:rsidP="005E74BE">
            <w:pPr>
              <w:spacing w:beforeLines="20" w:afterLines="20" w:line="312" w:lineRule="auto"/>
              <w:ind w:firstLineChars="200" w:firstLine="480"/>
              <w:rPr>
                <w:rFonts w:hAnsiTheme="minorEastAsia"/>
                <w:lang w:eastAsia="zh-CN"/>
              </w:rPr>
            </w:pPr>
            <w:r w:rsidRPr="00331B91">
              <w:rPr>
                <w:rFonts w:hAnsiTheme="minorEastAsia" w:hint="eastAsia"/>
                <w:lang w:eastAsia="zh-CN"/>
              </w:rPr>
              <w:t>特殊工序是喷涂、焊接过程，</w:t>
            </w:r>
            <w:r>
              <w:rPr>
                <w:rFonts w:hAnsiTheme="minorEastAsia" w:hint="eastAsia"/>
                <w:lang w:eastAsia="zh-CN"/>
              </w:rPr>
              <w:t>经询问查看</w:t>
            </w:r>
            <w:r w:rsidRPr="0080251B">
              <w:rPr>
                <w:rFonts w:hAnsiTheme="minorEastAsia" w:hint="eastAsia"/>
                <w:lang w:eastAsia="zh-CN"/>
              </w:rPr>
              <w:t>工艺、设备、工艺参数、人员</w:t>
            </w:r>
            <w:r>
              <w:rPr>
                <w:rFonts w:hAnsiTheme="minorEastAsia" w:hint="eastAsia"/>
                <w:lang w:eastAsia="zh-CN"/>
              </w:rPr>
              <w:t>均同去年一样，未进行变更</w:t>
            </w:r>
            <w:r w:rsidRPr="0080251B">
              <w:rPr>
                <w:rFonts w:hAnsiTheme="minorEastAsia" w:hint="eastAsia"/>
                <w:lang w:eastAsia="zh-CN"/>
              </w:rPr>
              <w:t>，</w:t>
            </w:r>
            <w:r>
              <w:rPr>
                <w:rFonts w:hAnsiTheme="minorEastAsia" w:hint="eastAsia"/>
                <w:lang w:eastAsia="zh-CN"/>
              </w:rPr>
              <w:t>符合要求</w:t>
            </w:r>
            <w:r w:rsidRPr="00331B91">
              <w:rPr>
                <w:rFonts w:hAnsiTheme="minorEastAsia" w:hint="eastAsia"/>
                <w:lang w:eastAsia="zh-CN"/>
              </w:rPr>
              <w:t>。</w:t>
            </w:r>
          </w:p>
          <w:p w:rsidR="008455E9"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通常依据</w:t>
            </w:r>
            <w:r w:rsidR="000C1B62" w:rsidRPr="00DB478D">
              <w:rPr>
                <w:rFonts w:hAnsiTheme="minorEastAsia" w:hint="eastAsia"/>
                <w:lang w:eastAsia="zh-CN"/>
              </w:rPr>
              <w:t>公司中标</w:t>
            </w:r>
            <w:r w:rsidR="000C1B62" w:rsidRPr="00DB478D">
              <w:rPr>
                <w:rFonts w:hAnsiTheme="minorEastAsia" w:hint="eastAsia"/>
                <w:lang w:eastAsia="zh-CN"/>
              </w:rPr>
              <w:t>/</w:t>
            </w:r>
            <w:r w:rsidR="000C1B62">
              <w:rPr>
                <w:rFonts w:hAnsiTheme="minorEastAsia" w:hint="eastAsia"/>
                <w:lang w:eastAsia="zh-CN"/>
              </w:rPr>
              <w:t>签订合同后，下达生产通知单</w:t>
            </w:r>
            <w:r w:rsidR="000C1B62" w:rsidRPr="00DB478D">
              <w:rPr>
                <w:rFonts w:hAnsiTheme="minorEastAsia" w:hint="eastAsia"/>
                <w:lang w:eastAsia="zh-CN"/>
              </w:rPr>
              <w:t>，</w:t>
            </w:r>
            <w:r w:rsidRPr="00BF5A7B">
              <w:rPr>
                <w:rFonts w:hAnsiTheme="minorEastAsia" w:hint="eastAsia"/>
                <w:lang w:eastAsia="zh-CN"/>
              </w:rPr>
              <w:t>确定需要生产以上产品的数量、规格型号、交货期，从而控制生产和销售的有序进行。</w:t>
            </w:r>
          </w:p>
          <w:p w:rsidR="00E939D3" w:rsidRPr="00BF5A7B" w:rsidRDefault="00E939D3" w:rsidP="005E74BE">
            <w:pPr>
              <w:spacing w:beforeLines="20" w:afterLines="20" w:line="312" w:lineRule="auto"/>
              <w:ind w:firstLineChars="200" w:firstLine="480"/>
              <w:rPr>
                <w:rFonts w:hAnsiTheme="minorEastAsia"/>
                <w:lang w:eastAsia="zh-CN"/>
              </w:rPr>
            </w:pPr>
            <w:r>
              <w:rPr>
                <w:rFonts w:hAnsiTheme="minorEastAsia" w:hint="eastAsia"/>
                <w:lang w:eastAsia="zh-CN"/>
              </w:rPr>
              <w:t>现场有：生产计划</w:t>
            </w:r>
            <w:r w:rsidRPr="00BF5A7B">
              <w:rPr>
                <w:rFonts w:hAnsiTheme="minorEastAsia" w:hint="eastAsia"/>
                <w:lang w:eastAsia="zh-CN"/>
              </w:rPr>
              <w:t>、图纸、设备操作规程、冲压作业指导书、折弯作业指导书、焊接作业指导书、喷涂作业指导书、装配作业指导书、检验规范，操作性较强，可以满足指导生产操作的要求。</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2</w:t>
            </w:r>
            <w:r w:rsidRPr="00BF5A7B">
              <w:rPr>
                <w:rFonts w:hAnsiTheme="minorEastAsia" w:hint="eastAsia"/>
                <w:lang w:eastAsia="zh-CN"/>
              </w:rPr>
              <w:t>）提供和配置了</w:t>
            </w:r>
            <w:r w:rsidR="000C1B62">
              <w:rPr>
                <w:rFonts w:hAnsiTheme="minorEastAsia" w:hint="eastAsia"/>
                <w:lang w:eastAsia="zh-CN"/>
              </w:rPr>
              <w:t>钢卷尺、千分尺、塞尺</w:t>
            </w:r>
            <w:r w:rsidRPr="00D7646B">
              <w:rPr>
                <w:rFonts w:hAnsiTheme="minorEastAsia" w:hint="eastAsia"/>
                <w:lang w:eastAsia="zh-CN"/>
              </w:rPr>
              <w:t>等</w:t>
            </w:r>
            <w:r w:rsidRPr="00BF5A7B">
              <w:rPr>
                <w:rFonts w:hAnsiTheme="minorEastAsia" w:hint="eastAsia"/>
                <w:lang w:eastAsia="zh-CN"/>
              </w:rPr>
              <w:t>，监视和测量设备配置适宜，维护保养良好，能够满</w:t>
            </w:r>
            <w:r w:rsidRPr="00BF5A7B">
              <w:rPr>
                <w:rFonts w:hAnsiTheme="minorEastAsia" w:hint="eastAsia"/>
                <w:lang w:eastAsia="zh-CN"/>
              </w:rPr>
              <w:lastRenderedPageBreak/>
              <w:t>足质量特性测量需要。</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3</w:t>
            </w:r>
            <w:r w:rsidRPr="00BF5A7B">
              <w:rPr>
                <w:rFonts w:hAnsiTheme="minorEastAsia" w:hint="eastAsia"/>
                <w:lang w:eastAsia="zh-CN"/>
              </w:rPr>
              <w:t>）检验活动有原材料检验、过程检验、成品的外观、规格尺寸、结构检验，能够验证过程和产品是否符合接收准则。</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4</w:t>
            </w:r>
            <w:r w:rsidRPr="00BF5A7B">
              <w:rPr>
                <w:rFonts w:hAnsiTheme="minorEastAsia" w:hint="eastAsia"/>
                <w:lang w:eastAsia="zh-CN"/>
              </w:rPr>
              <w:t>）提供和配备了</w:t>
            </w:r>
            <w:r w:rsidR="00053419" w:rsidRPr="00053419">
              <w:rPr>
                <w:rFonts w:hAnsiTheme="minorEastAsia" w:hint="eastAsia"/>
                <w:lang w:eastAsia="zh-CN"/>
              </w:rPr>
              <w:t>包括</w:t>
            </w:r>
            <w:r w:rsidR="000C1B62">
              <w:rPr>
                <w:rFonts w:hint="eastAsia"/>
                <w:lang w:eastAsia="zh-CN"/>
              </w:rPr>
              <w:t>剪板机、冲压机、折弯机、喷塑流水线、点焊机、二保</w:t>
            </w:r>
            <w:r w:rsidR="000C1B62" w:rsidRPr="00C87977">
              <w:rPr>
                <w:rFonts w:hint="eastAsia"/>
                <w:lang w:eastAsia="zh-CN"/>
              </w:rPr>
              <w:t>焊、立柱自动生产机、挂板自动生产机、层板自动生产机</w:t>
            </w:r>
            <w:r w:rsidR="000C1B62" w:rsidRPr="0035687D">
              <w:rPr>
                <w:rFonts w:hAnsiTheme="minorEastAsia" w:hint="eastAsia"/>
                <w:lang w:eastAsia="zh-CN"/>
              </w:rPr>
              <w:t>等生产设备</w:t>
            </w:r>
            <w:r w:rsidRPr="00BF5A7B">
              <w:rPr>
                <w:rFonts w:hAnsiTheme="minorEastAsia" w:hint="eastAsia"/>
                <w:lang w:eastAsia="zh-CN"/>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E939D3"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5</w:t>
            </w:r>
            <w:r w:rsidRPr="00BF5A7B">
              <w:rPr>
                <w:rFonts w:hAnsiTheme="minorEastAsia" w:hint="eastAsia"/>
                <w:lang w:eastAsia="zh-CN"/>
              </w:rPr>
              <w:t>）生产操作人员和技术人员、管理人员以及质检员都经过了培训，能力满足要求，特种作业人员持证上岗。</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6</w:t>
            </w:r>
            <w:r w:rsidRPr="00BF5A7B">
              <w:rPr>
                <w:rFonts w:hAnsiTheme="minorEastAsia" w:hint="eastAsia"/>
                <w:lang w:eastAsia="zh-CN"/>
              </w:rPr>
              <w:t>）提供了设备操作规程、生产作业指导书、专用工装等，规定了操作的步骤、方法、注意事项等，操作人员直接按要求进行控制，防止人为错误。</w:t>
            </w:r>
          </w:p>
          <w:p w:rsidR="00E939D3" w:rsidRPr="00BF5A7B" w:rsidRDefault="00E939D3" w:rsidP="005E74BE">
            <w:pPr>
              <w:spacing w:beforeLines="20" w:afterLines="20" w:line="312" w:lineRule="auto"/>
              <w:ind w:firstLineChars="200" w:firstLine="480"/>
              <w:rPr>
                <w:rFonts w:hAnsiTheme="minorEastAsia"/>
                <w:lang w:eastAsia="zh-CN"/>
              </w:rPr>
            </w:pPr>
            <w:r w:rsidRPr="00BF5A7B">
              <w:rPr>
                <w:rFonts w:hAnsiTheme="minorEastAsia" w:hint="eastAsia"/>
                <w:lang w:eastAsia="zh-CN"/>
              </w:rPr>
              <w:t>7)</w:t>
            </w:r>
            <w:r w:rsidRPr="00BF5A7B">
              <w:rPr>
                <w:rFonts w:hAnsiTheme="minorEastAsia" w:hint="eastAsia"/>
                <w:lang w:eastAsia="zh-CN"/>
              </w:rPr>
              <w:t>所有的产品</w:t>
            </w:r>
            <w:r w:rsidRPr="00BF5A7B">
              <w:rPr>
                <w:rFonts w:hAnsiTheme="minorEastAsia" w:hint="eastAsia"/>
                <w:lang w:eastAsia="zh-CN"/>
              </w:rPr>
              <w:t>(</w:t>
            </w:r>
            <w:r w:rsidRPr="00BF5A7B">
              <w:rPr>
                <w:rFonts w:hAnsiTheme="minorEastAsia" w:hint="eastAsia"/>
                <w:lang w:eastAsia="zh-CN"/>
              </w:rPr>
              <w:t>从原材料至成品</w:t>
            </w:r>
            <w:r w:rsidRPr="00BF5A7B">
              <w:rPr>
                <w:rFonts w:hAnsiTheme="minorEastAsia" w:hint="eastAsia"/>
                <w:lang w:eastAsia="zh-CN"/>
              </w:rPr>
              <w:t>)</w:t>
            </w:r>
            <w:r w:rsidR="000C1B62">
              <w:rPr>
                <w:rFonts w:hAnsiTheme="minorEastAsia" w:hint="eastAsia"/>
                <w:lang w:eastAsia="zh-CN"/>
              </w:rPr>
              <w:t>都必须经检验合格后方可转序、入库和交付。质检</w:t>
            </w:r>
            <w:r w:rsidRPr="00BF5A7B">
              <w:rPr>
                <w:rFonts w:hAnsiTheme="minorEastAsia" w:hint="eastAsia"/>
                <w:lang w:eastAsia="zh-CN"/>
              </w:rPr>
              <w:t>部</w:t>
            </w:r>
            <w:r w:rsidR="002108AD">
              <w:rPr>
                <w:rFonts w:hAnsiTheme="minorEastAsia" w:hint="eastAsia"/>
                <w:lang w:eastAsia="zh-CN"/>
              </w:rPr>
              <w:t>负责产品的检验和放行，产品经过测试检验合格后方可放行和交付</w:t>
            </w:r>
            <w:r w:rsidR="00053419">
              <w:rPr>
                <w:rFonts w:hAnsiTheme="minorEastAsia" w:hint="eastAsia"/>
                <w:lang w:eastAsia="zh-CN"/>
              </w:rPr>
              <w:t>。</w:t>
            </w:r>
          </w:p>
          <w:p w:rsidR="00557A0F" w:rsidRPr="00557A0F" w:rsidRDefault="00557A0F" w:rsidP="005E74BE">
            <w:pPr>
              <w:spacing w:beforeLines="20" w:afterLines="20" w:line="312" w:lineRule="auto"/>
              <w:ind w:firstLineChars="147" w:firstLine="353"/>
              <w:rPr>
                <w:lang w:eastAsia="zh-CN"/>
              </w:rPr>
            </w:pPr>
            <w:r w:rsidRPr="00557A0F">
              <w:rPr>
                <w:rFonts w:hAnsi="宋体"/>
                <w:lang w:eastAsia="zh-CN"/>
              </w:rPr>
              <w:t>生产现场观察：</w:t>
            </w:r>
          </w:p>
          <w:p w:rsidR="00557A0F" w:rsidRDefault="000C1B62" w:rsidP="005E74BE">
            <w:pPr>
              <w:spacing w:beforeLines="20" w:afterLines="20" w:line="312" w:lineRule="auto"/>
              <w:ind w:firstLineChars="147" w:firstLine="353"/>
              <w:rPr>
                <w:rFonts w:hAnsi="宋体"/>
                <w:lang w:eastAsia="zh-CN"/>
              </w:rPr>
            </w:pPr>
            <w:r>
              <w:rPr>
                <w:rFonts w:hAnsi="宋体" w:hint="eastAsia"/>
                <w:lang w:eastAsia="zh-CN"/>
              </w:rPr>
              <w:t>密集架、书架、文件柜、仓储货架、信报箱</w:t>
            </w:r>
            <w:r>
              <w:rPr>
                <w:rFonts w:hAnsi="宋体"/>
                <w:lang w:eastAsia="zh-CN"/>
              </w:rPr>
              <w:t>产品结构形状基本一致，都属于金属框架结构</w:t>
            </w:r>
            <w:r w:rsidR="00C22097">
              <w:rPr>
                <w:rFonts w:hAnsi="宋体"/>
                <w:lang w:eastAsia="zh-CN"/>
              </w:rPr>
              <w:t>产品</w:t>
            </w:r>
            <w:r w:rsidR="00557A0F" w:rsidRPr="00557A0F">
              <w:rPr>
                <w:rFonts w:hAnsi="宋体"/>
                <w:lang w:eastAsia="zh-CN"/>
              </w:rPr>
              <w:t>，区别主要在于规格尺寸、颜色、装饰面板的不同。</w:t>
            </w:r>
          </w:p>
          <w:p w:rsidR="00C22097" w:rsidRPr="00F06CA4" w:rsidRDefault="00C22097" w:rsidP="005E74BE">
            <w:pPr>
              <w:spacing w:beforeLines="30" w:afterLines="30" w:line="288" w:lineRule="auto"/>
              <w:ind w:firstLineChars="200" w:firstLine="480"/>
              <w:rPr>
                <w:lang w:eastAsia="zh-CN"/>
              </w:rPr>
            </w:pPr>
            <w:r w:rsidRPr="00F06CA4">
              <w:rPr>
                <w:lang w:eastAsia="zh-CN"/>
              </w:rPr>
              <w:t>1</w:t>
            </w:r>
            <w:r w:rsidRPr="00F06CA4">
              <w:rPr>
                <w:rFonts w:hAnsiTheme="minorEastAsia"/>
                <w:lang w:eastAsia="zh-CN"/>
              </w:rPr>
              <w:t>．剪板下料工序，正在为</w:t>
            </w:r>
            <w:r>
              <w:rPr>
                <w:rFonts w:hAnsiTheme="minorEastAsia" w:hint="eastAsia"/>
                <w:lang w:eastAsia="zh-CN"/>
              </w:rPr>
              <w:t>钢木书架</w:t>
            </w:r>
            <w:r>
              <w:rPr>
                <w:rFonts w:hAnsiTheme="minorEastAsia"/>
                <w:lang w:eastAsia="zh-CN"/>
              </w:rPr>
              <w:t>顶板</w:t>
            </w:r>
            <w:r w:rsidRPr="00F06CA4">
              <w:rPr>
                <w:rFonts w:hAnsiTheme="minorEastAsia"/>
                <w:lang w:eastAsia="zh-CN"/>
              </w:rPr>
              <w:t>下料，设备剪板机，尺寸</w:t>
            </w:r>
            <w:r>
              <w:rPr>
                <w:rFonts w:hint="eastAsia"/>
                <w:lang w:eastAsia="zh-CN"/>
              </w:rPr>
              <w:t>805</w:t>
            </w:r>
            <w:r w:rsidRPr="00F06CA4">
              <w:rPr>
                <w:lang w:eastAsia="zh-CN"/>
              </w:rPr>
              <w:t>X</w:t>
            </w:r>
            <w:r>
              <w:rPr>
                <w:rFonts w:hint="eastAsia"/>
                <w:lang w:eastAsia="zh-CN"/>
              </w:rPr>
              <w:t>434</w:t>
            </w:r>
            <w:r w:rsidRPr="00F06CA4">
              <w:rPr>
                <w:rFonts w:hint="eastAsia"/>
                <w:lang w:eastAsia="zh-CN"/>
              </w:rPr>
              <w:t>mm</w:t>
            </w:r>
            <w:r w:rsidRPr="00F06CA4">
              <w:rPr>
                <w:rFonts w:hAnsiTheme="minorEastAsia"/>
                <w:lang w:eastAsia="zh-CN"/>
              </w:rPr>
              <w:t>，偏差小于</w:t>
            </w:r>
            <w:r>
              <w:rPr>
                <w:rFonts w:hint="eastAsia"/>
                <w:lang w:eastAsia="zh-CN"/>
              </w:rPr>
              <w:t>2</w:t>
            </w:r>
            <w:r w:rsidRPr="00F06CA4">
              <w:rPr>
                <w:lang w:eastAsia="zh-CN"/>
              </w:rPr>
              <w:t>mm</w:t>
            </w:r>
            <w:r w:rsidRPr="00F06CA4">
              <w:rPr>
                <w:rFonts w:hAnsiTheme="minorEastAsia"/>
                <w:lang w:eastAsia="zh-CN"/>
              </w:rPr>
              <w:t>，实测符合，操作人</w:t>
            </w:r>
            <w:r w:rsidRPr="00F06CA4">
              <w:rPr>
                <w:rFonts w:hAnsiTheme="minorEastAsia" w:hint="eastAsia"/>
                <w:lang w:eastAsia="zh-CN"/>
              </w:rPr>
              <w:t>熊力</w:t>
            </w:r>
            <w:r w:rsidRPr="00F06CA4">
              <w:rPr>
                <w:rFonts w:hAnsiTheme="minorEastAsia"/>
                <w:lang w:eastAsia="zh-CN"/>
              </w:rPr>
              <w:t>。</w:t>
            </w:r>
          </w:p>
          <w:p w:rsidR="00C22097" w:rsidRPr="00F06CA4" w:rsidRDefault="00C22097" w:rsidP="005E74BE">
            <w:pPr>
              <w:spacing w:beforeLines="30" w:afterLines="30" w:line="288" w:lineRule="auto"/>
              <w:ind w:firstLineChars="200" w:firstLine="480"/>
              <w:rPr>
                <w:lang w:eastAsia="zh-CN"/>
              </w:rPr>
            </w:pPr>
            <w:r w:rsidRPr="00F06CA4">
              <w:rPr>
                <w:rFonts w:hint="eastAsia"/>
                <w:lang w:eastAsia="zh-CN"/>
              </w:rPr>
              <w:t>2</w:t>
            </w:r>
            <w:r w:rsidRPr="00F06CA4">
              <w:rPr>
                <w:lang w:eastAsia="zh-CN"/>
              </w:rPr>
              <w:t xml:space="preserve">. </w:t>
            </w:r>
            <w:r w:rsidRPr="00F06CA4">
              <w:rPr>
                <w:rFonts w:hAnsiTheme="minorEastAsia"/>
                <w:lang w:eastAsia="zh-CN"/>
              </w:rPr>
              <w:t>冲压工序，正在为</w:t>
            </w:r>
            <w:r>
              <w:rPr>
                <w:rFonts w:hAnsiTheme="minorEastAsia"/>
                <w:lang w:eastAsia="zh-CN"/>
              </w:rPr>
              <w:t>密集架</w:t>
            </w:r>
            <w:r w:rsidRPr="00F06CA4">
              <w:rPr>
                <w:rFonts w:hAnsiTheme="minorEastAsia"/>
                <w:lang w:eastAsia="zh-CN"/>
              </w:rPr>
              <w:t>（</w:t>
            </w:r>
            <w:r>
              <w:rPr>
                <w:rFonts w:hAnsiTheme="minorEastAsia" w:hint="eastAsia"/>
                <w:lang w:eastAsia="zh-CN"/>
              </w:rPr>
              <w:t>3600*560</w:t>
            </w:r>
            <w:r w:rsidRPr="00F06CA4">
              <w:rPr>
                <w:rFonts w:hAnsiTheme="minorEastAsia" w:hint="eastAsia"/>
                <w:lang w:eastAsia="zh-CN"/>
              </w:rPr>
              <w:t>*</w:t>
            </w:r>
            <w:r>
              <w:rPr>
                <w:rFonts w:hAnsiTheme="minorEastAsia" w:hint="eastAsia"/>
                <w:lang w:eastAsia="zh-CN"/>
              </w:rPr>
              <w:t>2150</w:t>
            </w:r>
            <w:r>
              <w:rPr>
                <w:rFonts w:hAnsiTheme="minorEastAsia"/>
                <w:lang w:eastAsia="zh-CN"/>
              </w:rPr>
              <w:t>）的托板连接孔</w:t>
            </w:r>
            <w:r w:rsidRPr="00F06CA4">
              <w:rPr>
                <w:rFonts w:hAnsiTheme="minorEastAsia"/>
                <w:lang w:eastAsia="zh-CN"/>
              </w:rPr>
              <w:t>，设备冲压机，专用模具，偏差小于</w:t>
            </w:r>
            <w:r w:rsidRPr="00F06CA4">
              <w:rPr>
                <w:lang w:eastAsia="zh-CN"/>
              </w:rPr>
              <w:t xml:space="preserve"> 0.1mm</w:t>
            </w:r>
            <w:r w:rsidRPr="00F06CA4">
              <w:rPr>
                <w:rFonts w:hAnsiTheme="minorEastAsia"/>
                <w:lang w:eastAsia="zh-CN"/>
              </w:rPr>
              <w:t>，操作人</w:t>
            </w:r>
            <w:r w:rsidR="00E002B9" w:rsidRPr="00E002B9">
              <w:rPr>
                <w:rFonts w:hAnsiTheme="minorEastAsia" w:hint="eastAsia"/>
                <w:lang w:eastAsia="zh-CN"/>
              </w:rPr>
              <w:t>雷海军</w:t>
            </w:r>
            <w:r w:rsidRPr="00F06CA4">
              <w:rPr>
                <w:rFonts w:hAnsiTheme="minorEastAsia"/>
                <w:lang w:eastAsia="zh-CN"/>
              </w:rPr>
              <w:t>。</w:t>
            </w:r>
          </w:p>
          <w:p w:rsidR="00C22097" w:rsidRPr="00F06CA4" w:rsidRDefault="00C22097" w:rsidP="005E74BE">
            <w:pPr>
              <w:spacing w:beforeLines="30" w:afterLines="30" w:line="288" w:lineRule="auto"/>
              <w:ind w:firstLineChars="200" w:firstLine="480"/>
              <w:rPr>
                <w:rFonts w:hAnsiTheme="minorEastAsia"/>
                <w:lang w:eastAsia="zh-CN"/>
              </w:rPr>
            </w:pPr>
            <w:r w:rsidRPr="00F06CA4">
              <w:rPr>
                <w:rFonts w:hint="eastAsia"/>
                <w:lang w:eastAsia="zh-CN"/>
              </w:rPr>
              <w:lastRenderedPageBreak/>
              <w:t>3</w:t>
            </w:r>
            <w:r w:rsidRPr="00F06CA4">
              <w:rPr>
                <w:lang w:eastAsia="zh-CN"/>
              </w:rPr>
              <w:t xml:space="preserve">. </w:t>
            </w:r>
            <w:r w:rsidRPr="00F06CA4">
              <w:rPr>
                <w:rFonts w:hAnsiTheme="minorEastAsia"/>
                <w:lang w:eastAsia="zh-CN"/>
              </w:rPr>
              <w:t>折弯工序，正在为</w:t>
            </w:r>
            <w:r>
              <w:rPr>
                <w:rFonts w:hAnsiTheme="minorEastAsia" w:hint="eastAsia"/>
                <w:lang w:eastAsia="zh-CN"/>
              </w:rPr>
              <w:t>文件柜的腰板（</w:t>
            </w:r>
            <w:r>
              <w:rPr>
                <w:rFonts w:hAnsiTheme="minorEastAsia" w:hint="eastAsia"/>
                <w:lang w:eastAsia="zh-CN"/>
              </w:rPr>
              <w:t>920*475</w:t>
            </w:r>
            <w:r>
              <w:rPr>
                <w:rFonts w:hAnsiTheme="minorEastAsia" w:hint="eastAsia"/>
                <w:lang w:eastAsia="zh-CN"/>
              </w:rPr>
              <w:t>）</w:t>
            </w:r>
            <w:r w:rsidRPr="00F06CA4">
              <w:rPr>
                <w:rFonts w:hAnsiTheme="minorEastAsia" w:hint="eastAsia"/>
                <w:lang w:eastAsia="zh-CN"/>
              </w:rPr>
              <w:t>进行折弯</w:t>
            </w:r>
            <w:r w:rsidRPr="00F06CA4">
              <w:rPr>
                <w:rFonts w:hAnsiTheme="minorEastAsia"/>
                <w:lang w:eastAsia="zh-CN"/>
              </w:rPr>
              <w:t>，专用模具，设备折弯机，操作人</w:t>
            </w:r>
            <w:r w:rsidRPr="00F06CA4">
              <w:rPr>
                <w:rFonts w:hAnsiTheme="minorEastAsia" w:hint="eastAsia"/>
                <w:lang w:eastAsia="zh-CN"/>
              </w:rPr>
              <w:t>鄢波</w:t>
            </w:r>
            <w:r w:rsidRPr="00F06CA4">
              <w:rPr>
                <w:rFonts w:hAnsiTheme="minorEastAsia"/>
                <w:lang w:eastAsia="zh-CN"/>
              </w:rPr>
              <w:t>。</w:t>
            </w:r>
          </w:p>
          <w:p w:rsidR="00C22097" w:rsidRPr="00F06CA4" w:rsidRDefault="00C22097" w:rsidP="00C22097">
            <w:pPr>
              <w:spacing w:line="288" w:lineRule="auto"/>
              <w:ind w:firstLineChars="200" w:firstLine="480"/>
              <w:rPr>
                <w:rFonts w:hAnsiTheme="minorEastAsia"/>
                <w:lang w:eastAsia="zh-CN"/>
              </w:rPr>
            </w:pPr>
            <w:r w:rsidRPr="00F06CA4">
              <w:rPr>
                <w:rFonts w:hAnsiTheme="minorEastAsia" w:hint="eastAsia"/>
                <w:lang w:eastAsia="zh-CN"/>
              </w:rPr>
              <w:t>4.</w:t>
            </w:r>
            <w:r w:rsidRPr="00F06CA4">
              <w:rPr>
                <w:rFonts w:hAnsiTheme="minorEastAsia" w:hint="eastAsia"/>
                <w:lang w:eastAsia="zh-CN"/>
              </w:rPr>
              <w:t>焊接工序：正在焊接文件柜（</w:t>
            </w:r>
            <w:r w:rsidR="00E002B9">
              <w:rPr>
                <w:rFonts w:hAnsiTheme="minorEastAsia" w:hint="eastAsia"/>
                <w:lang w:eastAsia="zh-CN"/>
              </w:rPr>
              <w:t>900*400*1950</w:t>
            </w:r>
            <w:r w:rsidRPr="00F06CA4">
              <w:rPr>
                <w:rFonts w:hAnsiTheme="minorEastAsia" w:hint="eastAsia"/>
                <w:lang w:eastAsia="zh-CN"/>
              </w:rPr>
              <w:t>）</w:t>
            </w:r>
            <w:r w:rsidR="00E002B9">
              <w:rPr>
                <w:rFonts w:hAnsiTheme="minorEastAsia" w:hint="eastAsia"/>
                <w:lang w:eastAsia="zh-CN"/>
              </w:rPr>
              <w:t>的底筋</w:t>
            </w:r>
            <w:r w:rsidRPr="00F06CA4">
              <w:rPr>
                <w:rFonts w:hAnsiTheme="minorEastAsia" w:hint="eastAsia"/>
                <w:lang w:eastAsia="zh-CN"/>
              </w:rPr>
              <w:t>，使用电焊机进行焊接，工艺重点控制参数：焊炬：</w:t>
            </w:r>
            <w:r w:rsidRPr="00F06CA4">
              <w:rPr>
                <w:rFonts w:hAnsiTheme="minorEastAsia" w:hint="eastAsia"/>
                <w:lang w:eastAsia="zh-CN"/>
              </w:rPr>
              <w:t>80-100mm</w:t>
            </w:r>
            <w:r w:rsidRPr="00F06CA4">
              <w:rPr>
                <w:rFonts w:hAnsiTheme="minorEastAsia" w:hint="eastAsia"/>
                <w:lang w:eastAsia="zh-CN"/>
              </w:rPr>
              <w:t>、间隙：</w:t>
            </w:r>
            <w:r w:rsidRPr="00F06CA4">
              <w:rPr>
                <w:rFonts w:hAnsiTheme="minorEastAsia" w:hint="eastAsia"/>
                <w:lang w:eastAsia="zh-CN"/>
              </w:rPr>
              <w:t>1.0cm</w:t>
            </w:r>
            <w:r w:rsidRPr="00F06CA4">
              <w:rPr>
                <w:rFonts w:hAnsiTheme="minorEastAsia" w:hint="eastAsia"/>
                <w:lang w:eastAsia="zh-CN"/>
              </w:rPr>
              <w:t>，自检外观、焊接牢固平整符合要求，操作人：陈润新</w:t>
            </w:r>
          </w:p>
          <w:p w:rsidR="00C22097" w:rsidRPr="00F06CA4" w:rsidRDefault="00C22097" w:rsidP="00C22097">
            <w:pPr>
              <w:spacing w:line="288" w:lineRule="auto"/>
              <w:ind w:firstLineChars="200" w:firstLine="480"/>
              <w:rPr>
                <w:rFonts w:hAnsiTheme="minorEastAsia"/>
                <w:lang w:eastAsia="zh-CN"/>
              </w:rPr>
            </w:pPr>
            <w:r w:rsidRPr="00F06CA4">
              <w:rPr>
                <w:rFonts w:hAnsiTheme="minorEastAsia" w:hint="eastAsia"/>
                <w:lang w:eastAsia="zh-CN"/>
              </w:rPr>
              <w:t>5.</w:t>
            </w:r>
            <w:r w:rsidRPr="00F06CA4">
              <w:rPr>
                <w:rFonts w:hAnsiTheme="minorEastAsia" w:hint="eastAsia"/>
                <w:lang w:eastAsia="zh-CN"/>
              </w:rPr>
              <w:t>喷涂工序：正在将信报箱、密集架、</w:t>
            </w:r>
            <w:r>
              <w:rPr>
                <w:rFonts w:hAnsiTheme="minorEastAsia" w:hint="eastAsia"/>
                <w:lang w:eastAsia="zh-CN"/>
              </w:rPr>
              <w:t>仓储</w:t>
            </w:r>
            <w:r w:rsidRPr="00F06CA4">
              <w:rPr>
                <w:rFonts w:hAnsiTheme="minorEastAsia" w:hint="eastAsia"/>
                <w:lang w:eastAsia="zh-CN"/>
              </w:rPr>
              <w:t>货架的</w:t>
            </w:r>
            <w:r>
              <w:rPr>
                <w:rFonts w:hAnsiTheme="minorEastAsia" w:hint="eastAsia"/>
                <w:lang w:eastAsia="zh-CN"/>
              </w:rPr>
              <w:t>侧板、顶板、门板、立柱</w:t>
            </w:r>
            <w:r w:rsidRPr="00F06CA4">
              <w:rPr>
                <w:rFonts w:hAnsiTheme="minorEastAsia" w:hint="eastAsia"/>
                <w:lang w:eastAsia="zh-CN"/>
              </w:rPr>
              <w:t>、</w:t>
            </w:r>
            <w:r w:rsidR="00E002B9">
              <w:rPr>
                <w:rFonts w:hAnsiTheme="minorEastAsia" w:hint="eastAsia"/>
                <w:lang w:eastAsia="zh-CN"/>
              </w:rPr>
              <w:t>托筋、横梁</w:t>
            </w:r>
            <w:r w:rsidRPr="00F06CA4">
              <w:rPr>
                <w:rFonts w:hAnsiTheme="minorEastAsia" w:hint="eastAsia"/>
                <w:lang w:eastAsia="zh-CN"/>
              </w:rPr>
              <w:t>等，进行喷涂，工艺重点控制参数（温度：</w:t>
            </w:r>
            <w:r w:rsidRPr="00F06CA4">
              <w:rPr>
                <w:rFonts w:hAnsiTheme="minorEastAsia" w:hint="eastAsia"/>
                <w:lang w:eastAsia="zh-CN"/>
              </w:rPr>
              <w:t>220</w:t>
            </w:r>
            <w:r w:rsidRPr="00F06CA4">
              <w:rPr>
                <w:rFonts w:hAnsiTheme="minorEastAsia" w:hint="eastAsia"/>
                <w:lang w:eastAsia="zh-CN"/>
              </w:rPr>
              <w:t>℃、时间：</w:t>
            </w:r>
            <w:r w:rsidRPr="00F06CA4">
              <w:rPr>
                <w:rFonts w:hAnsiTheme="minorEastAsia" w:hint="eastAsia"/>
                <w:lang w:eastAsia="zh-CN"/>
              </w:rPr>
              <w:t>18</w:t>
            </w:r>
            <w:r w:rsidRPr="00F06CA4">
              <w:rPr>
                <w:rFonts w:hAnsiTheme="minorEastAsia" w:hint="eastAsia"/>
                <w:lang w:eastAsia="zh-CN"/>
              </w:rPr>
              <w:t>分钟，喷涂电压：</w:t>
            </w:r>
            <w:r w:rsidRPr="00F06CA4">
              <w:rPr>
                <w:rFonts w:hAnsiTheme="minorEastAsia" w:hint="eastAsia"/>
                <w:lang w:eastAsia="zh-CN"/>
              </w:rPr>
              <w:t>60-100KV</w:t>
            </w:r>
            <w:r w:rsidRPr="00F06CA4">
              <w:rPr>
                <w:rFonts w:hAnsiTheme="minorEastAsia" w:hint="eastAsia"/>
                <w:lang w:eastAsia="zh-CN"/>
              </w:rPr>
              <w:t>），自检：外观光滑、无色差、无漏喷、无挂流、无脱漆，操作人：</w:t>
            </w:r>
            <w:r w:rsidR="00E453E0">
              <w:rPr>
                <w:rFonts w:hAnsiTheme="minorEastAsia" w:hint="eastAsia"/>
                <w:lang w:eastAsia="zh-CN"/>
              </w:rPr>
              <w:t>陈润秋</w:t>
            </w:r>
          </w:p>
          <w:p w:rsidR="00C22097" w:rsidRPr="00F06CA4" w:rsidRDefault="00C22097" w:rsidP="005E74BE">
            <w:pPr>
              <w:spacing w:beforeLines="30" w:afterLines="30" w:line="288" w:lineRule="auto"/>
              <w:ind w:firstLineChars="200" w:firstLine="480"/>
              <w:rPr>
                <w:rFonts w:hAnsiTheme="minorEastAsia"/>
                <w:lang w:eastAsia="zh-CN"/>
              </w:rPr>
            </w:pPr>
            <w:r w:rsidRPr="00F06CA4">
              <w:rPr>
                <w:rFonts w:hint="eastAsia"/>
                <w:lang w:eastAsia="zh-CN"/>
              </w:rPr>
              <w:t>6</w:t>
            </w:r>
            <w:r w:rsidRPr="00F06CA4">
              <w:rPr>
                <w:lang w:eastAsia="zh-CN"/>
              </w:rPr>
              <w:t>.</w:t>
            </w:r>
            <w:r w:rsidRPr="00F06CA4">
              <w:rPr>
                <w:rFonts w:hAnsiTheme="minorEastAsia"/>
                <w:lang w:eastAsia="zh-CN"/>
              </w:rPr>
              <w:t>组装工序，正在</w:t>
            </w:r>
            <w:r w:rsidR="00E002B9">
              <w:rPr>
                <w:rFonts w:hAnsiTheme="minorEastAsia"/>
                <w:lang w:eastAsia="zh-CN"/>
              </w:rPr>
              <w:t>组装书架的门和锁</w:t>
            </w:r>
            <w:r w:rsidRPr="00F06CA4">
              <w:rPr>
                <w:rFonts w:hAnsiTheme="minorEastAsia"/>
                <w:lang w:eastAsia="zh-CN"/>
              </w:rPr>
              <w:t>，要求组装后平整，活动部件间距小于</w:t>
            </w:r>
            <w:r w:rsidRPr="00F06CA4">
              <w:rPr>
                <w:rFonts w:hAnsiTheme="minorEastAsia" w:hint="eastAsia"/>
                <w:lang w:eastAsia="zh-CN"/>
              </w:rPr>
              <w:t>1</w:t>
            </w:r>
            <w:r w:rsidRPr="00F06CA4">
              <w:rPr>
                <w:lang w:eastAsia="zh-CN"/>
              </w:rPr>
              <w:t>mm</w:t>
            </w:r>
            <w:r w:rsidRPr="00F06CA4">
              <w:rPr>
                <w:rFonts w:hAnsiTheme="minorEastAsia"/>
                <w:lang w:eastAsia="zh-CN"/>
              </w:rPr>
              <w:t>，固定部位无松动，无少件、门锁开动灵活有效，现场观察操作符合，操作工</w:t>
            </w:r>
            <w:r w:rsidR="00E002B9" w:rsidRPr="00E002B9">
              <w:rPr>
                <w:rFonts w:hAnsiTheme="minorEastAsia" w:hint="eastAsia"/>
                <w:lang w:eastAsia="zh-CN"/>
              </w:rPr>
              <w:t>徐月喜</w:t>
            </w:r>
            <w:r w:rsidRPr="00F06CA4">
              <w:rPr>
                <w:rFonts w:hAnsiTheme="minorEastAsia"/>
                <w:lang w:eastAsia="zh-CN"/>
              </w:rPr>
              <w:t>。</w:t>
            </w:r>
          </w:p>
          <w:p w:rsidR="00C22097" w:rsidRPr="00F06CA4" w:rsidRDefault="00C22097" w:rsidP="00C22097">
            <w:pPr>
              <w:spacing w:line="288" w:lineRule="auto"/>
              <w:ind w:firstLineChars="200" w:firstLine="480"/>
              <w:rPr>
                <w:rFonts w:hAnsiTheme="minorEastAsia"/>
                <w:lang w:eastAsia="zh-CN"/>
              </w:rPr>
            </w:pPr>
            <w:r w:rsidRPr="00F06CA4">
              <w:rPr>
                <w:rFonts w:hAnsiTheme="minorEastAsia" w:hint="eastAsia"/>
                <w:lang w:eastAsia="zh-CN"/>
              </w:rPr>
              <w:t>7.</w:t>
            </w:r>
            <w:r w:rsidRPr="00F06CA4">
              <w:rPr>
                <w:rFonts w:hAnsiTheme="minorEastAsia" w:hint="eastAsia"/>
                <w:lang w:eastAsia="zh-CN"/>
              </w:rPr>
              <w:t>包装工序：正在包文件柜（规格：</w:t>
            </w:r>
            <w:r w:rsidR="00E002B9">
              <w:rPr>
                <w:rFonts w:hAnsiTheme="minorEastAsia" w:hint="eastAsia"/>
                <w:lang w:eastAsia="zh-CN"/>
              </w:rPr>
              <w:t>900*400*19</w:t>
            </w:r>
            <w:r w:rsidRPr="00F06CA4">
              <w:rPr>
                <w:rFonts w:hAnsiTheme="minorEastAsia" w:hint="eastAsia"/>
                <w:lang w:eastAsia="zh-CN"/>
              </w:rPr>
              <w:t>50mm</w:t>
            </w:r>
            <w:r w:rsidRPr="00F06CA4">
              <w:rPr>
                <w:rFonts w:hAnsiTheme="minorEastAsia" w:hint="eastAsia"/>
                <w:lang w:eastAsia="zh-CN"/>
              </w:rPr>
              <w:t>），使用包装材料有：纸皮，说明书、保修卡、瓦楞纸、打包带等，操作工：</w:t>
            </w:r>
            <w:r w:rsidR="00E002B9" w:rsidRPr="00E002B9">
              <w:rPr>
                <w:rFonts w:hAnsiTheme="minorEastAsia" w:hint="eastAsia"/>
                <w:lang w:eastAsia="zh-CN"/>
              </w:rPr>
              <w:t>陈瑞林</w:t>
            </w:r>
            <w:r w:rsidRPr="00F06CA4">
              <w:rPr>
                <w:rFonts w:hAnsiTheme="minorEastAsia" w:hint="eastAsia"/>
                <w:lang w:eastAsia="zh-CN"/>
              </w:rPr>
              <w:t>。</w:t>
            </w:r>
          </w:p>
          <w:p w:rsidR="00C22097" w:rsidRPr="00F06CA4" w:rsidRDefault="00C22097" w:rsidP="005E74BE">
            <w:pPr>
              <w:spacing w:beforeLines="30" w:afterLines="30" w:line="288" w:lineRule="auto"/>
              <w:ind w:firstLineChars="200" w:firstLine="480"/>
              <w:rPr>
                <w:lang w:eastAsia="zh-CN"/>
              </w:rPr>
            </w:pPr>
            <w:r w:rsidRPr="00F06CA4">
              <w:rPr>
                <w:rFonts w:hAnsiTheme="minorEastAsia"/>
                <w:lang w:eastAsia="zh-CN"/>
              </w:rPr>
              <w:t>通过现场观察以上工序操作均符合操作文件要求。</w:t>
            </w:r>
          </w:p>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组织生产过程的控制符合标准规定的要求。</w:t>
            </w:r>
          </w:p>
        </w:tc>
        <w:tc>
          <w:tcPr>
            <w:tcW w:w="851" w:type="dxa"/>
          </w:tcPr>
          <w:p w:rsidR="00557A0F" w:rsidRDefault="00557A0F">
            <w:r w:rsidRPr="004E0F09">
              <w:lastRenderedPageBreak/>
              <w:t>符合</w:t>
            </w:r>
          </w:p>
        </w:tc>
      </w:tr>
      <w:tr w:rsidR="00557A0F" w:rsidRPr="00557A0F">
        <w:trPr>
          <w:trHeight w:val="534"/>
        </w:trPr>
        <w:tc>
          <w:tcPr>
            <w:tcW w:w="1954" w:type="dxa"/>
          </w:tcPr>
          <w:p w:rsidR="00557A0F" w:rsidRPr="00557A0F" w:rsidRDefault="00557A0F">
            <w:pPr>
              <w:spacing w:line="360" w:lineRule="auto"/>
              <w:rPr>
                <w:lang w:eastAsia="zh-CN"/>
              </w:rPr>
            </w:pPr>
            <w:r w:rsidRPr="00557A0F">
              <w:rPr>
                <w:rFonts w:hAnsi="宋体"/>
                <w:lang w:eastAsia="zh-CN"/>
              </w:rPr>
              <w:lastRenderedPageBreak/>
              <w:t>标识和可追溯</w:t>
            </w:r>
            <w:r w:rsidRPr="00557A0F">
              <w:rPr>
                <w:lang w:eastAsia="zh-CN"/>
              </w:rPr>
              <w:t>/</w:t>
            </w:r>
            <w:r w:rsidRPr="00557A0F">
              <w:rPr>
                <w:rFonts w:hAnsi="宋体"/>
                <w:lang w:eastAsia="zh-CN"/>
              </w:rPr>
              <w:t>产品防护</w:t>
            </w:r>
          </w:p>
        </w:tc>
        <w:tc>
          <w:tcPr>
            <w:tcW w:w="1166" w:type="dxa"/>
          </w:tcPr>
          <w:p w:rsidR="00557A0F" w:rsidRPr="00557A0F" w:rsidRDefault="00557A0F">
            <w:pPr>
              <w:spacing w:line="360" w:lineRule="auto"/>
              <w:rPr>
                <w:b/>
                <w:bCs/>
              </w:rPr>
            </w:pPr>
            <w:r w:rsidRPr="00557A0F">
              <w:rPr>
                <w:b/>
                <w:bCs/>
              </w:rPr>
              <w:t>Q8.5.2</w:t>
            </w:r>
          </w:p>
          <w:p w:rsidR="00557A0F" w:rsidRPr="00557A0F" w:rsidRDefault="00557A0F">
            <w:pPr>
              <w:spacing w:line="360" w:lineRule="auto"/>
            </w:pPr>
            <w:r w:rsidRPr="00557A0F">
              <w:rPr>
                <w:b/>
                <w:bCs/>
              </w:rPr>
              <w:t>Q8.5.4</w:t>
            </w:r>
          </w:p>
        </w:tc>
        <w:tc>
          <w:tcPr>
            <w:tcW w:w="10738" w:type="dxa"/>
          </w:tcPr>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原材料依据不同的类型和防护要求进行防护运输，产品运输要求包装等。</w:t>
            </w:r>
          </w:p>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生产车间原材料分类分区放置在指定仓库、产品标识方法得当、未发现不同类型和状态产品发生混淆现象。标识和可追溯性基本符合标准要求。</w:t>
            </w:r>
          </w:p>
          <w:p w:rsidR="00557A0F" w:rsidRDefault="00557A0F" w:rsidP="005E74BE">
            <w:pPr>
              <w:spacing w:beforeLines="20" w:afterLines="20" w:line="312" w:lineRule="auto"/>
              <w:ind w:firstLineChars="200" w:firstLine="480"/>
              <w:rPr>
                <w:rFonts w:hAnsi="宋体"/>
                <w:lang w:eastAsia="zh-CN"/>
              </w:rPr>
            </w:pPr>
            <w:r w:rsidRPr="00557A0F">
              <w:rPr>
                <w:rFonts w:hAnsi="宋体"/>
                <w:lang w:eastAsia="zh-CN"/>
              </w:rPr>
              <w:t>产品生产过程中有采取相应的措施进行防护，以确保符合要求。防护包括标识、处置、污染控制、包装、储存、运输以及保护等。</w:t>
            </w:r>
            <w:r w:rsidR="008535C3">
              <w:rPr>
                <w:rFonts w:hAnsi="宋体"/>
                <w:lang w:eastAsia="zh-CN"/>
              </w:rPr>
              <w:t>运输过程中</w:t>
            </w:r>
            <w:r w:rsidR="00DE5798">
              <w:rPr>
                <w:rFonts w:hAnsi="宋体"/>
                <w:lang w:eastAsia="zh-CN"/>
              </w:rPr>
              <w:t>产品整齐放置卡板上，使用牛皮纸包装，防护带进行固定</w:t>
            </w:r>
            <w:r w:rsidR="00DE5798">
              <w:rPr>
                <w:rFonts w:hAnsi="宋体"/>
                <w:lang w:eastAsia="zh-CN"/>
              </w:rPr>
              <w:lastRenderedPageBreak/>
              <w:t>进行</w:t>
            </w:r>
            <w:r w:rsidR="005E419D">
              <w:rPr>
                <w:rFonts w:hAnsi="宋体"/>
                <w:lang w:eastAsia="zh-CN"/>
              </w:rPr>
              <w:t>；</w:t>
            </w:r>
            <w:r w:rsidRPr="00557A0F">
              <w:rPr>
                <w:rFonts w:hAnsi="宋体"/>
                <w:lang w:eastAsia="zh-CN"/>
              </w:rPr>
              <w:t>产品交工、包装及交付到预定地点期间，针对产品采取适当的防护措施，包括选择合适的搬运方法和设备</w:t>
            </w:r>
            <w:r w:rsidR="00E002B9">
              <w:rPr>
                <w:rFonts w:hAnsi="宋体"/>
                <w:lang w:eastAsia="zh-CN"/>
              </w:rPr>
              <w:t>手推车等</w:t>
            </w:r>
            <w:r w:rsidRPr="00557A0F">
              <w:rPr>
                <w:rFonts w:hAnsi="宋体"/>
                <w:lang w:eastAsia="zh-CN"/>
              </w:rPr>
              <w:t>、贮存场所，保持标识完整、清晰。</w:t>
            </w:r>
          </w:p>
          <w:p w:rsidR="00DE5798" w:rsidRPr="00DE5798" w:rsidRDefault="00DE5798" w:rsidP="005E74BE">
            <w:pPr>
              <w:spacing w:beforeLines="20" w:afterLines="20" w:line="312" w:lineRule="auto"/>
              <w:ind w:firstLineChars="200" w:firstLine="480"/>
              <w:rPr>
                <w:lang w:eastAsia="zh-CN"/>
              </w:rPr>
            </w:pPr>
            <w:r>
              <w:rPr>
                <w:noProof/>
                <w:lang w:eastAsia="zh-CN" w:bidi="ar-SA"/>
              </w:rPr>
              <w:drawing>
                <wp:inline distT="0" distB="0" distL="0" distR="0">
                  <wp:extent cx="2806047" cy="2066925"/>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806047" cy="2066925"/>
                          </a:xfrm>
                          <a:prstGeom prst="rect">
                            <a:avLst/>
                          </a:prstGeom>
                          <a:noFill/>
                          <a:ln w="9525">
                            <a:noFill/>
                            <a:miter lim="800000"/>
                            <a:headEnd/>
                            <a:tailEnd/>
                          </a:ln>
                        </pic:spPr>
                      </pic:pic>
                    </a:graphicData>
                  </a:graphic>
                </wp:inline>
              </w:drawing>
            </w:r>
            <w:r>
              <w:rPr>
                <w:noProof/>
                <w:lang w:eastAsia="zh-CN" w:bidi="ar-SA"/>
              </w:rPr>
              <w:drawing>
                <wp:inline distT="0" distB="0" distL="0" distR="0">
                  <wp:extent cx="1971788" cy="2457450"/>
                  <wp:effectExtent l="19050" t="0" r="9412"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971788" cy="2457450"/>
                          </a:xfrm>
                          <a:prstGeom prst="rect">
                            <a:avLst/>
                          </a:prstGeom>
                          <a:noFill/>
                          <a:ln w="9525">
                            <a:noFill/>
                            <a:miter lim="800000"/>
                            <a:headEnd/>
                            <a:tailEnd/>
                          </a:ln>
                        </pic:spPr>
                      </pic:pic>
                    </a:graphicData>
                  </a:graphic>
                </wp:inline>
              </w:drawing>
            </w:r>
          </w:p>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产品标识和防护管理基本符合要求。</w:t>
            </w:r>
          </w:p>
        </w:tc>
        <w:tc>
          <w:tcPr>
            <w:tcW w:w="851" w:type="dxa"/>
          </w:tcPr>
          <w:p w:rsidR="00557A0F" w:rsidRDefault="00557A0F">
            <w:r w:rsidRPr="004E0F09">
              <w:lastRenderedPageBreak/>
              <w:t>符合</w:t>
            </w:r>
          </w:p>
        </w:tc>
      </w:tr>
      <w:tr w:rsidR="00557A0F" w:rsidRPr="00557A0F">
        <w:trPr>
          <w:trHeight w:val="1104"/>
        </w:trPr>
        <w:tc>
          <w:tcPr>
            <w:tcW w:w="1954" w:type="dxa"/>
          </w:tcPr>
          <w:p w:rsidR="00557A0F" w:rsidRPr="00557A0F" w:rsidRDefault="00557A0F">
            <w:r w:rsidRPr="00557A0F">
              <w:rPr>
                <w:rFonts w:hAnsi="宋体"/>
              </w:rPr>
              <w:lastRenderedPageBreak/>
              <w:t>更改的控制</w:t>
            </w:r>
          </w:p>
          <w:p w:rsidR="00557A0F" w:rsidRPr="00557A0F" w:rsidRDefault="00557A0F"/>
        </w:tc>
        <w:tc>
          <w:tcPr>
            <w:tcW w:w="1166" w:type="dxa"/>
          </w:tcPr>
          <w:p w:rsidR="00557A0F" w:rsidRPr="00557A0F" w:rsidRDefault="00557A0F">
            <w:r w:rsidRPr="00557A0F">
              <w:t>Q8.5.6</w:t>
            </w:r>
          </w:p>
        </w:tc>
        <w:tc>
          <w:tcPr>
            <w:tcW w:w="10738" w:type="dxa"/>
          </w:tcPr>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对生产服务提供的更改进行必要的评审和控制，以确保稳定的符合要求。</w:t>
            </w:r>
          </w:p>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组织保留形成文件的信息，包括有关更改评审结果、授权进行更改的人员以及根据评审所采取的必要措施。</w:t>
            </w:r>
          </w:p>
          <w:p w:rsidR="00557A0F" w:rsidRPr="00557A0F" w:rsidRDefault="00557A0F" w:rsidP="005E74BE">
            <w:pPr>
              <w:spacing w:beforeLines="20" w:afterLines="20" w:line="312" w:lineRule="auto"/>
              <w:ind w:firstLineChars="200" w:firstLine="480"/>
              <w:rPr>
                <w:lang w:eastAsia="zh-CN"/>
              </w:rPr>
            </w:pPr>
            <w:r w:rsidRPr="00557A0F">
              <w:rPr>
                <w:rFonts w:hAnsi="宋体"/>
                <w:lang w:eastAsia="zh-CN"/>
              </w:rPr>
              <w:t>经询问，目前无生产的变更。</w:t>
            </w:r>
          </w:p>
        </w:tc>
        <w:tc>
          <w:tcPr>
            <w:tcW w:w="851" w:type="dxa"/>
          </w:tcPr>
          <w:p w:rsidR="00557A0F" w:rsidRDefault="00557A0F">
            <w:r w:rsidRPr="004E0F09">
              <w:t>符合</w:t>
            </w:r>
          </w:p>
        </w:tc>
      </w:tr>
      <w:tr w:rsidR="00557A0F" w:rsidRPr="00557A0F">
        <w:trPr>
          <w:trHeight w:val="419"/>
        </w:trPr>
        <w:tc>
          <w:tcPr>
            <w:tcW w:w="1954" w:type="dxa"/>
          </w:tcPr>
          <w:p w:rsidR="00557A0F" w:rsidRPr="00557A0F" w:rsidRDefault="00557A0F">
            <w:pPr>
              <w:rPr>
                <w:lang w:eastAsia="zh-CN"/>
              </w:rPr>
            </w:pPr>
            <w:r w:rsidRPr="00557A0F">
              <w:rPr>
                <w:rFonts w:hAnsi="宋体"/>
                <w:bCs/>
                <w:lang w:eastAsia="zh-CN"/>
              </w:rPr>
              <w:t>环境和职业健康安全运行控制</w:t>
            </w:r>
          </w:p>
        </w:tc>
        <w:tc>
          <w:tcPr>
            <w:tcW w:w="1166" w:type="dxa"/>
          </w:tcPr>
          <w:p w:rsidR="00557A0F" w:rsidRPr="00557A0F" w:rsidRDefault="00557A0F">
            <w:pPr>
              <w:rPr>
                <w:b/>
              </w:rPr>
            </w:pPr>
            <w:r>
              <w:rPr>
                <w:b/>
              </w:rPr>
              <w:t>EO</w:t>
            </w:r>
            <w:r w:rsidRPr="00557A0F">
              <w:rPr>
                <w:b/>
              </w:rPr>
              <w:t>8.1</w:t>
            </w:r>
          </w:p>
          <w:p w:rsidR="00557A0F" w:rsidRPr="00557A0F" w:rsidRDefault="00557A0F">
            <w:pPr>
              <w:rPr>
                <w:b/>
              </w:rPr>
            </w:pPr>
          </w:p>
          <w:p w:rsidR="00557A0F" w:rsidRPr="00557A0F" w:rsidRDefault="00557A0F"/>
        </w:tc>
        <w:tc>
          <w:tcPr>
            <w:tcW w:w="10738" w:type="dxa"/>
          </w:tcPr>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编制并实施《运行控制程序》、《</w:t>
            </w:r>
            <w:r w:rsidRPr="00C94982">
              <w:rPr>
                <w:rFonts w:hAnsiTheme="minorEastAsia" w:hint="eastAsia"/>
                <w:lang w:eastAsia="zh-CN"/>
              </w:rPr>
              <w:t>废弃物控制程序</w:t>
            </w:r>
            <w:r w:rsidRPr="00C94982">
              <w:rPr>
                <w:rFonts w:hAnsiTheme="minorEastAsia"/>
                <w:lang w:eastAsia="zh-CN"/>
              </w:rPr>
              <w:t>》、《</w:t>
            </w:r>
            <w:r w:rsidRPr="00C94982">
              <w:rPr>
                <w:rFonts w:hAnsiTheme="minorEastAsia" w:hint="eastAsia"/>
                <w:lang w:eastAsia="zh-CN"/>
              </w:rPr>
              <w:t>噪声控制程序</w:t>
            </w:r>
            <w:r w:rsidRPr="00C94982">
              <w:rPr>
                <w:rFonts w:hAnsiTheme="minorEastAsia"/>
                <w:lang w:eastAsia="zh-CN"/>
              </w:rPr>
              <w:t>》、《</w:t>
            </w:r>
            <w:r w:rsidRPr="00C94982">
              <w:rPr>
                <w:rFonts w:hAnsiTheme="minorEastAsia" w:hint="eastAsia"/>
                <w:lang w:eastAsia="zh-CN"/>
              </w:rPr>
              <w:t>消防控制程序</w:t>
            </w:r>
            <w:r w:rsidRPr="00C94982">
              <w:rPr>
                <w:rFonts w:hAnsiTheme="minorEastAsia"/>
                <w:lang w:eastAsia="zh-CN"/>
              </w:rPr>
              <w:t>》、《</w:t>
            </w:r>
            <w:r w:rsidRPr="00C94982">
              <w:rPr>
                <w:rFonts w:hAnsiTheme="minorEastAsia" w:hint="eastAsia"/>
                <w:lang w:eastAsia="zh-CN"/>
              </w:rPr>
              <w:t>设备控制程序</w:t>
            </w:r>
            <w:r w:rsidRPr="00C94982">
              <w:rPr>
                <w:rFonts w:hAnsiTheme="minorEastAsia"/>
                <w:lang w:eastAsia="zh-CN"/>
              </w:rPr>
              <w:t>》、《</w:t>
            </w:r>
            <w:r w:rsidRPr="00C94982">
              <w:rPr>
                <w:rFonts w:hAnsiTheme="minorEastAsia" w:hint="eastAsia"/>
                <w:lang w:eastAsia="zh-CN"/>
              </w:rPr>
              <w:t>劳动防护用品控制程序</w:t>
            </w:r>
            <w:r w:rsidRPr="00C94982">
              <w:rPr>
                <w:rFonts w:hAnsiTheme="minorEastAsia"/>
                <w:lang w:eastAsia="zh-CN"/>
              </w:rPr>
              <w:t>》、《</w:t>
            </w:r>
            <w:r w:rsidRPr="00C94982">
              <w:rPr>
                <w:rFonts w:hAnsiTheme="minorEastAsia" w:hint="eastAsia"/>
                <w:lang w:eastAsia="zh-CN"/>
              </w:rPr>
              <w:t>化学品油品控制程序</w:t>
            </w:r>
            <w:r w:rsidRPr="00C94982">
              <w:rPr>
                <w:rFonts w:hAnsiTheme="minorEastAsia"/>
                <w:lang w:eastAsia="zh-CN"/>
              </w:rPr>
              <w:t>》、《能源使用管理规定》、《安全生产管理制度》、《安全操作规程》、《设备管理制度》、《应急预案》、等安全控制程序和</w:t>
            </w:r>
            <w:r w:rsidRPr="00C94982">
              <w:rPr>
                <w:rFonts w:hAnsiTheme="minorEastAsia"/>
                <w:lang w:eastAsia="zh-CN"/>
              </w:rPr>
              <w:lastRenderedPageBreak/>
              <w:t>管理制度等。</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1</w:t>
            </w:r>
            <w:r w:rsidRPr="00C94982">
              <w:rPr>
                <w:rFonts w:hAnsiTheme="minorEastAsia"/>
                <w:lang w:eastAsia="zh-CN"/>
              </w:rPr>
              <w:t>、废水管控：</w:t>
            </w:r>
          </w:p>
          <w:p w:rsidR="00C20891" w:rsidRPr="009667F3" w:rsidRDefault="00C20891" w:rsidP="00C20891">
            <w:pPr>
              <w:spacing w:line="288" w:lineRule="auto"/>
              <w:ind w:firstLineChars="200" w:firstLine="480"/>
              <w:rPr>
                <w:rFonts w:hAnsiTheme="minorEastAsia"/>
                <w:lang w:eastAsia="zh-CN"/>
              </w:rPr>
            </w:pPr>
            <w:r w:rsidRPr="009667F3">
              <w:rPr>
                <w:rFonts w:hAnsiTheme="minorEastAsia" w:hint="eastAsia"/>
                <w:lang w:eastAsia="zh-CN"/>
              </w:rPr>
              <w:t>生产过程不产生废水，生活废水排入政府管网集中处理</w:t>
            </w:r>
            <w:r w:rsidRPr="00C94982">
              <w:rPr>
                <w:rFonts w:hAnsiTheme="minorEastAsia"/>
                <w:lang w:eastAsia="zh-CN"/>
              </w:rPr>
              <w:t>。</w:t>
            </w:r>
            <w:r w:rsidRPr="009667F3">
              <w:rPr>
                <w:rFonts w:hAnsiTheme="minorEastAsia"/>
                <w:lang w:eastAsia="zh-CN"/>
              </w:rPr>
              <w:t xml:space="preserve"> </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2</w:t>
            </w:r>
            <w:r w:rsidRPr="00C94982">
              <w:rPr>
                <w:rFonts w:hAnsiTheme="minorEastAsia"/>
                <w:lang w:eastAsia="zh-CN"/>
              </w:rPr>
              <w:t>、废气管控：</w:t>
            </w:r>
          </w:p>
          <w:p w:rsidR="002A0F88" w:rsidRDefault="00C20891" w:rsidP="00C20891">
            <w:pPr>
              <w:spacing w:line="288" w:lineRule="auto"/>
              <w:ind w:firstLineChars="200" w:firstLine="480"/>
              <w:rPr>
                <w:rFonts w:hAnsiTheme="minorEastAsia"/>
                <w:lang w:eastAsia="zh-CN"/>
              </w:rPr>
            </w:pPr>
            <w:r w:rsidRPr="00C94982">
              <w:rPr>
                <w:rFonts w:hAnsiTheme="minorEastAsia"/>
                <w:lang w:eastAsia="zh-CN"/>
              </w:rPr>
              <w:t>企业废气主要是</w:t>
            </w:r>
            <w:r>
              <w:rPr>
                <w:rFonts w:hAnsiTheme="minorEastAsia"/>
                <w:lang w:eastAsia="zh-CN"/>
              </w:rPr>
              <w:t>加热炉废气、喷涂粉尘</w:t>
            </w:r>
            <w:r w:rsidRPr="00C94982">
              <w:rPr>
                <w:rFonts w:hAnsiTheme="minorEastAsia"/>
                <w:lang w:eastAsia="zh-CN"/>
              </w:rPr>
              <w:t>及无组织废气；</w:t>
            </w:r>
          </w:p>
          <w:p w:rsidR="002A0F88" w:rsidRDefault="002A0F88" w:rsidP="00C20891">
            <w:pPr>
              <w:spacing w:line="288" w:lineRule="auto"/>
              <w:ind w:firstLineChars="200" w:firstLine="480"/>
              <w:rPr>
                <w:rFonts w:hAnsiTheme="minorEastAsia"/>
                <w:lang w:eastAsia="zh-CN"/>
              </w:rPr>
            </w:pPr>
            <w:r>
              <w:rPr>
                <w:rFonts w:hAnsiTheme="minorEastAsia"/>
                <w:lang w:eastAsia="zh-CN"/>
              </w:rPr>
              <w:t>加热炉产生的废气采用旋风除尘处理后</w:t>
            </w:r>
            <w:r w:rsidR="00C20891" w:rsidRPr="00C94982">
              <w:rPr>
                <w:rFonts w:hAnsiTheme="minorEastAsia"/>
                <w:lang w:eastAsia="zh-CN"/>
              </w:rPr>
              <w:t>，</w:t>
            </w:r>
            <w:r w:rsidR="00C20891" w:rsidRPr="00C94982">
              <w:rPr>
                <w:rFonts w:hAnsiTheme="minorEastAsia" w:hint="eastAsia"/>
                <w:lang w:eastAsia="zh-CN"/>
              </w:rPr>
              <w:t>经高</w:t>
            </w:r>
            <w:r w:rsidR="00C20891">
              <w:rPr>
                <w:rFonts w:hAnsiTheme="minorEastAsia" w:hint="eastAsia"/>
                <w:lang w:eastAsia="zh-CN"/>
              </w:rPr>
              <w:t>空</w:t>
            </w:r>
            <w:r w:rsidR="00C20891" w:rsidRPr="00C94982">
              <w:rPr>
                <w:rFonts w:hAnsiTheme="minorEastAsia" w:hint="eastAsia"/>
                <w:lang w:eastAsia="zh-CN"/>
              </w:rPr>
              <w:t>排气筒</w:t>
            </w:r>
            <w:r w:rsidR="00C20891" w:rsidRPr="00C94982">
              <w:rPr>
                <w:rFonts w:hAnsiTheme="minorEastAsia"/>
                <w:lang w:eastAsia="zh-CN"/>
              </w:rPr>
              <w:t>排放；</w:t>
            </w:r>
          </w:p>
          <w:p w:rsidR="002A0F88" w:rsidRDefault="00C20891" w:rsidP="00C20891">
            <w:pPr>
              <w:spacing w:line="288" w:lineRule="auto"/>
              <w:ind w:firstLineChars="200" w:firstLine="480"/>
              <w:rPr>
                <w:rFonts w:hAnsiTheme="minorEastAsia"/>
                <w:lang w:eastAsia="zh-CN"/>
              </w:rPr>
            </w:pPr>
            <w:r w:rsidRPr="00C94982">
              <w:rPr>
                <w:rFonts w:hAnsiTheme="minorEastAsia"/>
                <w:lang w:eastAsia="zh-CN"/>
              </w:rPr>
              <w:t>喷塑工序喷涂室内产生的粉末涂料粉尘采用旋风除尘器</w:t>
            </w:r>
            <w:r w:rsidRPr="00C94982">
              <w:rPr>
                <w:rFonts w:hAnsiTheme="minorEastAsia"/>
                <w:lang w:eastAsia="zh-CN"/>
              </w:rPr>
              <w:t>+</w:t>
            </w:r>
            <w:r w:rsidRPr="00C94982">
              <w:rPr>
                <w:rFonts w:hAnsiTheme="minorEastAsia"/>
                <w:lang w:eastAsia="zh-CN"/>
              </w:rPr>
              <w:t>圆筒形过滤装置过滤（其作用</w:t>
            </w:r>
            <w:r>
              <w:rPr>
                <w:rFonts w:hAnsiTheme="minorEastAsia"/>
                <w:lang w:eastAsia="zh-CN"/>
              </w:rPr>
              <w:t>相当于布袋除尘器），对喷塑废气粉尘进行处理，塑粉回收利用再生产，</w:t>
            </w:r>
            <w:r w:rsidRPr="00C94982">
              <w:rPr>
                <w:rFonts w:hAnsiTheme="minorEastAsia"/>
                <w:lang w:eastAsia="zh-CN"/>
              </w:rPr>
              <w:t>未回收到的粉尘为无组织排放</w:t>
            </w:r>
            <w:r w:rsidRPr="0026566A">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sidRPr="0026566A">
              <w:rPr>
                <w:rFonts w:hAnsiTheme="minorEastAsia"/>
                <w:lang w:eastAsia="zh-CN"/>
              </w:rPr>
              <w:t>焊接工序会产生焊接烟尘，呈无组织形式排放</w:t>
            </w:r>
            <w:r w:rsidR="002A0F88">
              <w:rPr>
                <w:rFonts w:hAnsiTheme="minorEastAsia"/>
                <w:lang w:eastAsia="zh-CN"/>
              </w:rPr>
              <w:t>，车间通风良好，员工佩带口罩、手套、防护目镜等防护用品进行防护</w:t>
            </w:r>
            <w:r>
              <w:rPr>
                <w:rFonts w:hAnsiTheme="minorEastAsia" w:hint="eastAsia"/>
                <w:lang w:eastAsia="zh-CN"/>
              </w:rPr>
              <w:t>。</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3</w:t>
            </w:r>
            <w:r w:rsidRPr="00C94982">
              <w:rPr>
                <w:rFonts w:hAnsiTheme="minorEastAsia"/>
                <w:lang w:eastAsia="zh-CN"/>
              </w:rPr>
              <w:t>、噪声管控：</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噪声主要是机械设备运行时产生的，主要设备有剪切机、冲床、折弯机</w:t>
            </w:r>
            <w:r w:rsidR="002A0F88">
              <w:rPr>
                <w:rFonts w:hAnsiTheme="minorEastAsia"/>
                <w:lang w:eastAsia="zh-CN"/>
              </w:rPr>
              <w:t>、一体成型机</w:t>
            </w:r>
            <w:r w:rsidRPr="00C94982">
              <w:rPr>
                <w:rFonts w:hAnsiTheme="minorEastAsia"/>
                <w:lang w:eastAsia="zh-CN"/>
              </w:rPr>
              <w:t>等机械设备；厂房内选用低噪声的设备和工具进行操作，采取了减振、消声等治理措施，同时加强设备的检查和维保，确保机械设备在正常工况下运行，降低噪音影响，其他工序基本无噪声，无高噪声设备。员工佩带手套、耳塞等防护用品作业</w:t>
            </w:r>
            <w:r>
              <w:rPr>
                <w:rFonts w:hAnsiTheme="minorEastAsia"/>
                <w:lang w:eastAsia="zh-CN"/>
              </w:rPr>
              <w:t>，</w:t>
            </w:r>
            <w:r w:rsidRPr="00C94982">
              <w:rPr>
                <w:rFonts w:hAnsiTheme="minorEastAsia"/>
                <w:lang w:eastAsia="zh-CN"/>
              </w:rPr>
              <w:t>降低噪音影响；</w:t>
            </w:r>
            <w:r w:rsidRPr="00C94982">
              <w:rPr>
                <w:rFonts w:hAnsiTheme="minorEastAsia"/>
                <w:lang w:eastAsia="zh-CN"/>
              </w:rPr>
              <w:t xml:space="preserve"> </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hint="eastAsia"/>
                <w:lang w:eastAsia="zh-CN"/>
              </w:rPr>
              <w:t>4</w:t>
            </w:r>
            <w:r w:rsidRPr="00C94982">
              <w:rPr>
                <w:rFonts w:hAnsiTheme="minorEastAsia"/>
                <w:lang w:eastAsia="zh-CN"/>
              </w:rPr>
              <w:t>、固废管控：</w:t>
            </w:r>
          </w:p>
          <w:p w:rsidR="00A13344" w:rsidRDefault="00A13344" w:rsidP="00C20891">
            <w:pPr>
              <w:spacing w:line="288" w:lineRule="auto"/>
              <w:ind w:firstLineChars="200" w:firstLine="480"/>
              <w:rPr>
                <w:rFonts w:hAnsiTheme="minorEastAsia"/>
                <w:lang w:eastAsia="zh-CN"/>
              </w:rPr>
            </w:pPr>
            <w:r>
              <w:rPr>
                <w:rFonts w:hAnsiTheme="minorEastAsia"/>
                <w:lang w:eastAsia="zh-CN"/>
              </w:rPr>
              <w:t>生产</w:t>
            </w:r>
            <w:r w:rsidR="00C20891" w:rsidRPr="00C94982">
              <w:rPr>
                <w:rFonts w:hAnsiTheme="minorEastAsia"/>
                <w:lang w:eastAsia="zh-CN"/>
              </w:rPr>
              <w:t>过程中产生的固废主要为钢</w:t>
            </w:r>
            <w:r w:rsidR="00C20891">
              <w:rPr>
                <w:rFonts w:hAnsiTheme="minorEastAsia"/>
                <w:lang w:eastAsia="zh-CN"/>
              </w:rPr>
              <w:t>材</w:t>
            </w:r>
            <w:r w:rsidR="00C20891" w:rsidRPr="00C94982">
              <w:rPr>
                <w:rFonts w:hAnsiTheme="minorEastAsia"/>
                <w:lang w:eastAsia="zh-CN"/>
              </w:rPr>
              <w:t>等废边角料、废金属屑、废焊头、废塑粉、废包装材料</w:t>
            </w:r>
            <w:r w:rsidR="00C20891">
              <w:rPr>
                <w:rFonts w:hAnsiTheme="minorEastAsia"/>
                <w:lang w:eastAsia="zh-CN"/>
              </w:rPr>
              <w:t>、废含油抹布</w:t>
            </w:r>
            <w:r w:rsidR="00C20891">
              <w:rPr>
                <w:rFonts w:hAnsiTheme="minorEastAsia" w:hint="eastAsia"/>
                <w:lang w:eastAsia="zh-CN"/>
              </w:rPr>
              <w:t>/</w:t>
            </w:r>
            <w:r w:rsidR="00C20891">
              <w:rPr>
                <w:rFonts w:hAnsiTheme="minorEastAsia"/>
                <w:lang w:eastAsia="zh-CN"/>
              </w:rPr>
              <w:t>手套、空油桶</w:t>
            </w:r>
            <w:r w:rsidR="00C20891" w:rsidRPr="00C94982">
              <w:rPr>
                <w:rFonts w:hAnsiTheme="minorEastAsia"/>
                <w:lang w:eastAsia="zh-CN"/>
              </w:rPr>
              <w:t>和生活垃圾等</w:t>
            </w:r>
            <w:r w:rsidR="00C20891">
              <w:rPr>
                <w:rFonts w:hAnsiTheme="minorEastAsia"/>
                <w:lang w:eastAsia="zh-CN"/>
              </w:rPr>
              <w:t>；</w:t>
            </w:r>
          </w:p>
          <w:p w:rsidR="00A13344" w:rsidRDefault="00C20891" w:rsidP="00C20891">
            <w:pPr>
              <w:spacing w:line="288" w:lineRule="auto"/>
              <w:ind w:firstLineChars="200" w:firstLine="480"/>
              <w:rPr>
                <w:rFonts w:hAnsiTheme="minorEastAsia"/>
                <w:lang w:eastAsia="zh-CN"/>
              </w:rPr>
            </w:pPr>
            <w:r>
              <w:rPr>
                <w:rFonts w:hAnsiTheme="minorEastAsia"/>
                <w:lang w:eastAsia="zh-CN"/>
              </w:rPr>
              <w:t>废塑粉单独存放，待收集一定量后，</w:t>
            </w:r>
            <w:r>
              <w:rPr>
                <w:rFonts w:hAnsiTheme="minorEastAsia" w:hint="eastAsia"/>
                <w:lang w:eastAsia="zh-CN"/>
              </w:rPr>
              <w:t>废塑粉</w:t>
            </w:r>
            <w:r>
              <w:rPr>
                <w:rFonts w:hAnsiTheme="minorEastAsia"/>
                <w:lang w:eastAsia="zh-CN"/>
              </w:rPr>
              <w:t>由厂家定期回收</w:t>
            </w:r>
            <w:r w:rsidRPr="00C94982">
              <w:rPr>
                <w:rFonts w:hAnsiTheme="minorEastAsia"/>
                <w:lang w:eastAsia="zh-CN"/>
              </w:rPr>
              <w:t>。</w:t>
            </w:r>
          </w:p>
          <w:p w:rsidR="00A13344" w:rsidRDefault="00A13344" w:rsidP="00C20891">
            <w:pPr>
              <w:spacing w:line="288" w:lineRule="auto"/>
              <w:ind w:firstLineChars="200" w:firstLine="480"/>
              <w:rPr>
                <w:rFonts w:hAnsiTheme="minorEastAsia"/>
                <w:lang w:eastAsia="zh-CN"/>
              </w:rPr>
            </w:pPr>
            <w:r w:rsidRPr="009D3F56">
              <w:rPr>
                <w:rFonts w:hAnsiTheme="minorEastAsia" w:hint="eastAsia"/>
                <w:lang w:eastAsia="zh-CN"/>
              </w:rPr>
              <w:t>空油桶，由生技部在固定区域内存放，由生产厂家进行回收处理。</w:t>
            </w:r>
          </w:p>
          <w:p w:rsidR="00C20891" w:rsidRDefault="00C20891" w:rsidP="00C20891">
            <w:pPr>
              <w:spacing w:line="288" w:lineRule="auto"/>
              <w:ind w:firstLineChars="200" w:firstLine="480"/>
              <w:rPr>
                <w:rFonts w:hAnsiTheme="minorEastAsia"/>
                <w:lang w:eastAsia="zh-CN"/>
              </w:rPr>
            </w:pPr>
            <w:r w:rsidRPr="00FE244B">
              <w:rPr>
                <w:rFonts w:hAnsiTheme="minorEastAsia" w:hint="eastAsia"/>
                <w:lang w:eastAsia="zh-CN"/>
              </w:rPr>
              <w:t>危险废物为车间含油抹布，</w:t>
            </w:r>
            <w:r w:rsidR="00A13344">
              <w:rPr>
                <w:rFonts w:hAnsiTheme="minorEastAsia" w:hint="eastAsia"/>
                <w:lang w:eastAsia="zh-CN"/>
              </w:rPr>
              <w:t>单独存放，按要求</w:t>
            </w:r>
            <w:r w:rsidRPr="00FE244B">
              <w:rPr>
                <w:rFonts w:hAnsiTheme="minorEastAsia" w:hint="eastAsia"/>
                <w:lang w:eastAsia="zh-CN"/>
              </w:rPr>
              <w:t>采取</w:t>
            </w:r>
            <w:r w:rsidR="00A13344">
              <w:rPr>
                <w:rFonts w:hAnsiTheme="minorEastAsia" w:hint="eastAsia"/>
                <w:lang w:eastAsia="zh-CN"/>
              </w:rPr>
              <w:t>在焚烧炉中直接焚烧</w:t>
            </w:r>
            <w:r w:rsidRPr="00FE244B">
              <w:rPr>
                <w:rFonts w:hAnsiTheme="minorEastAsia" w:hint="eastAsia"/>
                <w:lang w:eastAsia="zh-CN"/>
              </w:rPr>
              <w:t>处理；</w:t>
            </w:r>
            <w:r w:rsidR="00A13344" w:rsidRPr="00FE244B">
              <w:rPr>
                <w:rFonts w:hAnsiTheme="minorEastAsia"/>
                <w:lang w:eastAsia="zh-CN"/>
              </w:rPr>
              <w:t xml:space="preserve"> </w:t>
            </w:r>
          </w:p>
          <w:p w:rsidR="00C60EF7" w:rsidRPr="00FE244B" w:rsidRDefault="00C60EF7" w:rsidP="00C20891">
            <w:pPr>
              <w:spacing w:line="288" w:lineRule="auto"/>
              <w:ind w:firstLineChars="200" w:firstLine="480"/>
              <w:rPr>
                <w:rFonts w:hAnsiTheme="minorEastAsia"/>
                <w:lang w:eastAsia="zh-CN"/>
              </w:rPr>
            </w:pPr>
            <w:r>
              <w:rPr>
                <w:rFonts w:hAnsiTheme="minorEastAsia"/>
                <w:noProof/>
                <w:lang w:eastAsia="zh-CN" w:bidi="ar-SA"/>
              </w:rPr>
              <w:lastRenderedPageBreak/>
              <w:drawing>
                <wp:inline distT="0" distB="0" distL="0" distR="0">
                  <wp:extent cx="1228725" cy="1590115"/>
                  <wp:effectExtent l="19050" t="0" r="9525"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228725" cy="1590115"/>
                          </a:xfrm>
                          <a:prstGeom prst="rect">
                            <a:avLst/>
                          </a:prstGeom>
                          <a:noFill/>
                          <a:ln w="9525">
                            <a:noFill/>
                            <a:miter lim="800000"/>
                            <a:headEnd/>
                            <a:tailEnd/>
                          </a:ln>
                        </pic:spPr>
                      </pic:pic>
                    </a:graphicData>
                  </a:graphic>
                </wp:inline>
              </w:drawing>
            </w:r>
          </w:p>
          <w:p w:rsidR="00C20891" w:rsidRDefault="00C20891" w:rsidP="00C20891">
            <w:pPr>
              <w:spacing w:line="288" w:lineRule="auto"/>
              <w:ind w:firstLineChars="200" w:firstLine="480"/>
              <w:rPr>
                <w:rFonts w:hAnsiTheme="minorEastAsia"/>
                <w:lang w:eastAsia="zh-CN"/>
              </w:rPr>
            </w:pPr>
            <w:r w:rsidRPr="00C94982">
              <w:rPr>
                <w:rFonts w:hAnsiTheme="minorEastAsia"/>
                <w:lang w:eastAsia="zh-CN"/>
              </w:rPr>
              <w:t>其他固废为一般固废，公司按照相关标准要求，建立了临时储存场所，定期处理；收集的边角废料，集中收集卖给回收单位；生活垃圾由当地环卫所处理，公司缴纳处理费。</w:t>
            </w:r>
          </w:p>
          <w:p w:rsidR="00A13344" w:rsidRDefault="00A13344" w:rsidP="00A13344">
            <w:pPr>
              <w:spacing w:line="288" w:lineRule="auto"/>
              <w:ind w:firstLineChars="200" w:firstLine="480"/>
              <w:rPr>
                <w:rFonts w:hAnsiTheme="minorEastAsia"/>
                <w:lang w:eastAsia="zh-CN"/>
              </w:rPr>
            </w:pPr>
            <w:r>
              <w:rPr>
                <w:rFonts w:hAnsiTheme="minorEastAsia" w:hint="eastAsia"/>
                <w:lang w:eastAsia="zh-CN"/>
              </w:rPr>
              <w:t>现场查看到各废弃物存放合理，废边角料，集中收集，分类摆放在固废存放区，定期进行外售处理，有相关固废处理记录。</w:t>
            </w:r>
          </w:p>
          <w:p w:rsidR="00A13344" w:rsidRPr="00A13344" w:rsidRDefault="00A13344" w:rsidP="00A13344">
            <w:pPr>
              <w:spacing w:line="288" w:lineRule="auto"/>
              <w:ind w:firstLineChars="200" w:firstLine="480"/>
              <w:rPr>
                <w:rFonts w:hAnsiTheme="minorEastAsia"/>
                <w:lang w:eastAsia="zh-CN"/>
              </w:rPr>
            </w:pPr>
            <w:r>
              <w:rPr>
                <w:rFonts w:hAnsiTheme="minorEastAsia"/>
                <w:noProof/>
                <w:lang w:eastAsia="zh-CN" w:bidi="ar-SA"/>
              </w:rPr>
              <w:drawing>
                <wp:inline distT="0" distB="0" distL="0" distR="0">
                  <wp:extent cx="2552700" cy="1807749"/>
                  <wp:effectExtent l="19050" t="0" r="0" b="0"/>
                  <wp:docPr id="21" name="图片 10" descr="C:\Users\ADMINI~1.USE\AppData\Local\Temp\16354777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1635477768(1).png"/>
                          <pic:cNvPicPr>
                            <a:picLocks noChangeAspect="1" noChangeArrowheads="1"/>
                          </pic:cNvPicPr>
                        </pic:nvPicPr>
                        <pic:blipFill>
                          <a:blip r:embed="rId12"/>
                          <a:srcRect/>
                          <a:stretch>
                            <a:fillRect/>
                          </a:stretch>
                        </pic:blipFill>
                        <pic:spPr bwMode="auto">
                          <a:xfrm>
                            <a:off x="0" y="0"/>
                            <a:ext cx="2552700" cy="1807749"/>
                          </a:xfrm>
                          <a:prstGeom prst="rect">
                            <a:avLst/>
                          </a:prstGeom>
                          <a:noFill/>
                          <a:ln w="9525">
                            <a:noFill/>
                            <a:miter lim="800000"/>
                            <a:headEnd/>
                            <a:tailEnd/>
                          </a:ln>
                        </pic:spPr>
                      </pic:pic>
                    </a:graphicData>
                  </a:graphic>
                </wp:inline>
              </w:drawing>
            </w:r>
          </w:p>
          <w:p w:rsidR="00C20891" w:rsidRDefault="00C20891" w:rsidP="005E74BE">
            <w:pPr>
              <w:snapToGrid w:val="0"/>
              <w:spacing w:beforeLines="30" w:afterLines="30" w:line="288" w:lineRule="auto"/>
              <w:ind w:firstLineChars="200" w:firstLine="480"/>
              <w:rPr>
                <w:rFonts w:hAnsi="宋体"/>
                <w:lang w:eastAsia="zh-CN"/>
              </w:rPr>
            </w:pPr>
            <w:r w:rsidRPr="006369BD">
              <w:rPr>
                <w:rFonts w:hAnsi="宋体" w:hint="eastAsia"/>
                <w:lang w:eastAsia="zh-CN"/>
              </w:rPr>
              <w:t>提供</w:t>
            </w:r>
            <w:r>
              <w:rPr>
                <w:rFonts w:hAnsi="宋体" w:hint="eastAsia"/>
                <w:lang w:eastAsia="zh-CN"/>
              </w:rPr>
              <w:t>了</w:t>
            </w:r>
            <w:r w:rsidRPr="006369BD">
              <w:rPr>
                <w:rFonts w:hAnsi="宋体" w:hint="eastAsia"/>
                <w:lang w:eastAsia="zh-CN"/>
              </w:rPr>
              <w:t>三废检测报告（编号：</w:t>
            </w:r>
            <w:r>
              <w:rPr>
                <w:rFonts w:hAnsi="宋体" w:hint="eastAsia"/>
                <w:lang w:eastAsia="zh-CN"/>
              </w:rPr>
              <w:t>20201126E658-01</w:t>
            </w:r>
            <w:r w:rsidRPr="006369BD">
              <w:rPr>
                <w:rFonts w:hAnsi="宋体" w:hint="eastAsia"/>
                <w:lang w:eastAsia="zh-CN"/>
              </w:rPr>
              <w:t>），检测单位：</w:t>
            </w:r>
            <w:r>
              <w:rPr>
                <w:rFonts w:hAnsi="宋体" w:hint="eastAsia"/>
                <w:lang w:eastAsia="zh-CN"/>
              </w:rPr>
              <w:t>深圳市鸿瑞检测技术有限公司</w:t>
            </w:r>
            <w:r w:rsidRPr="006369BD">
              <w:rPr>
                <w:rFonts w:hAnsi="宋体" w:hint="eastAsia"/>
                <w:lang w:eastAsia="zh-CN"/>
              </w:rPr>
              <w:t>；时间：</w:t>
            </w:r>
            <w:r w:rsidRPr="006369BD">
              <w:rPr>
                <w:rFonts w:hAnsi="宋体" w:hint="eastAsia"/>
                <w:lang w:eastAsia="zh-CN"/>
              </w:rPr>
              <w:t>2020</w:t>
            </w:r>
            <w:r w:rsidRPr="006369BD">
              <w:rPr>
                <w:rFonts w:hAnsi="宋体" w:hint="eastAsia"/>
                <w:lang w:eastAsia="zh-CN"/>
              </w:rPr>
              <w:t>年</w:t>
            </w:r>
            <w:r>
              <w:rPr>
                <w:rFonts w:hAnsi="宋体" w:hint="eastAsia"/>
                <w:lang w:eastAsia="zh-CN"/>
              </w:rPr>
              <w:t>11</w:t>
            </w:r>
            <w:r w:rsidRPr="006369BD">
              <w:rPr>
                <w:rFonts w:hAnsi="宋体" w:hint="eastAsia"/>
                <w:lang w:eastAsia="zh-CN"/>
              </w:rPr>
              <w:t>月</w:t>
            </w:r>
            <w:r>
              <w:rPr>
                <w:rFonts w:hAnsi="宋体" w:hint="eastAsia"/>
                <w:lang w:eastAsia="zh-CN"/>
              </w:rPr>
              <w:t>26</w:t>
            </w:r>
            <w:r w:rsidRPr="006369BD">
              <w:rPr>
                <w:rFonts w:hAnsi="宋体" w:hint="eastAsia"/>
                <w:lang w:eastAsia="zh-CN"/>
              </w:rPr>
              <w:t>日；检测项</w:t>
            </w:r>
            <w:r>
              <w:rPr>
                <w:rFonts w:hAnsi="宋体" w:hint="eastAsia"/>
                <w:lang w:eastAsia="zh-CN"/>
              </w:rPr>
              <w:t>目：废水、废气、噪音等。报告各测数据在标准范围之内，见附件</w:t>
            </w:r>
            <w:r>
              <w:rPr>
                <w:rFonts w:hAnsi="宋体" w:hint="eastAsia"/>
                <w:lang w:eastAsia="zh-CN"/>
              </w:rPr>
              <w:lastRenderedPageBreak/>
              <w:t>报告。</w:t>
            </w:r>
          </w:p>
          <w:p w:rsidR="00C60EF7" w:rsidRDefault="00C60EF7" w:rsidP="005E74BE">
            <w:pPr>
              <w:snapToGrid w:val="0"/>
              <w:spacing w:beforeLines="30" w:afterLines="30" w:line="288" w:lineRule="auto"/>
              <w:ind w:firstLineChars="200" w:firstLine="480"/>
              <w:rPr>
                <w:rFonts w:hAnsiTheme="minorEastAsia"/>
                <w:lang w:eastAsia="zh-CN"/>
              </w:rPr>
            </w:pPr>
            <w:r w:rsidRPr="00A43B2A">
              <w:rPr>
                <w:rFonts w:hAnsiTheme="minorEastAsia"/>
                <w:lang w:eastAsia="zh-CN"/>
              </w:rPr>
              <w:t>现场见</w:t>
            </w:r>
            <w:r w:rsidRPr="00A43B2A">
              <w:rPr>
                <w:rFonts w:hAnsiTheme="minorEastAsia" w:hint="eastAsia"/>
                <w:lang w:eastAsia="zh-CN"/>
              </w:rPr>
              <w:t>2020-</w:t>
            </w:r>
            <w:r w:rsidRPr="00A43B2A">
              <w:rPr>
                <w:rFonts w:hAnsiTheme="minorEastAsia"/>
                <w:lang w:eastAsia="zh-CN"/>
              </w:rPr>
              <w:t>20</w:t>
            </w:r>
            <w:r w:rsidRPr="00A43B2A">
              <w:rPr>
                <w:rFonts w:hAnsiTheme="minorEastAsia" w:hint="eastAsia"/>
                <w:lang w:eastAsia="zh-CN"/>
              </w:rPr>
              <w:t>21</w:t>
            </w:r>
            <w:r w:rsidRPr="00A43B2A">
              <w:rPr>
                <w:rFonts w:hAnsiTheme="minorEastAsia"/>
                <w:lang w:eastAsia="zh-CN"/>
              </w:rPr>
              <w:t>年环境安全检查记录表，每月对抽查环境安全情况进行检查，检查项目主要有：</w:t>
            </w:r>
            <w:r w:rsidRPr="00A43B2A">
              <w:rPr>
                <w:rFonts w:hAnsiTheme="minorEastAsia" w:hint="eastAsia"/>
                <w:lang w:eastAsia="zh-CN"/>
              </w:rPr>
              <w:t>各区域卫生垃圾处理，废料处理、物料储存安全情况；消防设施是否完好；消防通道是否畅通；消防设施是否定期进行点检；人员是否按规定穿戴防护用品，设备安全情况、噪音情况、生产安全用电情况、用电是否有乱搭线现象；接地保护是否完好、能源消耗等</w:t>
            </w:r>
            <w:r w:rsidRPr="00A43B2A">
              <w:rPr>
                <w:rFonts w:hAnsiTheme="minorEastAsia" w:hint="eastAsia"/>
                <w:lang w:eastAsia="zh-CN"/>
              </w:rPr>
              <w:t>.</w:t>
            </w:r>
          </w:p>
          <w:p w:rsidR="00C60EF7" w:rsidRPr="00A43B2A" w:rsidRDefault="00C60EF7" w:rsidP="005E74BE">
            <w:pPr>
              <w:tabs>
                <w:tab w:val="center" w:pos="4535"/>
                <w:tab w:val="left" w:pos="7128"/>
              </w:tabs>
              <w:adjustRightInd w:val="0"/>
              <w:spacing w:beforeLines="20" w:afterLines="20" w:line="312" w:lineRule="auto"/>
              <w:ind w:firstLineChars="200" w:firstLine="480"/>
              <w:textAlignment w:val="baseline"/>
              <w:rPr>
                <w:rFonts w:hAnsiTheme="minorEastAsia"/>
                <w:lang w:eastAsia="zh-CN"/>
              </w:rPr>
            </w:pPr>
            <w:r w:rsidRPr="00A43B2A">
              <w:rPr>
                <w:rFonts w:hAnsiTheme="minorEastAsia" w:hint="eastAsia"/>
                <w:lang w:eastAsia="zh-CN"/>
              </w:rPr>
              <w:t>查看</w:t>
            </w:r>
            <w:r w:rsidRPr="00A43B2A">
              <w:rPr>
                <w:rFonts w:hAnsiTheme="minorEastAsia"/>
                <w:lang w:eastAsia="zh-CN"/>
              </w:rPr>
              <w:t>了</w:t>
            </w:r>
            <w:r w:rsidRPr="00A43B2A">
              <w:rPr>
                <w:rFonts w:hAnsiTheme="minorEastAsia" w:hint="eastAsia"/>
                <w:lang w:eastAsia="zh-CN"/>
              </w:rPr>
              <w:t>2021</w:t>
            </w:r>
            <w:r w:rsidRPr="00A43B2A">
              <w:rPr>
                <w:rFonts w:hAnsiTheme="minorEastAsia" w:hint="eastAsia"/>
                <w:lang w:eastAsia="zh-CN"/>
              </w:rPr>
              <w:t>年</w:t>
            </w:r>
            <w:r w:rsidRPr="00A43B2A">
              <w:rPr>
                <w:rFonts w:hAnsiTheme="minorEastAsia" w:hint="eastAsia"/>
                <w:lang w:eastAsia="zh-CN"/>
              </w:rPr>
              <w:t>1</w:t>
            </w:r>
            <w:r w:rsidRPr="00A43B2A">
              <w:rPr>
                <w:rFonts w:hAnsiTheme="minorEastAsia" w:hint="eastAsia"/>
                <w:lang w:eastAsia="zh-CN"/>
              </w:rPr>
              <w:t>月</w:t>
            </w:r>
            <w:r w:rsidRPr="00A43B2A">
              <w:rPr>
                <w:rFonts w:hAnsiTheme="minorEastAsia" w:hint="eastAsia"/>
                <w:lang w:eastAsia="zh-CN"/>
              </w:rPr>
              <w:t>-10</w:t>
            </w:r>
            <w:r w:rsidRPr="00A43B2A">
              <w:rPr>
                <w:rFonts w:hAnsiTheme="minorEastAsia" w:hint="eastAsia"/>
                <w:lang w:eastAsia="zh-CN"/>
              </w:rPr>
              <w:t>月各月检查记录，检查结果均正常</w:t>
            </w:r>
            <w:r w:rsidRPr="00A43B2A">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5</w:t>
            </w:r>
            <w:r w:rsidRPr="00C94982">
              <w:rPr>
                <w:rFonts w:hAnsiTheme="minorEastAsia"/>
                <w:lang w:eastAsia="zh-CN"/>
              </w:rPr>
              <w:t>、能源资源管控：</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生产过程注意节水、节电、节约钢材等，人走关闭设备和照明开关，现场未发现有漏水和浪费电能的现象。</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6</w:t>
            </w:r>
            <w:r w:rsidRPr="00C94982">
              <w:rPr>
                <w:rFonts w:hAnsiTheme="minorEastAsia"/>
                <w:lang w:eastAsia="zh-CN"/>
              </w:rPr>
              <w:t>、产品生命周期的环境管控：</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公司从工艺设计和采购产品时已考虑了产品的环保性（包括其包装），生产过程中，严格按照环保等管理制</w:t>
            </w:r>
            <w:r>
              <w:rPr>
                <w:rFonts w:hAnsiTheme="minorEastAsia"/>
                <w:lang w:eastAsia="zh-CN"/>
              </w:rPr>
              <w:t>度实施，控制好辅助材料的用量，避免浪费，生命周期终了时钢材</w:t>
            </w:r>
            <w:r w:rsidRPr="00C94982">
              <w:rPr>
                <w:rFonts w:hAnsiTheme="minorEastAsia"/>
                <w:lang w:eastAsia="zh-CN"/>
              </w:rPr>
              <w:t>等还可以回收再利用。</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7</w:t>
            </w:r>
            <w:r w:rsidRPr="00C94982">
              <w:rPr>
                <w:rFonts w:hAnsiTheme="minorEastAsia"/>
                <w:lang w:eastAsia="zh-CN"/>
              </w:rPr>
              <w:t>、安全防护：</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公司给员工发放</w:t>
            </w:r>
            <w:r>
              <w:rPr>
                <w:rFonts w:hAnsiTheme="minorEastAsia"/>
                <w:lang w:eastAsia="zh-CN"/>
              </w:rPr>
              <w:t>安全帽、</w:t>
            </w:r>
            <w:r w:rsidRPr="00C94982">
              <w:rPr>
                <w:rFonts w:hAnsiTheme="minorEastAsia"/>
                <w:lang w:eastAsia="zh-CN"/>
              </w:rPr>
              <w:t>手套、口罩、工作服、耳塞、鞋套等劳保用品。</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8</w:t>
            </w:r>
            <w:r w:rsidRPr="00C94982">
              <w:rPr>
                <w:rFonts w:hAnsiTheme="minorEastAsia"/>
                <w:lang w:eastAsia="zh-CN"/>
              </w:rPr>
              <w:t>、能提供防止员工意外伤害加重的急救药品如创可贴、杀菌药水等。</w:t>
            </w: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9</w:t>
            </w:r>
            <w:r w:rsidRPr="00C94982">
              <w:rPr>
                <w:rFonts w:hAnsiTheme="minorEastAsia"/>
                <w:lang w:eastAsia="zh-CN"/>
              </w:rPr>
              <w:t>、为主要长期员工上社保，查见了交款证明。</w:t>
            </w:r>
          </w:p>
          <w:p w:rsidR="00C20891" w:rsidRPr="00C94982" w:rsidRDefault="00C20891" w:rsidP="00C20891">
            <w:pPr>
              <w:spacing w:line="288" w:lineRule="auto"/>
              <w:ind w:firstLineChars="200" w:firstLine="480"/>
              <w:rPr>
                <w:rFonts w:hAnsiTheme="minorEastAsia"/>
                <w:lang w:eastAsia="zh-CN"/>
              </w:rPr>
            </w:pPr>
            <w:r w:rsidRPr="00F03D51">
              <w:rPr>
                <w:rFonts w:hAnsiTheme="minorEastAsia" w:hint="eastAsia"/>
                <w:lang w:eastAsia="zh-CN"/>
              </w:rPr>
              <w:t>10</w:t>
            </w:r>
            <w:r w:rsidRPr="00F03D51">
              <w:rPr>
                <w:rFonts w:hAnsiTheme="minorEastAsia"/>
                <w:lang w:eastAsia="zh-CN"/>
              </w:rPr>
              <w:t>、为环境和职业健康安全管理体系运行提供了财务支持，查</w:t>
            </w:r>
            <w:r w:rsidR="00A13344">
              <w:rPr>
                <w:rFonts w:hAnsiTheme="minorEastAsia" w:hint="eastAsia"/>
                <w:lang w:eastAsia="zh-CN"/>
              </w:rPr>
              <w:t>近一年度</w:t>
            </w:r>
            <w:r w:rsidRPr="00F03D51">
              <w:rPr>
                <w:rFonts w:hAnsiTheme="minorEastAsia"/>
                <w:lang w:eastAsia="zh-CN"/>
              </w:rPr>
              <w:t>用于环境</w:t>
            </w:r>
            <w:r w:rsidRPr="00F03D51">
              <w:rPr>
                <w:rFonts w:hAnsiTheme="minorEastAsia" w:hint="eastAsia"/>
                <w:lang w:eastAsia="zh-CN"/>
              </w:rPr>
              <w:t>/</w:t>
            </w:r>
            <w:r w:rsidRPr="00F03D51">
              <w:rPr>
                <w:rFonts w:hAnsiTheme="minorEastAsia"/>
                <w:lang w:eastAsia="zh-CN"/>
              </w:rPr>
              <w:t>职业健康安全资金投入约</w:t>
            </w:r>
            <w:r w:rsidR="00A13344">
              <w:rPr>
                <w:rFonts w:hAnsiTheme="minorEastAsia" w:hint="eastAsia"/>
                <w:lang w:eastAsia="zh-CN"/>
              </w:rPr>
              <w:t>31.4</w:t>
            </w:r>
            <w:r w:rsidRPr="00F03D51">
              <w:rPr>
                <w:rFonts w:hAnsiTheme="minorEastAsia"/>
                <w:lang w:eastAsia="zh-CN"/>
              </w:rPr>
              <w:t>万余元，主要是员工意外保险费、垃圾处理费用、环保</w:t>
            </w:r>
            <w:r w:rsidRPr="00F03D51">
              <w:rPr>
                <w:rFonts w:hAnsiTheme="minorEastAsia" w:hint="eastAsia"/>
                <w:lang w:eastAsia="zh-CN"/>
              </w:rPr>
              <w:t>/</w:t>
            </w:r>
            <w:r w:rsidRPr="00F03D51">
              <w:rPr>
                <w:rFonts w:hAnsiTheme="minorEastAsia" w:hint="eastAsia"/>
                <w:lang w:eastAsia="zh-CN"/>
              </w:rPr>
              <w:t>消防</w:t>
            </w:r>
            <w:r w:rsidRPr="00F03D51">
              <w:rPr>
                <w:rFonts w:hAnsiTheme="minorEastAsia"/>
                <w:lang w:eastAsia="zh-CN"/>
              </w:rPr>
              <w:t>设备、劳保用品、安全教育培训费用等。</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1</w:t>
            </w:r>
            <w:r w:rsidRPr="00C94982">
              <w:rPr>
                <w:rFonts w:hAnsiTheme="minorEastAsia" w:hint="eastAsia"/>
                <w:lang w:eastAsia="zh-CN"/>
              </w:rPr>
              <w:t>2</w:t>
            </w:r>
            <w:r w:rsidRPr="00C94982">
              <w:rPr>
                <w:rFonts w:hAnsiTheme="minorEastAsia"/>
                <w:lang w:eastAsia="zh-CN"/>
              </w:rPr>
              <w:t>、员工饮用水为纯净水通过饮水机饮用。</w:t>
            </w:r>
          </w:p>
          <w:p w:rsidR="00C20891" w:rsidRPr="00C94982" w:rsidRDefault="00C20891" w:rsidP="00C20891">
            <w:pPr>
              <w:spacing w:line="288" w:lineRule="auto"/>
              <w:ind w:firstLineChars="200" w:firstLine="480"/>
              <w:rPr>
                <w:rFonts w:hAnsiTheme="minorEastAsia"/>
                <w:lang w:eastAsia="zh-CN"/>
              </w:rPr>
            </w:pPr>
            <w:r>
              <w:rPr>
                <w:rFonts w:hAnsiTheme="minorEastAsia"/>
                <w:lang w:eastAsia="zh-CN"/>
              </w:rPr>
              <w:t>生技部</w:t>
            </w:r>
            <w:r w:rsidR="00C60EF7">
              <w:rPr>
                <w:rFonts w:hAnsiTheme="minorEastAsia"/>
                <w:lang w:eastAsia="zh-CN"/>
              </w:rPr>
              <w:t>已经按照体系的要求进行策划控制</w:t>
            </w:r>
            <w:r w:rsidRPr="00C94982">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巡查办公区、厂区：</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lastRenderedPageBreak/>
              <w:t>企业生产厂区位于</w:t>
            </w:r>
            <w:r w:rsidRPr="009D3F56">
              <w:rPr>
                <w:rFonts w:hAnsiTheme="minorEastAsia" w:hint="eastAsia"/>
                <w:lang w:eastAsia="zh-CN"/>
              </w:rPr>
              <w:t>江西省樟树市观上工业区</w:t>
            </w:r>
            <w:r w:rsidRPr="00C94982">
              <w:rPr>
                <w:rFonts w:hAnsiTheme="minorEastAsia"/>
                <w:lang w:eastAsia="zh-CN"/>
              </w:rPr>
              <w:t>，公司四周是其他企业</w:t>
            </w:r>
            <w:r w:rsidR="00A13344">
              <w:rPr>
                <w:rFonts w:hAnsiTheme="minorEastAsia"/>
                <w:lang w:eastAsia="zh-CN"/>
              </w:rPr>
              <w:t>及居民</w:t>
            </w:r>
            <w:r w:rsidRPr="00C94982">
              <w:rPr>
                <w:rFonts w:hAnsiTheme="minorEastAsia"/>
                <w:lang w:eastAsia="zh-CN"/>
              </w:rPr>
              <w:t>，无重大敏感区，根据体系运行的需要设置了生产区、办公区。</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按公司要求人走关灯，办公室内电脑要求人走后电源切断。</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办公室内主要是电的使用，电器有漏电保护器，经常对电路、电源进行检查，没有露电现象发生。</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现场巡视办公区域灭火器正常，电线、电气插座完整，未见破损，温度适宜空调未开启。</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查看各办公区域电脑，空调等办公设施齐全，用电规范，无临时线使用。办公区卫生保持较好，管理较好，无废水乱排现象，无浪费水电现象。</w:t>
            </w:r>
          </w:p>
          <w:p w:rsidR="00C20891" w:rsidRPr="00C94982" w:rsidRDefault="00C20891" w:rsidP="00C60EF7">
            <w:pPr>
              <w:spacing w:line="288" w:lineRule="auto"/>
              <w:ind w:firstLineChars="200" w:firstLine="480"/>
              <w:rPr>
                <w:rFonts w:hAnsiTheme="minorEastAsia"/>
                <w:lang w:eastAsia="zh-CN"/>
              </w:rPr>
            </w:pPr>
            <w:r w:rsidRPr="00C94982">
              <w:rPr>
                <w:rFonts w:hAnsiTheme="minorEastAsia"/>
                <w:lang w:eastAsia="zh-CN"/>
              </w:rPr>
              <w:t>办公区域、配置了消防器材、干粉灭火器，查看指针在绿区，有效。</w:t>
            </w:r>
            <w:r>
              <w:rPr>
                <w:rFonts w:eastAsia="Times New Roman"/>
                <w:snapToGrid w:val="0"/>
                <w:color w:val="000000"/>
                <w:w w:val="0"/>
                <w:sz w:val="0"/>
                <w:szCs w:val="0"/>
                <w:u w:color="000000"/>
                <w:bdr w:val="none" w:sz="0" w:space="0" w:color="000000"/>
                <w:shd w:val="clear" w:color="000000" w:fill="000000"/>
                <w:lang w:eastAsia="zh-CN"/>
              </w:rPr>
              <w:t xml:space="preserve"> </w:t>
            </w:r>
            <w:r w:rsidRPr="00C94982">
              <w:rPr>
                <w:rFonts w:hAnsiTheme="minorEastAsia"/>
                <w:lang w:eastAsia="zh-CN"/>
              </w:rPr>
              <w:t>办公区域均有固废分类垃圾篓，未发现乱存放废纸、废电池、硒鼓等情况。</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厂区有配电室一个，门口有灭火器，均有效。门口有配电重地标识，未发现安全隐患。</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巡视生产车间：</w:t>
            </w:r>
          </w:p>
          <w:p w:rsidR="00C20891" w:rsidRDefault="00C20891" w:rsidP="00C20891">
            <w:pPr>
              <w:spacing w:line="288" w:lineRule="auto"/>
              <w:ind w:firstLineChars="200" w:firstLine="480"/>
              <w:rPr>
                <w:rFonts w:hAnsiTheme="minorEastAsia"/>
                <w:lang w:eastAsia="zh-CN"/>
              </w:rPr>
            </w:pPr>
            <w:r>
              <w:rPr>
                <w:rFonts w:hAnsiTheme="minorEastAsia"/>
                <w:lang w:eastAsia="zh-CN"/>
              </w:rPr>
              <w:t>涉及到的</w:t>
            </w:r>
            <w:r>
              <w:rPr>
                <w:rFonts w:hAnsiTheme="minorEastAsia" w:hint="eastAsia"/>
                <w:lang w:eastAsia="zh-CN"/>
              </w:rPr>
              <w:t>重要</w:t>
            </w:r>
            <w:r>
              <w:rPr>
                <w:rFonts w:hAnsiTheme="minorEastAsia"/>
                <w:lang w:eastAsia="zh-CN"/>
              </w:rPr>
              <w:t>环境因素主要是：噪声排放、废气</w:t>
            </w:r>
            <w:r>
              <w:rPr>
                <w:rFonts w:hAnsiTheme="minorEastAsia" w:hint="eastAsia"/>
                <w:lang w:eastAsia="zh-CN"/>
              </w:rPr>
              <w:t>/</w:t>
            </w:r>
            <w:r>
              <w:rPr>
                <w:rFonts w:hAnsiTheme="minorEastAsia"/>
                <w:lang w:eastAsia="zh-CN"/>
              </w:rPr>
              <w:t>粉尘</w:t>
            </w:r>
            <w:r w:rsidRPr="00C94982">
              <w:rPr>
                <w:rFonts w:hAnsiTheme="minorEastAsia"/>
                <w:lang w:eastAsia="zh-CN"/>
              </w:rPr>
              <w:t>排放、火灾发生、固废排放</w:t>
            </w:r>
            <w:r>
              <w:rPr>
                <w:rFonts w:hAnsiTheme="minorEastAsia"/>
                <w:lang w:eastAsia="zh-CN"/>
              </w:rPr>
              <w:t>、能源消耗</w:t>
            </w:r>
            <w:r w:rsidRPr="00C94982">
              <w:rPr>
                <w:rFonts w:hAnsiTheme="minorEastAsia"/>
                <w:lang w:eastAsia="zh-CN"/>
              </w:rPr>
              <w:t>等。</w:t>
            </w:r>
            <w:r>
              <w:rPr>
                <w:rFonts w:hAnsiTheme="minorEastAsia" w:hint="eastAsia"/>
                <w:lang w:eastAsia="zh-CN"/>
              </w:rPr>
              <w:t>不可接受风险为</w:t>
            </w:r>
            <w:r w:rsidRPr="00592AC2">
              <w:rPr>
                <w:rFonts w:hAnsiTheme="minorEastAsia" w:hint="eastAsia"/>
                <w:lang w:eastAsia="zh-CN"/>
              </w:rPr>
              <w:t>火灾，触电、吸入性伤害、噪声伤害、机械伤害；</w:t>
            </w:r>
          </w:p>
          <w:p w:rsidR="00C60EF7" w:rsidRDefault="00C20891" w:rsidP="005E74BE">
            <w:pPr>
              <w:spacing w:beforeLines="20" w:afterLines="20" w:line="312" w:lineRule="auto"/>
              <w:ind w:firstLineChars="200" w:firstLine="480"/>
              <w:rPr>
                <w:rFonts w:hAnsi="宋体"/>
                <w:lang w:eastAsia="zh-CN"/>
              </w:rPr>
            </w:pPr>
            <w:r w:rsidRPr="009667F3">
              <w:rPr>
                <w:rFonts w:hAnsiTheme="minorEastAsia"/>
                <w:lang w:eastAsia="zh-CN"/>
              </w:rPr>
              <w:t>查公司办公面积适宜；车间布局基本合理，空间较宽敞，车间照明较好，喷塑区域内地面有少量粉尘，车间主任介绍定期清扫干净，查看车间环保、消防安全设施等运行状态良好。</w:t>
            </w:r>
            <w:r w:rsidR="00C60EF7" w:rsidRPr="00A43B2A">
              <w:rPr>
                <w:rFonts w:hAnsi="宋体"/>
                <w:lang w:eastAsia="zh-CN"/>
              </w:rPr>
              <w:t>各车间安全设施设有提示说明，方便取用，未发现遮挡消防设施和挤占消防通道的情况。</w:t>
            </w:r>
          </w:p>
          <w:p w:rsidR="00C20891" w:rsidRDefault="00C20891" w:rsidP="005E74BE">
            <w:pPr>
              <w:spacing w:beforeLines="20" w:afterLines="20" w:line="312" w:lineRule="auto"/>
              <w:ind w:firstLineChars="200" w:firstLine="480"/>
              <w:rPr>
                <w:rFonts w:hAnsiTheme="minorEastAsia"/>
                <w:lang w:eastAsia="zh-CN"/>
              </w:rPr>
            </w:pPr>
            <w:r w:rsidRPr="009667F3">
              <w:rPr>
                <w:rFonts w:hAnsiTheme="minorEastAsia" w:hint="eastAsia"/>
                <w:lang w:eastAsia="zh-CN"/>
              </w:rPr>
              <w:t>各工序设备操作，建立了《操作规程》，提出了相关操作安全注意事项要求；建立了当心触电、小心火灾、危险告知等安全警示标识。</w:t>
            </w:r>
            <w:r w:rsidRPr="009667F3">
              <w:rPr>
                <w:rFonts w:hAnsiTheme="minorEastAsia"/>
                <w:lang w:eastAsia="zh-CN"/>
              </w:rPr>
              <w:t>现场观察到操作工按章作业，生产秩序良好。</w:t>
            </w:r>
          </w:p>
          <w:p w:rsidR="00C60EF7" w:rsidRPr="00A43B2A" w:rsidRDefault="00C60EF7" w:rsidP="005E74BE">
            <w:pPr>
              <w:spacing w:beforeLines="20" w:afterLines="20" w:line="312" w:lineRule="auto"/>
              <w:ind w:firstLineChars="200" w:firstLine="480"/>
              <w:rPr>
                <w:rFonts w:hAnsi="宋体"/>
                <w:lang w:eastAsia="zh-CN"/>
              </w:rPr>
            </w:pPr>
            <w:r>
              <w:rPr>
                <w:rFonts w:hAnsi="宋体"/>
                <w:lang w:eastAsia="zh-CN"/>
              </w:rPr>
              <w:t>车间有安全操作规程和职业危害告知卡，对粉尘、</w:t>
            </w:r>
            <w:r w:rsidRPr="00A43B2A">
              <w:rPr>
                <w:rFonts w:hAnsi="宋体"/>
                <w:lang w:eastAsia="zh-CN"/>
              </w:rPr>
              <w:t>噪声伤害</w:t>
            </w:r>
            <w:r>
              <w:rPr>
                <w:rFonts w:hAnsi="宋体"/>
                <w:lang w:eastAsia="zh-CN"/>
              </w:rPr>
              <w:t>、火灾、触电、机械伤害等危险源</w:t>
            </w:r>
            <w:r w:rsidRPr="00A43B2A">
              <w:rPr>
                <w:rFonts w:hAnsi="宋体"/>
                <w:lang w:eastAsia="zh-CN"/>
              </w:rPr>
              <w:t>进行了告知，现场操作人员配戴耳塞，口罩，搬运人员配戴线手套，穿着工作服。</w:t>
            </w:r>
          </w:p>
          <w:p w:rsidR="00C60EF7" w:rsidRPr="00C60EF7" w:rsidRDefault="00C60EF7" w:rsidP="005E74BE">
            <w:pPr>
              <w:spacing w:beforeLines="30" w:afterLines="30" w:line="288" w:lineRule="auto"/>
              <w:ind w:firstLineChars="200" w:firstLine="480"/>
              <w:rPr>
                <w:rFonts w:hAnsiTheme="minorEastAsia"/>
                <w:lang w:eastAsia="zh-CN"/>
              </w:rPr>
            </w:pPr>
          </w:p>
          <w:p w:rsidR="00C20891" w:rsidRDefault="00C20891" w:rsidP="005E74BE">
            <w:pPr>
              <w:spacing w:beforeLines="30" w:afterLines="30" w:line="288" w:lineRule="auto"/>
              <w:ind w:firstLineChars="200" w:firstLine="480"/>
              <w:rPr>
                <w:snapToGrid w:val="0"/>
                <w:color w:val="000000"/>
                <w:w w:val="0"/>
                <w:sz w:val="0"/>
                <w:szCs w:val="0"/>
                <w:u w:color="000000"/>
                <w:bdr w:val="none" w:sz="0" w:space="0" w:color="000000"/>
                <w:shd w:val="clear" w:color="000000" w:fill="000000"/>
                <w:lang w:eastAsia="zh-CN"/>
              </w:rPr>
            </w:pPr>
            <w:r>
              <w:rPr>
                <w:rFonts w:hAnsiTheme="minorEastAsia"/>
                <w:lang w:eastAsia="zh-CN"/>
              </w:rPr>
              <w:lastRenderedPageBreak/>
              <w:t xml:space="preserve"> </w:t>
            </w:r>
            <w:r w:rsidR="00875EF1">
              <w:rPr>
                <w:rFonts w:hAnsiTheme="minorEastAsia"/>
                <w:noProof/>
                <w:lang w:eastAsia="zh-CN" w:bidi="ar-SA"/>
              </w:rPr>
              <w:drawing>
                <wp:inline distT="0" distB="0" distL="0" distR="0">
                  <wp:extent cx="2347501" cy="1590675"/>
                  <wp:effectExtent l="19050" t="0" r="0"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347501" cy="1590675"/>
                          </a:xfrm>
                          <a:prstGeom prst="rect">
                            <a:avLst/>
                          </a:prstGeom>
                          <a:noFill/>
                          <a:ln w="9525">
                            <a:noFill/>
                            <a:miter lim="800000"/>
                            <a:headEnd/>
                            <a:tailEnd/>
                          </a:ln>
                        </pic:spPr>
                      </pic:pic>
                    </a:graphicData>
                  </a:graphic>
                </wp:inline>
              </w:drawing>
            </w:r>
            <w:r>
              <w:rPr>
                <w:rFonts w:hAnsiTheme="minorEastAsia"/>
                <w:noProof/>
                <w:lang w:eastAsia="zh-CN" w:bidi="ar-SA"/>
              </w:rPr>
              <w:drawing>
                <wp:inline distT="0" distB="0" distL="0" distR="0">
                  <wp:extent cx="2392326" cy="1692559"/>
                  <wp:effectExtent l="19050" t="0" r="7974" b="0"/>
                  <wp:docPr id="14" name="图片 7" descr="C:\Users\ADMINI~1.USE\AppData\Local\Temp\1612275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USE\AppData\Local\Temp\1612275789(1).png"/>
                          <pic:cNvPicPr>
                            <a:picLocks noChangeAspect="1" noChangeArrowheads="1"/>
                          </pic:cNvPicPr>
                        </pic:nvPicPr>
                        <pic:blipFill>
                          <a:blip r:embed="rId14" cstate="print"/>
                          <a:srcRect/>
                          <a:stretch>
                            <a:fillRect/>
                          </a:stretch>
                        </pic:blipFill>
                        <pic:spPr bwMode="auto">
                          <a:xfrm>
                            <a:off x="0" y="0"/>
                            <a:ext cx="2393855" cy="1693641"/>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lang w:eastAsia="zh-CN"/>
              </w:rPr>
              <w:t xml:space="preserve"> </w:t>
            </w:r>
          </w:p>
          <w:p w:rsidR="00875EF1" w:rsidRPr="00875EF1" w:rsidRDefault="00875EF1" w:rsidP="005E74BE">
            <w:pPr>
              <w:spacing w:beforeLines="30" w:afterLines="30" w:line="288" w:lineRule="auto"/>
              <w:ind w:firstLineChars="200" w:firstLine="480"/>
              <w:rPr>
                <w:rFonts w:hAnsiTheme="minorEastAsia"/>
                <w:lang w:eastAsia="zh-CN"/>
              </w:rPr>
            </w:pPr>
            <w:r>
              <w:rPr>
                <w:rFonts w:hAnsiTheme="minorEastAsia" w:hint="eastAsia"/>
                <w:noProof/>
                <w:lang w:eastAsia="zh-CN" w:bidi="ar-SA"/>
              </w:rPr>
              <w:drawing>
                <wp:inline distT="0" distB="0" distL="0" distR="0">
                  <wp:extent cx="2343150" cy="1611954"/>
                  <wp:effectExtent l="19050" t="0" r="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2343150" cy="1611954"/>
                          </a:xfrm>
                          <a:prstGeom prst="rect">
                            <a:avLst/>
                          </a:prstGeom>
                          <a:noFill/>
                          <a:ln w="9525">
                            <a:noFill/>
                            <a:miter lim="800000"/>
                            <a:headEnd/>
                            <a:tailEnd/>
                          </a:ln>
                        </pic:spPr>
                      </pic:pic>
                    </a:graphicData>
                  </a:graphic>
                </wp:inline>
              </w:drawing>
            </w:r>
            <w:r>
              <w:rPr>
                <w:rFonts w:hAnsiTheme="minorEastAsia" w:hint="eastAsia"/>
                <w:lang w:eastAsia="zh-CN"/>
              </w:rPr>
              <w:t xml:space="preserve"> </w:t>
            </w:r>
            <w:r>
              <w:rPr>
                <w:rFonts w:hAnsiTheme="minorEastAsia" w:hint="eastAsia"/>
                <w:noProof/>
                <w:lang w:eastAsia="zh-CN" w:bidi="ar-SA"/>
              </w:rPr>
              <w:drawing>
                <wp:inline distT="0" distB="0" distL="0" distR="0">
                  <wp:extent cx="2466975" cy="1803390"/>
                  <wp:effectExtent l="19050" t="0" r="9525"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2466975" cy="1803390"/>
                          </a:xfrm>
                          <a:prstGeom prst="rect">
                            <a:avLst/>
                          </a:prstGeom>
                          <a:noFill/>
                          <a:ln w="9525">
                            <a:noFill/>
                            <a:miter lim="800000"/>
                            <a:headEnd/>
                            <a:tailEnd/>
                          </a:ln>
                        </pic:spPr>
                      </pic:pic>
                    </a:graphicData>
                  </a:graphic>
                </wp:inline>
              </w:drawing>
            </w:r>
          </w:p>
          <w:p w:rsidR="00C20891" w:rsidRPr="00C94982" w:rsidRDefault="00C20891" w:rsidP="00C20891">
            <w:pPr>
              <w:spacing w:line="288" w:lineRule="auto"/>
              <w:ind w:firstLineChars="200" w:firstLine="20"/>
              <w:rPr>
                <w:rFonts w:hAnsiTheme="minorEastAsia"/>
                <w:lang w:eastAsia="zh-CN"/>
              </w:rPr>
            </w:pPr>
            <w:r>
              <w:rPr>
                <w:rFonts w:eastAsia="Times New Roman"/>
                <w:snapToGrid w:val="0"/>
                <w:color w:val="000000"/>
                <w:w w:val="0"/>
                <w:sz w:val="0"/>
                <w:szCs w:val="0"/>
                <w:u w:color="000000"/>
                <w:bdr w:val="none" w:sz="0" w:space="0" w:color="000000"/>
                <w:shd w:val="clear" w:color="000000" w:fill="000000"/>
                <w:lang w:eastAsia="zh-CN"/>
              </w:rPr>
              <w:t xml:space="preserve"> </w:t>
            </w:r>
          </w:p>
          <w:p w:rsidR="00C20891" w:rsidRDefault="00C20891" w:rsidP="00C20891">
            <w:pPr>
              <w:spacing w:line="288" w:lineRule="auto"/>
              <w:ind w:firstLineChars="200" w:firstLine="480"/>
              <w:rPr>
                <w:rFonts w:hAnsiTheme="minorEastAsia"/>
                <w:lang w:eastAsia="zh-CN"/>
              </w:rPr>
            </w:pPr>
            <w:r w:rsidRPr="00C94982">
              <w:rPr>
                <w:rFonts w:hAnsiTheme="minorEastAsia"/>
                <w:lang w:eastAsia="zh-CN"/>
              </w:rPr>
              <w:t>噪声源主要来源于冲压机、剪板机、折弯机等设备，高噪声设备安装在厂房内部，安装了减震装置，</w:t>
            </w:r>
            <w:r>
              <w:rPr>
                <w:rFonts w:hAnsiTheme="minorEastAsia"/>
                <w:lang w:eastAsia="zh-CN"/>
              </w:rPr>
              <w:t>消音器</w:t>
            </w:r>
            <w:r w:rsidRPr="00C94982">
              <w:rPr>
                <w:rFonts w:hAnsiTheme="minorEastAsia"/>
                <w:lang w:eastAsia="zh-CN"/>
              </w:rPr>
              <w:t>等</w:t>
            </w:r>
            <w:r>
              <w:rPr>
                <w:rFonts w:hAnsiTheme="minorEastAsia"/>
                <w:lang w:eastAsia="zh-CN"/>
              </w:rPr>
              <w:t>，</w:t>
            </w:r>
            <w:r w:rsidRPr="009D3F56">
              <w:rPr>
                <w:rFonts w:hAnsiTheme="minorEastAsia" w:hint="eastAsia"/>
                <w:lang w:eastAsia="zh-CN"/>
              </w:rPr>
              <w:t>现场操作人员配戴耳塞，搬运人员配戴线手套</w:t>
            </w:r>
            <w:r w:rsidRPr="00C94982">
              <w:rPr>
                <w:rFonts w:hAnsiTheme="minorEastAsia"/>
                <w:lang w:eastAsia="zh-CN"/>
              </w:rPr>
              <w:t>。</w:t>
            </w:r>
          </w:p>
          <w:p w:rsidR="00C20891" w:rsidRDefault="00C20891" w:rsidP="005E74BE">
            <w:pPr>
              <w:autoSpaceDE w:val="0"/>
              <w:autoSpaceDN w:val="0"/>
              <w:adjustRightInd w:val="0"/>
              <w:spacing w:beforeLines="30" w:afterLines="30" w:line="288" w:lineRule="auto"/>
              <w:ind w:firstLineChars="200" w:firstLine="480"/>
              <w:rPr>
                <w:rFonts w:hAnsi="宋体"/>
                <w:lang w:eastAsia="zh-CN"/>
              </w:rPr>
            </w:pPr>
            <w:r>
              <w:rPr>
                <w:rFonts w:hAnsiTheme="minorEastAsia" w:hint="eastAsia"/>
                <w:lang w:eastAsia="zh-CN"/>
              </w:rPr>
              <w:t>焊接工序，</w:t>
            </w:r>
            <w:r>
              <w:rPr>
                <w:rFonts w:hAnsi="宋体" w:hint="eastAsia"/>
                <w:lang w:eastAsia="zh-CN"/>
              </w:rPr>
              <w:t>工件焊接过程中，会产生一定量的焊接烟尘。</w:t>
            </w:r>
            <w:r w:rsidRPr="009D3F56">
              <w:rPr>
                <w:rFonts w:hAnsi="宋体" w:hint="eastAsia"/>
                <w:lang w:eastAsia="zh-CN"/>
              </w:rPr>
              <w:t>设有排风扇，对焊接烟尘进行排除，设备上张贴安全警示标识</w:t>
            </w:r>
            <w:r>
              <w:rPr>
                <w:rFonts w:hAnsi="宋体" w:hint="eastAsia"/>
                <w:lang w:eastAsia="zh-CN"/>
              </w:rPr>
              <w:t>，员工穿戴了工作服、手套、口罩、护目镜等防护用品，符合要求。现场查看二氧化碳气瓶存在气瓶未进行固定防倒情况，存在安全隐患，开出不符合项，要求改善。</w:t>
            </w:r>
          </w:p>
          <w:p w:rsidR="00C20891" w:rsidRDefault="00C20891" w:rsidP="00C20891">
            <w:pPr>
              <w:spacing w:line="288" w:lineRule="auto"/>
              <w:ind w:firstLineChars="200" w:firstLine="480"/>
              <w:rPr>
                <w:rFonts w:hAnsiTheme="minorEastAsia"/>
                <w:lang w:eastAsia="zh-CN"/>
              </w:rPr>
            </w:pPr>
            <w:r w:rsidRPr="00C94982">
              <w:rPr>
                <w:rFonts w:hAnsiTheme="minorEastAsia"/>
                <w:lang w:eastAsia="zh-CN"/>
              </w:rPr>
              <w:lastRenderedPageBreak/>
              <w:t>现场</w:t>
            </w:r>
            <w:r>
              <w:rPr>
                <w:rFonts w:hAnsiTheme="minorEastAsia"/>
                <w:lang w:eastAsia="zh-CN"/>
              </w:rPr>
              <w:t>查看电线均处于完好状态，电路开关完好，有个别配电箱处于打开</w:t>
            </w:r>
            <w:r w:rsidRPr="00C94982">
              <w:rPr>
                <w:rFonts w:hAnsiTheme="minorEastAsia"/>
                <w:lang w:eastAsia="zh-CN"/>
              </w:rPr>
              <w:t>状态，</w:t>
            </w:r>
            <w:r>
              <w:rPr>
                <w:rFonts w:hAnsiTheme="minorEastAsia"/>
                <w:lang w:eastAsia="zh-CN"/>
              </w:rPr>
              <w:t>存在安全隐患，已同企业交流改善，部门负责人回复已实施安全责任制，每日进行检查，包括临时接线使用后重点防查防控，杜绝火灾、触电等安全事故发生，企业运行至今无火灾、触电安全事故发生</w:t>
            </w:r>
            <w:r w:rsidRPr="00C94982">
              <w:rPr>
                <w:rFonts w:hAnsiTheme="minorEastAsia"/>
                <w:lang w:eastAsia="zh-CN"/>
              </w:rPr>
              <w:t>。</w:t>
            </w:r>
          </w:p>
          <w:p w:rsidR="00C60EF7" w:rsidRPr="00A43B2A" w:rsidRDefault="00C60EF7" w:rsidP="005E74BE">
            <w:pPr>
              <w:spacing w:beforeLines="20" w:afterLines="20" w:line="312" w:lineRule="auto"/>
              <w:ind w:firstLineChars="200" w:firstLine="480"/>
              <w:rPr>
                <w:rFonts w:hAnsi="宋体"/>
                <w:lang w:eastAsia="zh-CN"/>
              </w:rPr>
            </w:pPr>
            <w:r w:rsidRPr="00A43B2A">
              <w:rPr>
                <w:rFonts w:hAnsi="宋体"/>
                <w:lang w:eastAsia="zh-CN"/>
              </w:rPr>
              <w:t>生产车间用彩钢瓦封闭，厂房内操作和选用低噪声的设备和工具，同时加强设备的检查和维保，确保机械设备在正常工况下运行，噪声能达标排放，环保设施运行正常。</w:t>
            </w:r>
          </w:p>
          <w:p w:rsidR="00C60EF7" w:rsidRPr="00A43B2A" w:rsidRDefault="00C60EF7" w:rsidP="005E74BE">
            <w:pPr>
              <w:spacing w:beforeLines="20" w:afterLines="20" w:line="312" w:lineRule="auto"/>
              <w:ind w:firstLineChars="200" w:firstLine="480"/>
              <w:rPr>
                <w:rFonts w:hAnsi="宋体"/>
                <w:lang w:eastAsia="zh-CN"/>
              </w:rPr>
            </w:pPr>
            <w:r w:rsidRPr="00A43B2A">
              <w:rPr>
                <w:rFonts w:hAnsi="宋体" w:hint="eastAsia"/>
                <w:lang w:eastAsia="zh-CN"/>
              </w:rPr>
              <w:t>喷涂工序，门口张贴职业病危害告</w:t>
            </w:r>
            <w:r>
              <w:rPr>
                <w:rFonts w:hAnsi="宋体" w:hint="eastAsia"/>
                <w:lang w:eastAsia="zh-CN"/>
              </w:rPr>
              <w:t>知卡，喷塑人员配戴有手套、防毒口罩等防护用品，加热炉产生的废气旋风除尘进</w:t>
            </w:r>
            <w:r w:rsidRPr="00A43B2A">
              <w:rPr>
                <w:rFonts w:hAnsi="宋体" w:hint="eastAsia"/>
                <w:lang w:eastAsia="zh-CN"/>
              </w:rPr>
              <w:t>行处理</w:t>
            </w:r>
            <w:r>
              <w:rPr>
                <w:rFonts w:hAnsi="宋体" w:hint="eastAsia"/>
                <w:lang w:eastAsia="zh-CN"/>
              </w:rPr>
              <w:t>后</w:t>
            </w:r>
            <w:r w:rsidRPr="00A43B2A">
              <w:rPr>
                <w:rFonts w:hAnsi="宋体" w:hint="eastAsia"/>
                <w:lang w:eastAsia="zh-CN"/>
              </w:rPr>
              <w:t>，经</w:t>
            </w:r>
            <w:r w:rsidRPr="00A43B2A">
              <w:rPr>
                <w:rFonts w:hAnsi="宋体" w:hint="eastAsia"/>
                <w:lang w:eastAsia="zh-CN"/>
              </w:rPr>
              <w:t>15</w:t>
            </w:r>
            <w:r w:rsidRPr="00A43B2A">
              <w:rPr>
                <w:rFonts w:hAnsi="宋体" w:hint="eastAsia"/>
                <w:lang w:eastAsia="zh-CN"/>
              </w:rPr>
              <w:t>米高排气筒排放；喷涂室内产生的粉末涂料粉尘采用旋风除尘器</w:t>
            </w:r>
            <w:r w:rsidRPr="00A43B2A">
              <w:rPr>
                <w:rFonts w:hAnsi="宋体" w:hint="eastAsia"/>
                <w:lang w:eastAsia="zh-CN"/>
              </w:rPr>
              <w:t>+</w:t>
            </w:r>
            <w:r w:rsidRPr="00A43B2A">
              <w:rPr>
                <w:rFonts w:hAnsi="宋体" w:hint="eastAsia"/>
                <w:lang w:eastAsia="zh-CN"/>
              </w:rPr>
              <w:t>圆筒形过滤装置过滤（其作用相当于布袋除尘器），对喷塑废气粉尘进行处理，塑粉回收利用再生产，未回收到的粉尘为无组织排放。</w:t>
            </w:r>
          </w:p>
          <w:p w:rsidR="00C60EF7" w:rsidRPr="00A43B2A" w:rsidRDefault="00C60EF7" w:rsidP="005E74BE">
            <w:pPr>
              <w:spacing w:beforeLines="20" w:afterLines="20" w:line="312" w:lineRule="auto"/>
              <w:rPr>
                <w:lang w:eastAsia="zh-CN"/>
              </w:rPr>
            </w:pPr>
            <w:r w:rsidRPr="00A43B2A">
              <w:rPr>
                <w:noProof/>
                <w:lang w:eastAsia="zh-CN" w:bidi="ar-SA"/>
              </w:rPr>
              <w:drawing>
                <wp:inline distT="0" distB="0" distL="0" distR="0">
                  <wp:extent cx="2735336" cy="1857375"/>
                  <wp:effectExtent l="19050" t="0" r="7864"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2735336" cy="1857375"/>
                          </a:xfrm>
                          <a:prstGeom prst="rect">
                            <a:avLst/>
                          </a:prstGeom>
                          <a:noFill/>
                          <a:ln w="9525">
                            <a:noFill/>
                            <a:miter lim="800000"/>
                            <a:headEnd/>
                            <a:tailEnd/>
                          </a:ln>
                        </pic:spPr>
                      </pic:pic>
                    </a:graphicData>
                  </a:graphic>
                </wp:inline>
              </w:drawing>
            </w:r>
          </w:p>
          <w:p w:rsidR="00C60EF7" w:rsidRDefault="00C60EF7" w:rsidP="005E74BE">
            <w:pPr>
              <w:spacing w:beforeLines="20" w:afterLines="20" w:line="312" w:lineRule="auto"/>
              <w:ind w:firstLineChars="200" w:firstLine="480"/>
              <w:rPr>
                <w:rFonts w:hAnsi="宋体"/>
                <w:color w:val="FF0000"/>
                <w:lang w:eastAsia="zh-CN"/>
              </w:rPr>
            </w:pPr>
            <w:r w:rsidRPr="00A43B2A">
              <w:rPr>
                <w:rFonts w:hAnsi="宋体" w:hint="eastAsia"/>
                <w:lang w:eastAsia="zh-CN"/>
              </w:rPr>
              <w:t>冲压、折弯、工序观察到操作工技巧熟练使用，经询问知道一定的安全防护及应急知识，</w:t>
            </w:r>
            <w:r w:rsidRPr="00C60EF7">
              <w:rPr>
                <w:rFonts w:hAnsi="宋体" w:hint="eastAsia"/>
                <w:color w:val="FF0000"/>
                <w:lang w:eastAsia="zh-CN"/>
              </w:rPr>
              <w:t>但未按要求</w:t>
            </w:r>
            <w:r w:rsidR="00875EF1">
              <w:rPr>
                <w:rFonts w:hAnsi="宋体" w:hint="eastAsia"/>
                <w:color w:val="FF0000"/>
                <w:lang w:eastAsia="zh-CN"/>
              </w:rPr>
              <w:t>穿戴</w:t>
            </w:r>
            <w:r w:rsidRPr="00C60EF7">
              <w:rPr>
                <w:rFonts w:hAnsi="宋体" w:hint="eastAsia"/>
                <w:color w:val="FF0000"/>
                <w:lang w:eastAsia="zh-CN"/>
              </w:rPr>
              <w:t>防护用品耳塞、工作帽等，不符合要求，开出不符合项要求改善。</w:t>
            </w:r>
          </w:p>
          <w:p w:rsidR="00875EF1" w:rsidRPr="00C60EF7" w:rsidRDefault="00875EF1" w:rsidP="005E74BE">
            <w:pPr>
              <w:spacing w:beforeLines="20" w:afterLines="20" w:line="312" w:lineRule="auto"/>
              <w:ind w:firstLineChars="200" w:firstLine="480"/>
              <w:rPr>
                <w:rFonts w:hAnsi="宋体"/>
                <w:color w:val="FF0000"/>
                <w:lang w:eastAsia="zh-CN"/>
              </w:rPr>
            </w:pPr>
            <w:r>
              <w:rPr>
                <w:rFonts w:hAnsi="宋体"/>
                <w:noProof/>
                <w:color w:val="FF0000"/>
                <w:lang w:eastAsia="zh-CN" w:bidi="ar-SA"/>
              </w:rPr>
              <w:lastRenderedPageBreak/>
              <w:drawing>
                <wp:inline distT="0" distB="0" distL="0" distR="0">
                  <wp:extent cx="1895475" cy="2228591"/>
                  <wp:effectExtent l="19050" t="0" r="9525"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896516" cy="2229815"/>
                          </a:xfrm>
                          <a:prstGeom prst="rect">
                            <a:avLst/>
                          </a:prstGeom>
                          <a:noFill/>
                          <a:ln w="9525">
                            <a:noFill/>
                            <a:miter lim="800000"/>
                            <a:headEnd/>
                            <a:tailEnd/>
                          </a:ln>
                        </pic:spPr>
                      </pic:pic>
                    </a:graphicData>
                  </a:graphic>
                </wp:inline>
              </w:drawing>
            </w:r>
          </w:p>
          <w:p w:rsidR="00C60EF7" w:rsidRPr="00A43B2A" w:rsidRDefault="00C60EF7" w:rsidP="005E74BE">
            <w:pPr>
              <w:spacing w:beforeLines="20" w:afterLines="20" w:line="312" w:lineRule="auto"/>
              <w:ind w:firstLineChars="200" w:firstLine="480"/>
              <w:rPr>
                <w:rFonts w:hAnsi="宋体"/>
                <w:color w:val="FF0000"/>
                <w:lang w:eastAsia="zh-CN"/>
              </w:rPr>
            </w:pPr>
            <w:r w:rsidRPr="00A43B2A">
              <w:rPr>
                <w:rFonts w:hAnsi="宋体" w:hint="eastAsia"/>
                <w:lang w:eastAsia="zh-CN"/>
              </w:rPr>
              <w:t>焊接工序，工件焊接过程中，会产生一定量的焊接烟尘。通过车间屋顶安装的风机排</w:t>
            </w:r>
            <w:r>
              <w:rPr>
                <w:rFonts w:hAnsi="宋体" w:hint="eastAsia"/>
                <w:lang w:eastAsia="zh-CN"/>
              </w:rPr>
              <w:t>放到车间外，主要由二保焊、点焊</w:t>
            </w:r>
            <w:r w:rsidRPr="00A43B2A">
              <w:rPr>
                <w:rFonts w:hAnsi="宋体" w:hint="eastAsia"/>
                <w:lang w:eastAsia="zh-CN"/>
              </w:rPr>
              <w:t>焊接，员工穿戴了工</w:t>
            </w:r>
            <w:r w:rsidRPr="002A2B76">
              <w:rPr>
                <w:rFonts w:hAnsi="宋体" w:hint="eastAsia"/>
                <w:lang w:eastAsia="zh-CN"/>
              </w:rPr>
              <w:t>作服、手套、口罩、护目镜等防护用品，</w:t>
            </w:r>
            <w:r w:rsidR="002A2B76">
              <w:rPr>
                <w:rFonts w:hAnsi="宋体" w:hint="eastAsia"/>
                <w:lang w:eastAsia="zh-CN"/>
              </w:rPr>
              <w:t>气瓶放置区域，竖直放置</w:t>
            </w:r>
            <w:r w:rsidRPr="002A2B76">
              <w:rPr>
                <w:rFonts w:hAnsi="宋体" w:hint="eastAsia"/>
                <w:lang w:eastAsia="zh-CN"/>
              </w:rPr>
              <w:t>，使用固定装置进行防倒，符合要求。</w:t>
            </w:r>
          </w:p>
          <w:p w:rsidR="00C60EF7" w:rsidRPr="00C60EF7" w:rsidRDefault="00C60EF7" w:rsidP="00C20891">
            <w:pPr>
              <w:spacing w:line="288" w:lineRule="auto"/>
              <w:ind w:firstLineChars="200" w:firstLine="480"/>
              <w:rPr>
                <w:rFonts w:hAnsiTheme="minorEastAsia"/>
                <w:lang w:eastAsia="zh-CN"/>
              </w:rPr>
            </w:pPr>
          </w:p>
          <w:p w:rsidR="00C20891" w:rsidRPr="00C94982" w:rsidRDefault="00C20891" w:rsidP="00C20891">
            <w:pPr>
              <w:spacing w:line="288" w:lineRule="auto"/>
              <w:ind w:firstLineChars="200" w:firstLine="480"/>
              <w:rPr>
                <w:rFonts w:hAnsiTheme="minorEastAsia"/>
                <w:lang w:eastAsia="zh-CN"/>
              </w:rPr>
            </w:pPr>
            <w:r>
              <w:rPr>
                <w:rFonts w:hAnsiTheme="minorEastAsia" w:hint="eastAsia"/>
                <w:lang w:eastAsia="zh-CN"/>
              </w:rPr>
              <w:t>生活废水经污水处理设施预处理后排放</w:t>
            </w:r>
            <w:r w:rsidRPr="00C94982">
              <w:rPr>
                <w:rFonts w:hAnsiTheme="minorEastAsia"/>
                <w:lang w:eastAsia="zh-CN"/>
              </w:rPr>
              <w:t>。</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喷涂在密闭的流水线内作业，除尘器运转正常。</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生物质燃烧炉加装有除尘器，运转正常。</w:t>
            </w:r>
          </w:p>
          <w:p w:rsidR="00C20891" w:rsidRPr="00C94982" w:rsidRDefault="00C20891" w:rsidP="00C20891">
            <w:pPr>
              <w:spacing w:line="288" w:lineRule="auto"/>
              <w:ind w:firstLineChars="200" w:firstLine="480"/>
              <w:rPr>
                <w:rFonts w:hAnsiTheme="minorEastAsia"/>
                <w:lang w:eastAsia="zh-CN"/>
              </w:rPr>
            </w:pPr>
            <w:r w:rsidRPr="00C94982">
              <w:rPr>
                <w:rFonts w:hAnsiTheme="minorEastAsia"/>
                <w:lang w:eastAsia="zh-CN"/>
              </w:rPr>
              <w:t>工作现场无杂物，切断的冷轧钢材下脚料堆放在废料区。</w:t>
            </w:r>
          </w:p>
          <w:p w:rsidR="00875EF1" w:rsidRPr="00A43B2A" w:rsidRDefault="00875EF1" w:rsidP="005E74BE">
            <w:pPr>
              <w:spacing w:beforeLines="20" w:afterLines="20" w:line="312" w:lineRule="auto"/>
              <w:ind w:firstLineChars="200" w:firstLine="480"/>
              <w:rPr>
                <w:rFonts w:hAnsi="宋体"/>
                <w:lang w:eastAsia="zh-CN"/>
              </w:rPr>
            </w:pPr>
            <w:r w:rsidRPr="00A43B2A">
              <w:rPr>
                <w:rFonts w:hAnsi="宋体"/>
                <w:lang w:eastAsia="zh-CN"/>
              </w:rPr>
              <w:t>使用手持电动工具时先检查有无电线裸露等安全隐患。</w:t>
            </w:r>
          </w:p>
          <w:p w:rsidR="00875EF1" w:rsidRPr="00A43B2A" w:rsidRDefault="00875EF1" w:rsidP="005E74BE">
            <w:pPr>
              <w:spacing w:beforeLines="20" w:afterLines="20" w:line="312" w:lineRule="auto"/>
              <w:ind w:firstLineChars="200" w:firstLine="480"/>
              <w:rPr>
                <w:rFonts w:hAnsi="宋体"/>
                <w:lang w:eastAsia="zh-CN"/>
              </w:rPr>
            </w:pPr>
            <w:r w:rsidRPr="00A43B2A">
              <w:rPr>
                <w:rFonts w:hAnsi="宋体"/>
                <w:lang w:eastAsia="zh-CN"/>
              </w:rPr>
              <w:t>配电室门口设有防鼠挡板，配有绝缘手套、绝缘鞋、高压验电笔、安全帽，门口配有灭火器。</w:t>
            </w:r>
          </w:p>
          <w:p w:rsidR="00875EF1" w:rsidRPr="00A43B2A" w:rsidRDefault="00875EF1" w:rsidP="005E74BE">
            <w:pPr>
              <w:spacing w:beforeLines="20" w:afterLines="20" w:line="312" w:lineRule="auto"/>
              <w:ind w:firstLineChars="200" w:firstLine="480"/>
              <w:rPr>
                <w:rFonts w:hAnsi="宋体"/>
                <w:lang w:eastAsia="zh-CN"/>
              </w:rPr>
            </w:pPr>
            <w:r w:rsidRPr="00A43B2A">
              <w:rPr>
                <w:rFonts w:hAnsi="宋体"/>
                <w:lang w:eastAsia="zh-CN"/>
              </w:rPr>
              <w:t>生产车间内现场电线布线合理，电线均处于完好状态，设备有接地及保护装置，控制柜及漏电保</w:t>
            </w:r>
            <w:r w:rsidRPr="00A43B2A">
              <w:rPr>
                <w:rFonts w:hAnsi="宋体"/>
                <w:lang w:eastAsia="zh-CN"/>
              </w:rPr>
              <w:lastRenderedPageBreak/>
              <w:t>护器状态良好。</w:t>
            </w:r>
          </w:p>
          <w:p w:rsidR="00C60EF7" w:rsidRPr="00A43B2A" w:rsidRDefault="00C60EF7" w:rsidP="005E74BE">
            <w:pPr>
              <w:spacing w:beforeLines="20" w:afterLines="20" w:line="312" w:lineRule="auto"/>
              <w:ind w:firstLineChars="200" w:firstLine="480"/>
              <w:rPr>
                <w:rFonts w:hAnsi="宋体"/>
                <w:lang w:eastAsia="zh-CN"/>
              </w:rPr>
            </w:pPr>
            <w:r w:rsidRPr="00A43B2A">
              <w:rPr>
                <w:rFonts w:hAnsi="宋体" w:hint="eastAsia"/>
                <w:lang w:eastAsia="zh-CN"/>
              </w:rPr>
              <w:t>各生活垃圾、一般固废、化学品、危废分开存放</w:t>
            </w:r>
          </w:p>
          <w:p w:rsidR="00C20891" w:rsidRDefault="00C20891" w:rsidP="005E74BE">
            <w:pPr>
              <w:autoSpaceDE w:val="0"/>
              <w:autoSpaceDN w:val="0"/>
              <w:adjustRightInd w:val="0"/>
              <w:spacing w:beforeLines="30" w:afterLines="30" w:line="288" w:lineRule="auto"/>
              <w:ind w:leftChars="17" w:left="41" w:firstLineChars="200" w:firstLine="480"/>
              <w:rPr>
                <w:rFonts w:hAnsi="宋体"/>
                <w:lang w:eastAsia="zh-CN"/>
              </w:rPr>
            </w:pPr>
            <w:r>
              <w:rPr>
                <w:rFonts w:hAnsi="宋体"/>
                <w:lang w:eastAsia="zh-CN"/>
              </w:rPr>
              <w:t>原料库和成品库堆放整齐，化学品（塑粉）单独分区存放，区域</w:t>
            </w:r>
            <w:r w:rsidRPr="00172962">
              <w:rPr>
                <w:rFonts w:hAnsi="宋体"/>
                <w:lang w:eastAsia="zh-CN"/>
              </w:rPr>
              <w:t>内按要求配置了灭火器，定期开展</w:t>
            </w:r>
            <w:r w:rsidRPr="002414BF">
              <w:rPr>
                <w:rFonts w:hAnsi="宋体"/>
                <w:lang w:eastAsia="zh-CN"/>
              </w:rPr>
              <w:t>安全消防检查，贴有</w:t>
            </w:r>
            <w:r w:rsidRPr="002414BF">
              <w:rPr>
                <w:rFonts w:hAnsi="宋体"/>
                <w:lang w:eastAsia="zh-CN"/>
              </w:rPr>
              <w:t>MSDS</w:t>
            </w:r>
            <w:r w:rsidRPr="002414BF">
              <w:rPr>
                <w:rFonts w:hAnsi="宋体"/>
                <w:lang w:eastAsia="zh-CN"/>
              </w:rPr>
              <w:t>，存放管理符合要求。</w:t>
            </w:r>
          </w:p>
          <w:p w:rsidR="00875EF1" w:rsidRPr="002414BF" w:rsidRDefault="00875EF1" w:rsidP="005E74BE">
            <w:pPr>
              <w:autoSpaceDE w:val="0"/>
              <w:autoSpaceDN w:val="0"/>
              <w:adjustRightInd w:val="0"/>
              <w:spacing w:beforeLines="30" w:afterLines="30" w:line="288" w:lineRule="auto"/>
              <w:ind w:leftChars="17" w:left="41" w:firstLineChars="200" w:firstLine="480"/>
              <w:rPr>
                <w:rFonts w:hAnsi="宋体"/>
                <w:lang w:eastAsia="zh-CN"/>
              </w:rPr>
            </w:pPr>
            <w:r>
              <w:rPr>
                <w:rFonts w:hAnsi="宋体"/>
                <w:noProof/>
                <w:lang w:eastAsia="zh-CN" w:bidi="ar-SA"/>
              </w:rPr>
              <w:drawing>
                <wp:inline distT="0" distB="0" distL="0" distR="0">
                  <wp:extent cx="2343150" cy="2990098"/>
                  <wp:effectExtent l="19050" t="0" r="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2343150" cy="2990098"/>
                          </a:xfrm>
                          <a:prstGeom prst="rect">
                            <a:avLst/>
                          </a:prstGeom>
                          <a:noFill/>
                          <a:ln w="9525">
                            <a:noFill/>
                            <a:miter lim="800000"/>
                            <a:headEnd/>
                            <a:tailEnd/>
                          </a:ln>
                        </pic:spPr>
                      </pic:pic>
                    </a:graphicData>
                  </a:graphic>
                </wp:inline>
              </w:drawing>
            </w:r>
          </w:p>
          <w:p w:rsidR="00C20891" w:rsidRDefault="00C20891" w:rsidP="00C20891">
            <w:pPr>
              <w:spacing w:line="288" w:lineRule="auto"/>
              <w:ind w:firstLineChars="200" w:firstLine="480"/>
              <w:rPr>
                <w:rFonts w:hAnsiTheme="minorEastAsia"/>
                <w:lang w:eastAsia="zh-CN"/>
              </w:rPr>
            </w:pPr>
            <w:r w:rsidRPr="002414BF">
              <w:rPr>
                <w:rFonts w:hAnsiTheme="minorEastAsia"/>
                <w:lang w:eastAsia="zh-CN"/>
              </w:rPr>
              <w:t>固体废弃物主要来源于原材料的包装物和生产过程的边角料，回收外售；生产过程产生的不合格废品回收外售，生产垃圾由相关部门处理。设备维修保养过程、除锈过程产生的废油抹布、废手套，统一收集存储，由厂长安排统一焚烧处理；设有废油桶统一单独区，收集存放，待一定量后由供应商回收处理。</w:t>
            </w:r>
          </w:p>
          <w:p w:rsidR="00557A0F" w:rsidRPr="00875EF1" w:rsidRDefault="00C20891" w:rsidP="005E74BE">
            <w:pPr>
              <w:spacing w:beforeLines="20" w:afterLines="20" w:line="312" w:lineRule="auto"/>
              <w:ind w:firstLineChars="200" w:firstLine="480"/>
              <w:rPr>
                <w:rFonts w:hAnsi="宋体"/>
                <w:lang w:eastAsia="zh-CN"/>
              </w:rPr>
            </w:pPr>
            <w:r w:rsidRPr="002414BF">
              <w:rPr>
                <w:rFonts w:hAnsiTheme="minorEastAsia"/>
                <w:lang w:eastAsia="zh-CN"/>
              </w:rPr>
              <w:lastRenderedPageBreak/>
              <w:t>部门运行控制能结合生命周期观点和方法，</w:t>
            </w:r>
            <w:r w:rsidR="00557A0F" w:rsidRPr="00A43B2A">
              <w:rPr>
                <w:rFonts w:hAnsi="宋体"/>
                <w:lang w:eastAsia="zh-CN"/>
              </w:rPr>
              <w:t>车间现场在环保和职业健康安全防护方面的控制管理基本有效。</w:t>
            </w:r>
            <w:r w:rsidR="00875EF1" w:rsidRPr="002414BF">
              <w:rPr>
                <w:rFonts w:hAnsiTheme="minorEastAsia"/>
                <w:lang w:eastAsia="zh-CN"/>
              </w:rPr>
              <w:t>需加强对</w:t>
            </w:r>
            <w:r w:rsidR="00875EF1">
              <w:rPr>
                <w:rFonts w:hAnsiTheme="minorEastAsia"/>
                <w:lang w:eastAsia="zh-CN"/>
              </w:rPr>
              <w:t>员工劳保防护用品的佩带作业管理，防止职业病的发生</w:t>
            </w:r>
            <w:r w:rsidR="00875EF1" w:rsidRPr="002414BF">
              <w:rPr>
                <w:rFonts w:hAnsiTheme="minorEastAsia"/>
                <w:lang w:eastAsia="zh-CN"/>
              </w:rPr>
              <w:t>。</w:t>
            </w:r>
          </w:p>
        </w:tc>
        <w:tc>
          <w:tcPr>
            <w:tcW w:w="851" w:type="dxa"/>
          </w:tcPr>
          <w:p w:rsidR="00557A0F" w:rsidRDefault="00557A0F">
            <w:r w:rsidRPr="004E0F09">
              <w:lastRenderedPageBreak/>
              <w:t>符合</w:t>
            </w:r>
          </w:p>
        </w:tc>
      </w:tr>
      <w:tr w:rsidR="00557A0F" w:rsidRPr="00557A0F">
        <w:trPr>
          <w:trHeight w:val="560"/>
        </w:trPr>
        <w:tc>
          <w:tcPr>
            <w:tcW w:w="1954" w:type="dxa"/>
          </w:tcPr>
          <w:p w:rsidR="00557A0F" w:rsidRPr="00557A0F" w:rsidRDefault="00557A0F">
            <w:r w:rsidRPr="00557A0F">
              <w:rPr>
                <w:rFonts w:hAnsi="宋体"/>
                <w:bCs/>
              </w:rPr>
              <w:lastRenderedPageBreak/>
              <w:t>应急准备和响应</w:t>
            </w:r>
          </w:p>
        </w:tc>
        <w:tc>
          <w:tcPr>
            <w:tcW w:w="1166" w:type="dxa"/>
          </w:tcPr>
          <w:p w:rsidR="00557A0F" w:rsidRPr="00557A0F" w:rsidRDefault="00557A0F">
            <w:pPr>
              <w:rPr>
                <w:b/>
              </w:rPr>
            </w:pPr>
            <w:r>
              <w:rPr>
                <w:b/>
              </w:rPr>
              <w:t>EO</w:t>
            </w:r>
            <w:r w:rsidRPr="00557A0F">
              <w:rPr>
                <w:b/>
              </w:rPr>
              <w:t>8.2</w:t>
            </w:r>
          </w:p>
          <w:p w:rsidR="00557A0F" w:rsidRPr="00557A0F" w:rsidRDefault="00557A0F"/>
        </w:tc>
        <w:tc>
          <w:tcPr>
            <w:tcW w:w="10738" w:type="dxa"/>
          </w:tcPr>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编制了《应急准备和响应程序》，建立了火灾、触电、机械伤害等应急预案，由</w:t>
            </w:r>
            <w:r w:rsidR="007D083B">
              <w:rPr>
                <w:rFonts w:hAnsi="宋体" w:hint="eastAsia"/>
                <w:lang w:eastAsia="zh-CN"/>
              </w:rPr>
              <w:t>生技部</w:t>
            </w:r>
            <w:r w:rsidRPr="006D59AD">
              <w:rPr>
                <w:rFonts w:hAnsi="宋体" w:hint="eastAsia"/>
                <w:lang w:eastAsia="zh-CN"/>
              </w:rPr>
              <w:t>组织演练，提供了应急预案演习记录，</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查火灾应急演练记录，演练时间</w:t>
            </w:r>
            <w:r w:rsidRPr="006D59AD">
              <w:rPr>
                <w:rFonts w:hAnsi="宋体" w:hint="eastAsia"/>
                <w:lang w:eastAsia="zh-CN"/>
              </w:rPr>
              <w:t xml:space="preserve">  202</w:t>
            </w:r>
            <w:r w:rsidR="0065301C">
              <w:rPr>
                <w:rFonts w:hAnsi="宋体" w:hint="eastAsia"/>
                <w:lang w:eastAsia="zh-CN"/>
              </w:rPr>
              <w:t>1</w:t>
            </w:r>
            <w:r w:rsidRPr="006D59AD">
              <w:rPr>
                <w:rFonts w:hAnsi="宋体" w:hint="eastAsia"/>
                <w:lang w:eastAsia="zh-CN"/>
              </w:rPr>
              <w:t>年</w:t>
            </w:r>
            <w:r w:rsidR="00A73D83">
              <w:rPr>
                <w:rFonts w:hAnsi="宋体" w:hint="eastAsia"/>
                <w:lang w:eastAsia="zh-CN"/>
              </w:rPr>
              <w:t>6</w:t>
            </w:r>
            <w:r w:rsidRPr="006D59AD">
              <w:rPr>
                <w:rFonts w:hAnsi="宋体" w:hint="eastAsia"/>
                <w:lang w:eastAsia="zh-CN"/>
              </w:rPr>
              <w:t>月</w:t>
            </w:r>
            <w:r w:rsidR="00A73D83">
              <w:rPr>
                <w:rFonts w:hAnsi="宋体" w:hint="eastAsia"/>
                <w:lang w:eastAsia="zh-CN"/>
              </w:rPr>
              <w:t>26</w:t>
            </w:r>
            <w:r w:rsidRPr="006D59AD">
              <w:rPr>
                <w:rFonts w:hAnsi="宋体" w:hint="eastAsia"/>
                <w:lang w:eastAsia="zh-CN"/>
              </w:rPr>
              <w:t>日</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负责人：</w:t>
            </w:r>
            <w:r w:rsidR="00A73D83">
              <w:rPr>
                <w:rFonts w:hAnsi="宋体" w:hint="eastAsia"/>
                <w:lang w:eastAsia="zh-CN"/>
              </w:rPr>
              <w:t>杨财保、</w:t>
            </w:r>
            <w:r w:rsidR="00A73D83" w:rsidRPr="00A73D83">
              <w:rPr>
                <w:rFonts w:hAnsi="宋体" w:hint="eastAsia"/>
                <w:lang w:eastAsia="zh-CN"/>
              </w:rPr>
              <w:t>熊建辉</w:t>
            </w:r>
          </w:p>
          <w:p w:rsidR="006D59AD" w:rsidRPr="006D59AD" w:rsidRDefault="0065301C" w:rsidP="005E74BE">
            <w:pPr>
              <w:spacing w:beforeLines="20" w:afterLines="20" w:line="312" w:lineRule="auto"/>
              <w:ind w:firstLineChars="200" w:firstLine="480"/>
              <w:rPr>
                <w:rFonts w:hAnsi="宋体"/>
                <w:lang w:eastAsia="zh-CN"/>
              </w:rPr>
            </w:pPr>
            <w:r>
              <w:rPr>
                <w:rFonts w:hAnsi="宋体" w:hint="eastAsia"/>
                <w:lang w:eastAsia="zh-CN"/>
              </w:rPr>
              <w:t>参加人：全体员工（</w:t>
            </w:r>
            <w:r w:rsidR="007D083B">
              <w:rPr>
                <w:rFonts w:hAnsi="宋体" w:hint="eastAsia"/>
                <w:lang w:eastAsia="zh-CN"/>
              </w:rPr>
              <w:t>生技部</w:t>
            </w:r>
            <w:r w:rsidR="00A73D83">
              <w:rPr>
                <w:rFonts w:hAnsi="宋体" w:hint="eastAsia"/>
                <w:lang w:eastAsia="zh-CN"/>
              </w:rPr>
              <w:t>、行政部、供销</w:t>
            </w:r>
            <w:r>
              <w:rPr>
                <w:rFonts w:hAnsi="宋体" w:hint="eastAsia"/>
                <w:lang w:eastAsia="zh-CN"/>
              </w:rPr>
              <w:t>部、</w:t>
            </w:r>
            <w:r w:rsidR="00A73D83">
              <w:rPr>
                <w:rFonts w:hAnsi="宋体" w:hint="eastAsia"/>
                <w:lang w:eastAsia="zh-CN"/>
              </w:rPr>
              <w:t>质检</w:t>
            </w:r>
            <w:r w:rsidR="006D59AD" w:rsidRPr="006D59AD">
              <w:rPr>
                <w:rFonts w:hAnsi="宋体" w:hint="eastAsia"/>
                <w:lang w:eastAsia="zh-CN"/>
              </w:rPr>
              <w:t>部</w:t>
            </w:r>
            <w:r w:rsidR="006D59AD">
              <w:rPr>
                <w:rFonts w:hAnsi="宋体" w:hint="eastAsia"/>
                <w:lang w:eastAsia="zh-CN"/>
              </w:rPr>
              <w:t>、财务部</w:t>
            </w:r>
            <w:r w:rsidR="006D59AD" w:rsidRPr="006D59AD">
              <w:rPr>
                <w:rFonts w:hAnsi="宋体" w:hint="eastAsia"/>
                <w:lang w:eastAsia="zh-CN"/>
              </w:rPr>
              <w:t>）</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演练的效果</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1</w:t>
            </w:r>
            <w:r w:rsidRPr="006D59AD">
              <w:rPr>
                <w:rFonts w:hAnsi="宋体" w:hint="eastAsia"/>
                <w:lang w:eastAsia="zh-CN"/>
              </w:rPr>
              <w:t>、组织指挥有序，项目岗位配合较好，达到了预定目标，演练的效果较好。</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2</w:t>
            </w:r>
            <w:r w:rsidRPr="006D59AD">
              <w:rPr>
                <w:rFonts w:hAnsi="宋体" w:hint="eastAsia"/>
                <w:lang w:eastAsia="zh-CN"/>
              </w:rPr>
              <w:t>、人员的速度较快，及时按照预定方案对事故处理人员进行保护。</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3</w:t>
            </w:r>
            <w:r w:rsidRPr="006D59AD">
              <w:rPr>
                <w:rFonts w:hAnsi="宋体" w:hint="eastAsia"/>
                <w:lang w:eastAsia="zh-CN"/>
              </w:rPr>
              <w:t>、各参训人员着装整齐，装备佩戴完整，精神饱满。</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4</w:t>
            </w:r>
            <w:r w:rsidRPr="006D59AD">
              <w:rPr>
                <w:rFonts w:hAnsi="宋体" w:hint="eastAsia"/>
                <w:lang w:eastAsia="zh-CN"/>
              </w:rPr>
              <w:t>、处理事故得当，速度较快，分工明确，能各负其责</w:t>
            </w:r>
          </w:p>
          <w:p w:rsidR="006D59AD" w:rsidRP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演练达到了目的。有效。</w:t>
            </w:r>
          </w:p>
          <w:p w:rsidR="006D59AD" w:rsidRDefault="006D59AD" w:rsidP="005E74BE">
            <w:pPr>
              <w:spacing w:beforeLines="20" w:afterLines="20" w:line="312" w:lineRule="auto"/>
              <w:ind w:firstLineChars="200" w:firstLine="480"/>
              <w:rPr>
                <w:rFonts w:hAnsi="宋体"/>
                <w:lang w:eastAsia="zh-CN"/>
              </w:rPr>
            </w:pPr>
            <w:r w:rsidRPr="006D59AD">
              <w:rPr>
                <w:rFonts w:hAnsi="宋体" w:hint="eastAsia"/>
                <w:lang w:eastAsia="zh-CN"/>
              </w:rPr>
              <w:t>再查</w:t>
            </w:r>
            <w:r w:rsidRPr="006D59AD">
              <w:rPr>
                <w:rFonts w:hAnsi="宋体" w:hint="eastAsia"/>
                <w:lang w:eastAsia="zh-CN"/>
              </w:rPr>
              <w:t>202</w:t>
            </w:r>
            <w:r w:rsidR="0065301C">
              <w:rPr>
                <w:rFonts w:hAnsi="宋体" w:hint="eastAsia"/>
                <w:lang w:eastAsia="zh-CN"/>
              </w:rPr>
              <w:t>1</w:t>
            </w:r>
            <w:r w:rsidRPr="006D59AD">
              <w:rPr>
                <w:rFonts w:hAnsi="宋体" w:hint="eastAsia"/>
                <w:lang w:eastAsia="zh-CN"/>
              </w:rPr>
              <w:t>年</w:t>
            </w:r>
            <w:r w:rsidR="00A73D83">
              <w:rPr>
                <w:rFonts w:hAnsi="宋体" w:hint="eastAsia"/>
                <w:lang w:eastAsia="zh-CN"/>
              </w:rPr>
              <w:t>6</w:t>
            </w:r>
            <w:r w:rsidRPr="006D59AD">
              <w:rPr>
                <w:rFonts w:hAnsi="宋体" w:hint="eastAsia"/>
                <w:lang w:eastAsia="zh-CN"/>
              </w:rPr>
              <w:t>月</w:t>
            </w:r>
            <w:r w:rsidR="0065301C">
              <w:rPr>
                <w:rFonts w:hAnsi="宋体" w:hint="eastAsia"/>
                <w:lang w:eastAsia="zh-CN"/>
              </w:rPr>
              <w:t>2</w:t>
            </w:r>
            <w:r w:rsidR="00A73D83">
              <w:rPr>
                <w:rFonts w:hAnsi="宋体" w:hint="eastAsia"/>
                <w:lang w:eastAsia="zh-CN"/>
              </w:rPr>
              <w:t>0</w:t>
            </w:r>
            <w:r>
              <w:rPr>
                <w:rFonts w:hAnsi="宋体" w:hint="eastAsia"/>
                <w:lang w:eastAsia="zh-CN"/>
              </w:rPr>
              <w:t>日触电应急演练记录</w:t>
            </w:r>
            <w:r w:rsidRPr="006D59AD">
              <w:rPr>
                <w:rFonts w:hAnsi="宋体" w:hint="eastAsia"/>
                <w:lang w:eastAsia="zh-CN"/>
              </w:rPr>
              <w:t>，情况基本同上。</w:t>
            </w:r>
          </w:p>
          <w:p w:rsidR="0065301C" w:rsidRPr="008B0F1C" w:rsidRDefault="0065301C" w:rsidP="005E74BE">
            <w:pPr>
              <w:tabs>
                <w:tab w:val="left" w:pos="6597"/>
              </w:tabs>
              <w:spacing w:beforeLines="20" w:afterLines="20" w:line="312" w:lineRule="auto"/>
              <w:ind w:firstLineChars="200" w:firstLine="480"/>
              <w:rPr>
                <w:rFonts w:hAnsi="宋体"/>
                <w:lang w:eastAsia="zh-CN"/>
              </w:rPr>
            </w:pPr>
            <w:r w:rsidRPr="008B0F1C">
              <w:rPr>
                <w:rFonts w:hAnsi="宋体" w:hint="eastAsia"/>
                <w:lang w:eastAsia="zh-CN"/>
              </w:rPr>
              <w:t>查看到公司有制定环境风险的防范制度和突发事故应急预案、建立了公司治污设施台账等，现场查看各除尘设施、集气设备</w:t>
            </w:r>
            <w:r>
              <w:rPr>
                <w:rFonts w:hAnsi="宋体" w:hint="eastAsia"/>
                <w:lang w:eastAsia="zh-CN"/>
              </w:rPr>
              <w:t>、消防设施</w:t>
            </w:r>
            <w:r w:rsidRPr="008B0F1C">
              <w:rPr>
                <w:rFonts w:hAnsi="宋体" w:hint="eastAsia"/>
                <w:lang w:eastAsia="zh-CN"/>
              </w:rPr>
              <w:t>等处于有效状态。</w:t>
            </w:r>
          </w:p>
          <w:p w:rsidR="0065301C" w:rsidRPr="008B0F1C" w:rsidRDefault="0065301C" w:rsidP="005E74BE">
            <w:pPr>
              <w:tabs>
                <w:tab w:val="left" w:pos="6597"/>
              </w:tabs>
              <w:spacing w:beforeLines="20" w:afterLines="20" w:line="312" w:lineRule="auto"/>
              <w:ind w:firstLineChars="200" w:firstLine="480"/>
              <w:rPr>
                <w:lang w:eastAsia="zh-CN"/>
              </w:rPr>
            </w:pPr>
            <w:r w:rsidRPr="008B0F1C">
              <w:rPr>
                <w:rFonts w:hAnsi="宋体" w:hint="eastAsia"/>
                <w:lang w:eastAsia="zh-CN"/>
              </w:rPr>
              <w:t>上述演习后进行了评价，应急预案不需要修订。符合要求。</w:t>
            </w:r>
          </w:p>
          <w:p w:rsidR="00557A0F" w:rsidRPr="00557A0F" w:rsidRDefault="006D59AD" w:rsidP="005E74BE">
            <w:pPr>
              <w:spacing w:beforeLines="20" w:afterLines="20" w:line="312" w:lineRule="auto"/>
              <w:ind w:firstLineChars="200" w:firstLine="480"/>
              <w:rPr>
                <w:lang w:eastAsia="zh-CN"/>
              </w:rPr>
            </w:pPr>
            <w:r w:rsidRPr="00A83D43">
              <w:rPr>
                <w:rFonts w:hAnsiTheme="minorEastAsia"/>
                <w:lang w:eastAsia="zh-CN"/>
              </w:rPr>
              <w:t>自体系运行以来尚未发生紧急情况。</w:t>
            </w:r>
          </w:p>
        </w:tc>
        <w:tc>
          <w:tcPr>
            <w:tcW w:w="851" w:type="dxa"/>
          </w:tcPr>
          <w:p w:rsidR="00557A0F" w:rsidRDefault="00557A0F">
            <w:r w:rsidRPr="004E0F09">
              <w:t>符合</w:t>
            </w:r>
          </w:p>
        </w:tc>
      </w:tr>
      <w:tr w:rsidR="00D0300F" w:rsidRPr="00557A0F" w:rsidTr="00D0300F">
        <w:trPr>
          <w:trHeight w:val="560"/>
        </w:trPr>
        <w:tc>
          <w:tcPr>
            <w:tcW w:w="1954" w:type="dxa"/>
            <w:vAlign w:val="center"/>
          </w:tcPr>
          <w:p w:rsidR="00D0300F" w:rsidRPr="00C628C6" w:rsidRDefault="00D0300F" w:rsidP="00D0300F">
            <w:pPr>
              <w:spacing w:line="360" w:lineRule="auto"/>
              <w:jc w:val="center"/>
              <w:rPr>
                <w:lang w:eastAsia="zh-CN"/>
              </w:rPr>
            </w:pPr>
            <w:r w:rsidRPr="00C628C6">
              <w:rPr>
                <w:rFonts w:hAnsiTheme="minorEastAsia"/>
                <w:lang w:eastAsia="zh-CN"/>
              </w:rPr>
              <w:lastRenderedPageBreak/>
              <w:t>合规义务、法律</w:t>
            </w:r>
            <w:r w:rsidRPr="00D0300F">
              <w:rPr>
                <w:lang w:eastAsia="zh-CN"/>
              </w:rPr>
              <w:t>法规</w:t>
            </w:r>
            <w:r w:rsidRPr="00C628C6">
              <w:rPr>
                <w:rFonts w:hAnsiTheme="minorEastAsia"/>
                <w:lang w:eastAsia="zh-CN"/>
              </w:rPr>
              <w:t>和其他要求</w:t>
            </w:r>
          </w:p>
        </w:tc>
        <w:tc>
          <w:tcPr>
            <w:tcW w:w="1166" w:type="dxa"/>
            <w:vAlign w:val="center"/>
          </w:tcPr>
          <w:p w:rsidR="00D0300F" w:rsidRPr="00C628C6" w:rsidRDefault="00D0300F" w:rsidP="007574CF">
            <w:pPr>
              <w:spacing w:line="360" w:lineRule="auto"/>
            </w:pPr>
            <w:r w:rsidRPr="00C628C6">
              <w:t>E6.1.3</w:t>
            </w:r>
          </w:p>
          <w:p w:rsidR="00D0300F" w:rsidRPr="00C628C6" w:rsidRDefault="00D0300F" w:rsidP="007574CF">
            <w:pPr>
              <w:spacing w:line="360" w:lineRule="auto"/>
            </w:pPr>
            <w:r w:rsidRPr="00C628C6">
              <w:t>O6.1.3</w:t>
            </w:r>
          </w:p>
        </w:tc>
        <w:tc>
          <w:tcPr>
            <w:tcW w:w="10738" w:type="dxa"/>
            <w:vAlign w:val="center"/>
          </w:tcPr>
          <w:p w:rsidR="00D0300F" w:rsidRPr="00D0300F" w:rsidRDefault="00D0300F" w:rsidP="005E74BE">
            <w:pPr>
              <w:spacing w:beforeLines="20" w:afterLines="20" w:line="312" w:lineRule="auto"/>
              <w:ind w:firstLineChars="200" w:firstLine="480"/>
              <w:rPr>
                <w:rFonts w:hAnsi="宋体"/>
                <w:lang w:eastAsia="zh-CN"/>
              </w:rPr>
            </w:pPr>
            <w:r w:rsidRPr="00D0300F">
              <w:rPr>
                <w:rFonts w:hAnsi="宋体"/>
                <w:lang w:eastAsia="zh-CN"/>
              </w:rPr>
              <w:t>编制了《环境和职业健康安全法律法规控制程序》，对法律法规的识别更新和应用进行规定，行政部为主控部门。</w:t>
            </w:r>
          </w:p>
          <w:p w:rsidR="00D0300F" w:rsidRPr="00D0300F" w:rsidRDefault="00D0300F" w:rsidP="005E74BE">
            <w:pPr>
              <w:spacing w:beforeLines="20" w:afterLines="20" w:line="312" w:lineRule="auto"/>
              <w:ind w:firstLineChars="200" w:firstLine="480"/>
              <w:rPr>
                <w:rFonts w:hAnsi="宋体"/>
                <w:lang w:eastAsia="zh-CN"/>
              </w:rPr>
            </w:pPr>
            <w:r w:rsidRPr="00D0300F">
              <w:rPr>
                <w:rFonts w:hAnsi="宋体"/>
                <w:lang w:eastAsia="zh-CN"/>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江西省安全生产条例》、《工伤保险条例》《中华人民共和国劳动合同法》《中华人民共和国突发事件应对法》《江西省生产安全事故报告和调查处理规定》等。</w:t>
            </w:r>
          </w:p>
          <w:p w:rsidR="00D0300F" w:rsidRPr="00D0300F" w:rsidRDefault="00D0300F" w:rsidP="005E74BE">
            <w:pPr>
              <w:spacing w:beforeLines="20" w:afterLines="20" w:line="312" w:lineRule="auto"/>
              <w:ind w:firstLineChars="200" w:firstLine="480"/>
              <w:rPr>
                <w:rFonts w:hAnsi="宋体"/>
                <w:lang w:eastAsia="zh-CN"/>
              </w:rPr>
            </w:pPr>
            <w:r w:rsidRPr="00D0300F">
              <w:rPr>
                <w:rFonts w:hAnsi="宋体"/>
                <w:lang w:eastAsia="zh-CN"/>
              </w:rPr>
              <w:t>已识别法律法规及其它要求的适用条款，并与环境因素、危险源相对应。</w:t>
            </w:r>
          </w:p>
          <w:p w:rsidR="00D0300F" w:rsidRPr="00C628C6" w:rsidRDefault="00D0300F" w:rsidP="005E74BE">
            <w:pPr>
              <w:spacing w:beforeLines="20" w:afterLines="20" w:line="312" w:lineRule="auto"/>
              <w:ind w:firstLineChars="200" w:firstLine="480"/>
              <w:rPr>
                <w:lang w:eastAsia="zh-CN"/>
              </w:rPr>
            </w:pPr>
            <w:r w:rsidRPr="00D0300F">
              <w:rPr>
                <w:rFonts w:hAnsi="宋体"/>
                <w:lang w:eastAsia="zh-CN"/>
              </w:rPr>
              <w:t>公司法律、法规及其它要求都有现行文本，大部分为电子版本。各部门如有需要到行政部查阅。公司通过培训、会议等方式向有关员工传达法律、法规及其它要求的相关要求。</w:t>
            </w:r>
          </w:p>
        </w:tc>
        <w:tc>
          <w:tcPr>
            <w:tcW w:w="851" w:type="dxa"/>
          </w:tcPr>
          <w:p w:rsidR="00D0300F" w:rsidRPr="004E0F09" w:rsidRDefault="00D0300F">
            <w:r>
              <w:t>符合</w:t>
            </w:r>
          </w:p>
        </w:tc>
      </w:tr>
      <w:tr w:rsidR="00D0300F" w:rsidRPr="00557A0F" w:rsidTr="007574CF">
        <w:trPr>
          <w:trHeight w:val="560"/>
        </w:trPr>
        <w:tc>
          <w:tcPr>
            <w:tcW w:w="1954" w:type="dxa"/>
            <w:vAlign w:val="center"/>
          </w:tcPr>
          <w:p w:rsidR="00D0300F" w:rsidRPr="002335DF" w:rsidRDefault="00D0300F" w:rsidP="007574CF">
            <w:pPr>
              <w:spacing w:line="360" w:lineRule="auto"/>
            </w:pPr>
            <w:r w:rsidRPr="002335DF">
              <w:rPr>
                <w:rFonts w:hAnsiTheme="minorEastAsia"/>
              </w:rPr>
              <w:t>合规性评价</w:t>
            </w:r>
          </w:p>
        </w:tc>
        <w:tc>
          <w:tcPr>
            <w:tcW w:w="1166" w:type="dxa"/>
            <w:vAlign w:val="center"/>
          </w:tcPr>
          <w:p w:rsidR="00D0300F" w:rsidRPr="002335DF" w:rsidRDefault="00D0300F" w:rsidP="007574CF">
            <w:pPr>
              <w:spacing w:line="360" w:lineRule="auto"/>
            </w:pPr>
            <w:r w:rsidRPr="002335DF">
              <w:t>E9.1.2</w:t>
            </w:r>
          </w:p>
          <w:p w:rsidR="00D0300F" w:rsidRPr="002335DF" w:rsidRDefault="00D0300F" w:rsidP="007574CF">
            <w:pPr>
              <w:spacing w:line="360" w:lineRule="auto"/>
              <w:rPr>
                <w:bCs/>
              </w:rPr>
            </w:pPr>
            <w:r w:rsidRPr="002335DF">
              <w:t>O9.1.2</w:t>
            </w:r>
          </w:p>
        </w:tc>
        <w:tc>
          <w:tcPr>
            <w:tcW w:w="10738" w:type="dxa"/>
            <w:vAlign w:val="center"/>
          </w:tcPr>
          <w:p w:rsidR="00D0300F" w:rsidRPr="00E17BD5" w:rsidRDefault="00D0300F" w:rsidP="005E74BE">
            <w:pPr>
              <w:snapToGrid w:val="0"/>
              <w:spacing w:beforeLines="20" w:afterLines="20" w:line="312" w:lineRule="auto"/>
              <w:ind w:right="392" w:firstLineChars="200" w:firstLine="480"/>
              <w:rPr>
                <w:lang w:eastAsia="zh-CN"/>
              </w:rPr>
            </w:pPr>
            <w:r w:rsidRPr="00E17BD5">
              <w:rPr>
                <w:rFonts w:hAnsiTheme="minorEastAsia"/>
                <w:lang w:eastAsia="zh-CN"/>
              </w:rPr>
              <w:t>编制了《合规性评价控制程序》，其中规定了对本公司法规及其他要求的合规性评价的要求。</w:t>
            </w:r>
          </w:p>
          <w:p w:rsidR="00D0300F" w:rsidRPr="00E17BD5" w:rsidRDefault="00D0300F" w:rsidP="005E74BE">
            <w:pPr>
              <w:snapToGrid w:val="0"/>
              <w:spacing w:beforeLines="20" w:afterLines="20" w:line="312" w:lineRule="auto"/>
              <w:ind w:right="392" w:firstLineChars="200" w:firstLine="480"/>
              <w:rPr>
                <w:lang w:eastAsia="zh-CN"/>
              </w:rPr>
            </w:pPr>
            <w:r w:rsidRPr="00E17BD5">
              <w:rPr>
                <w:rFonts w:hAnsiTheme="minorEastAsia"/>
                <w:lang w:eastAsia="zh-CN"/>
              </w:rPr>
              <w:t>提供了《合规性评价报告》、《合规性评价综述》</w:t>
            </w:r>
            <w:r w:rsidRPr="00E17BD5">
              <w:rPr>
                <w:lang w:eastAsia="zh-CN"/>
              </w:rPr>
              <w:t>,</w:t>
            </w:r>
            <w:r w:rsidRPr="00E17BD5">
              <w:rPr>
                <w:rFonts w:hAnsiTheme="minorEastAsia"/>
                <w:lang w:eastAsia="zh-CN"/>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rsidR="00D0300F" w:rsidRPr="00E17BD5" w:rsidRDefault="00D0300F" w:rsidP="005E74BE">
            <w:pPr>
              <w:snapToGrid w:val="0"/>
              <w:spacing w:beforeLines="20" w:afterLines="20" w:line="312" w:lineRule="auto"/>
              <w:ind w:right="392" w:firstLineChars="200" w:firstLine="480"/>
              <w:rPr>
                <w:lang w:eastAsia="zh-CN"/>
              </w:rPr>
            </w:pPr>
            <w:r w:rsidRPr="00E17BD5">
              <w:rPr>
                <w:rFonts w:hAnsiTheme="minorEastAsia"/>
                <w:lang w:eastAsia="zh-CN"/>
              </w:rPr>
              <w:t>评价人：</w:t>
            </w:r>
            <w:r w:rsidR="00A73D83" w:rsidRPr="00A73D83">
              <w:rPr>
                <w:rFonts w:hAnsiTheme="minorEastAsia" w:hint="eastAsia"/>
                <w:lang w:eastAsia="zh-CN"/>
              </w:rPr>
              <w:t>杨财保、熊建辉、杨亮、杨红</w:t>
            </w:r>
            <w:r w:rsidRPr="00E17BD5">
              <w:rPr>
                <w:rFonts w:hAnsiTheme="minorEastAsia" w:hint="eastAsia"/>
                <w:lang w:eastAsia="zh-CN"/>
              </w:rPr>
              <w:t>等</w:t>
            </w:r>
          </w:p>
          <w:p w:rsidR="00D0300F" w:rsidRPr="00E17BD5" w:rsidRDefault="00D0300F" w:rsidP="005E74BE">
            <w:pPr>
              <w:snapToGrid w:val="0"/>
              <w:spacing w:beforeLines="20" w:afterLines="20" w:line="312" w:lineRule="auto"/>
              <w:ind w:right="392" w:firstLineChars="200" w:firstLine="480"/>
              <w:rPr>
                <w:rFonts w:hAnsiTheme="minorEastAsia"/>
                <w:lang w:eastAsia="zh-CN"/>
              </w:rPr>
            </w:pPr>
            <w:r w:rsidRPr="00E17BD5">
              <w:rPr>
                <w:rFonts w:hAnsiTheme="minorEastAsia"/>
                <w:lang w:eastAsia="zh-CN"/>
              </w:rPr>
              <w:t>评价日期：</w:t>
            </w:r>
            <w:r w:rsidR="00E17BD5" w:rsidRPr="00E17BD5">
              <w:rPr>
                <w:rFonts w:hAnsiTheme="minorEastAsia" w:hint="eastAsia"/>
                <w:lang w:eastAsia="zh-CN"/>
              </w:rPr>
              <w:t>2021</w:t>
            </w:r>
            <w:r w:rsidR="00E17BD5" w:rsidRPr="00E17BD5">
              <w:rPr>
                <w:rFonts w:hAnsiTheme="minorEastAsia" w:hint="eastAsia"/>
                <w:lang w:eastAsia="zh-CN"/>
              </w:rPr>
              <w:t>年</w:t>
            </w:r>
            <w:r w:rsidR="000D4072">
              <w:rPr>
                <w:rFonts w:hAnsiTheme="minorEastAsia" w:hint="eastAsia"/>
                <w:lang w:eastAsia="zh-CN"/>
              </w:rPr>
              <w:t>9</w:t>
            </w:r>
            <w:r w:rsidR="00E17BD5" w:rsidRPr="00E17BD5">
              <w:rPr>
                <w:rFonts w:hAnsiTheme="minorEastAsia" w:hint="eastAsia"/>
                <w:lang w:eastAsia="zh-CN"/>
              </w:rPr>
              <w:t>月</w:t>
            </w:r>
            <w:r w:rsidR="00A73D83">
              <w:rPr>
                <w:rFonts w:hAnsiTheme="minorEastAsia" w:hint="eastAsia"/>
                <w:lang w:eastAsia="zh-CN"/>
              </w:rPr>
              <w:t>1</w:t>
            </w:r>
            <w:r w:rsidR="00E17BD5" w:rsidRPr="00E17BD5">
              <w:rPr>
                <w:rFonts w:hAnsiTheme="minorEastAsia" w:hint="eastAsia"/>
                <w:lang w:eastAsia="zh-CN"/>
              </w:rPr>
              <w:t>日</w:t>
            </w:r>
            <w:r w:rsidRPr="00E17BD5">
              <w:rPr>
                <w:rFonts w:hAnsiTheme="minorEastAsia"/>
                <w:lang w:eastAsia="zh-CN"/>
              </w:rPr>
              <w:t>。</w:t>
            </w:r>
          </w:p>
          <w:p w:rsidR="00D0300F" w:rsidRPr="002335DF" w:rsidRDefault="00D0300F" w:rsidP="005E74BE">
            <w:pPr>
              <w:spacing w:beforeLines="20" w:afterLines="20" w:line="312" w:lineRule="auto"/>
              <w:ind w:firstLineChars="200" w:firstLine="480"/>
              <w:rPr>
                <w:lang w:eastAsia="zh-CN"/>
              </w:rPr>
            </w:pPr>
            <w:r w:rsidRPr="00E17BD5">
              <w:rPr>
                <w:rFonts w:hAnsiTheme="minorEastAsia"/>
                <w:lang w:eastAsia="zh-CN"/>
              </w:rPr>
              <w:lastRenderedPageBreak/>
              <w:t>部门已对有关法规及其他要求进行识别、评价，满足要求。</w:t>
            </w:r>
          </w:p>
        </w:tc>
        <w:tc>
          <w:tcPr>
            <w:tcW w:w="851" w:type="dxa"/>
          </w:tcPr>
          <w:p w:rsidR="00D0300F" w:rsidRPr="004E0F09" w:rsidRDefault="00D0300F">
            <w:r>
              <w:lastRenderedPageBreak/>
              <w:t>符合</w:t>
            </w:r>
          </w:p>
        </w:tc>
      </w:tr>
      <w:tr w:rsidR="004907F8" w:rsidRPr="00557A0F" w:rsidTr="00DD2CBC">
        <w:trPr>
          <w:trHeight w:val="560"/>
        </w:trPr>
        <w:tc>
          <w:tcPr>
            <w:tcW w:w="1954" w:type="dxa"/>
          </w:tcPr>
          <w:p w:rsidR="004907F8" w:rsidRDefault="004907F8" w:rsidP="00DD2CBC">
            <w:pPr>
              <w:spacing w:line="360" w:lineRule="auto"/>
              <w:rPr>
                <w:lang w:eastAsia="zh-CN"/>
              </w:rPr>
            </w:pPr>
            <w:r>
              <w:rPr>
                <w:rFonts w:hint="eastAsia"/>
                <w:lang w:eastAsia="zh-CN"/>
              </w:rPr>
              <w:lastRenderedPageBreak/>
              <w:t>监视、测量、分析和评价总则</w:t>
            </w:r>
          </w:p>
        </w:tc>
        <w:tc>
          <w:tcPr>
            <w:tcW w:w="1166" w:type="dxa"/>
          </w:tcPr>
          <w:p w:rsidR="004907F8" w:rsidRDefault="004907F8" w:rsidP="004907F8">
            <w:pPr>
              <w:spacing w:line="360" w:lineRule="auto"/>
              <w:jc w:val="center"/>
            </w:pPr>
            <w:r>
              <w:rPr>
                <w:rFonts w:ascii="宋体" w:hAnsi="宋体" w:cs="Arial" w:hint="eastAsia"/>
                <w:spacing w:val="-6"/>
                <w:szCs w:val="21"/>
              </w:rPr>
              <w:t>QEO:9.1.1</w:t>
            </w:r>
          </w:p>
        </w:tc>
        <w:tc>
          <w:tcPr>
            <w:tcW w:w="10738" w:type="dxa"/>
          </w:tcPr>
          <w:p w:rsidR="004907F8" w:rsidRPr="00742555" w:rsidRDefault="004907F8" w:rsidP="005E74BE">
            <w:pPr>
              <w:spacing w:beforeLines="20" w:afterLines="20" w:line="312" w:lineRule="auto"/>
              <w:ind w:firstLineChars="200" w:firstLine="480"/>
              <w:rPr>
                <w:rFonts w:hAnsi="宋体"/>
                <w:lang w:eastAsia="zh-CN"/>
              </w:rPr>
            </w:pPr>
            <w:r>
              <w:rPr>
                <w:rFonts w:hAnsi="宋体" w:hint="eastAsia"/>
                <w:lang w:eastAsia="zh-CN"/>
              </w:rPr>
              <w:t>管理体系目标考核按半年一次</w:t>
            </w:r>
            <w:r w:rsidRPr="00742555">
              <w:rPr>
                <w:rFonts w:hAnsi="宋体" w:hint="eastAsia"/>
                <w:lang w:eastAsia="zh-CN"/>
              </w:rPr>
              <w:t>进行，抽查到</w:t>
            </w:r>
            <w:r w:rsidRPr="00742555">
              <w:rPr>
                <w:rFonts w:hAnsi="宋体" w:hint="eastAsia"/>
                <w:lang w:eastAsia="zh-CN"/>
              </w:rPr>
              <w:t>2021</w:t>
            </w:r>
            <w:r w:rsidRPr="00742555">
              <w:rPr>
                <w:rFonts w:hAnsi="宋体" w:hint="eastAsia"/>
                <w:lang w:eastAsia="zh-CN"/>
              </w:rPr>
              <w:t>年</w:t>
            </w:r>
            <w:r w:rsidR="00AF0909">
              <w:rPr>
                <w:rFonts w:hAnsi="宋体" w:hint="eastAsia"/>
                <w:lang w:eastAsia="zh-CN"/>
              </w:rPr>
              <w:t>10</w:t>
            </w:r>
            <w:r w:rsidRPr="00742555">
              <w:rPr>
                <w:rFonts w:hAnsi="宋体" w:hint="eastAsia"/>
                <w:lang w:eastAsia="zh-CN"/>
              </w:rPr>
              <w:t>月</w:t>
            </w:r>
            <w:r w:rsidR="00AF0909">
              <w:rPr>
                <w:rFonts w:hAnsi="宋体" w:hint="eastAsia"/>
                <w:lang w:eastAsia="zh-CN"/>
              </w:rPr>
              <w:t>25</w:t>
            </w:r>
            <w:r w:rsidRPr="00742555">
              <w:rPr>
                <w:rFonts w:hAnsi="宋体" w:hint="eastAsia"/>
                <w:lang w:eastAsia="zh-CN"/>
              </w:rPr>
              <w:t>日目标考核记录，</w:t>
            </w:r>
            <w:r>
              <w:rPr>
                <w:rFonts w:hAnsi="宋体" w:hint="eastAsia"/>
                <w:lang w:eastAsia="zh-CN"/>
              </w:rPr>
              <w:t>对公司</w:t>
            </w:r>
            <w:r w:rsidR="00AF0909">
              <w:rPr>
                <w:rFonts w:hAnsi="宋体" w:hint="eastAsia"/>
                <w:lang w:eastAsia="zh-CN"/>
              </w:rPr>
              <w:t>4</w:t>
            </w:r>
            <w:r>
              <w:rPr>
                <w:rFonts w:hAnsi="宋体" w:hint="eastAsia"/>
                <w:lang w:eastAsia="zh-CN"/>
              </w:rPr>
              <w:t>-</w:t>
            </w:r>
            <w:r w:rsidR="00AF0909">
              <w:rPr>
                <w:rFonts w:hAnsi="宋体" w:hint="eastAsia"/>
                <w:lang w:eastAsia="zh-CN"/>
              </w:rPr>
              <w:t>9</w:t>
            </w:r>
            <w:r>
              <w:rPr>
                <w:rFonts w:hAnsi="宋体" w:hint="eastAsia"/>
                <w:lang w:eastAsia="zh-CN"/>
              </w:rPr>
              <w:t>月各目标进行考核，</w:t>
            </w:r>
            <w:r w:rsidRPr="00742555">
              <w:rPr>
                <w:rFonts w:hAnsi="宋体" w:hint="eastAsia"/>
                <w:lang w:eastAsia="zh-CN"/>
              </w:rPr>
              <w:t>经考核公司和分解各部门管理目标均已完成。</w:t>
            </w:r>
          </w:p>
          <w:p w:rsidR="004907F8" w:rsidRPr="00742555" w:rsidRDefault="004907F8" w:rsidP="005E74BE">
            <w:pPr>
              <w:spacing w:beforeLines="20" w:afterLines="20" w:line="312" w:lineRule="auto"/>
              <w:ind w:firstLineChars="200" w:firstLine="480"/>
              <w:rPr>
                <w:rFonts w:hAnsi="宋体"/>
                <w:lang w:eastAsia="zh-CN"/>
              </w:rPr>
            </w:pPr>
            <w:r w:rsidRPr="00742555">
              <w:rPr>
                <w:rFonts w:hAnsi="宋体" w:hint="eastAsia"/>
                <w:lang w:eastAsia="zh-CN"/>
              </w:rPr>
              <w:t>查到</w:t>
            </w:r>
            <w:r w:rsidRPr="00742555">
              <w:rPr>
                <w:rFonts w:hAnsi="宋体" w:hint="eastAsia"/>
                <w:lang w:eastAsia="zh-CN"/>
              </w:rPr>
              <w:t>2021</w:t>
            </w:r>
            <w:r w:rsidRPr="00742555">
              <w:rPr>
                <w:rFonts w:hAnsi="宋体" w:hint="eastAsia"/>
                <w:lang w:eastAsia="zh-CN"/>
              </w:rPr>
              <w:t>年</w:t>
            </w:r>
            <w:r w:rsidR="00AF0909">
              <w:rPr>
                <w:rFonts w:hAnsi="宋体" w:hint="eastAsia"/>
                <w:lang w:eastAsia="zh-CN"/>
              </w:rPr>
              <w:t>10</w:t>
            </w:r>
            <w:r w:rsidRPr="00742555">
              <w:rPr>
                <w:rFonts w:hAnsi="宋体" w:hint="eastAsia"/>
                <w:lang w:eastAsia="zh-CN"/>
              </w:rPr>
              <w:t>月</w:t>
            </w:r>
            <w:r w:rsidR="00AF0909">
              <w:rPr>
                <w:rFonts w:hAnsi="宋体" w:hint="eastAsia"/>
                <w:lang w:eastAsia="zh-CN"/>
              </w:rPr>
              <w:t>25</w:t>
            </w:r>
            <w:r w:rsidRPr="00742555">
              <w:rPr>
                <w:rFonts w:hAnsi="宋体" w:hint="eastAsia"/>
                <w:lang w:eastAsia="zh-CN"/>
              </w:rPr>
              <w:t>日“环境目标、指标</w:t>
            </w:r>
            <w:r w:rsidRPr="00742555">
              <w:rPr>
                <w:rFonts w:hAnsi="宋体" w:hint="eastAsia"/>
                <w:lang w:eastAsia="zh-CN"/>
              </w:rPr>
              <w:t>/</w:t>
            </w:r>
            <w:r w:rsidRPr="00742555">
              <w:rPr>
                <w:rFonts w:hAnsi="宋体" w:hint="eastAsia"/>
                <w:lang w:eastAsia="zh-CN"/>
              </w:rPr>
              <w:t>职业健康安全目标与管理方案及实施情况一览表”，检查考核已完成，考核人</w:t>
            </w:r>
            <w:r w:rsidR="001017CB">
              <w:rPr>
                <w:rFonts w:hAnsi="宋体" w:hint="eastAsia"/>
                <w:lang w:eastAsia="zh-CN"/>
              </w:rPr>
              <w:t>杨财保</w:t>
            </w:r>
            <w:r w:rsidRPr="00742555">
              <w:rPr>
                <w:rFonts w:hAnsi="宋体" w:hint="eastAsia"/>
                <w:lang w:eastAsia="zh-CN"/>
              </w:rPr>
              <w:t>等。</w:t>
            </w:r>
          </w:p>
          <w:p w:rsidR="004907F8" w:rsidRPr="00742555" w:rsidRDefault="004907F8" w:rsidP="005E74BE">
            <w:pPr>
              <w:spacing w:beforeLines="20" w:afterLines="20" w:line="312" w:lineRule="auto"/>
              <w:ind w:firstLineChars="200" w:firstLine="480"/>
              <w:rPr>
                <w:rFonts w:hAnsi="宋体"/>
                <w:lang w:eastAsia="zh-CN"/>
              </w:rPr>
            </w:pPr>
            <w:r w:rsidRPr="00742555">
              <w:rPr>
                <w:rFonts w:hAnsi="宋体" w:hint="eastAsia"/>
                <w:lang w:eastAsia="zh-CN"/>
              </w:rPr>
              <w:t>查到《环境、安全检查记录》，检查项目内容涉及：</w:t>
            </w:r>
          </w:p>
          <w:p w:rsidR="004907F8" w:rsidRPr="00742555" w:rsidRDefault="004907F8" w:rsidP="005E74BE">
            <w:pPr>
              <w:spacing w:beforeLines="20" w:afterLines="20" w:line="312" w:lineRule="auto"/>
              <w:ind w:firstLineChars="200" w:firstLine="480"/>
              <w:rPr>
                <w:rFonts w:hAnsi="宋体"/>
                <w:lang w:eastAsia="zh-CN"/>
              </w:rPr>
            </w:pPr>
            <w:r w:rsidRPr="00742555">
              <w:rPr>
                <w:rFonts w:hAnsi="宋体" w:hint="eastAsia"/>
                <w:lang w:eastAsia="zh-CN"/>
              </w:rPr>
              <w:t>加工</w:t>
            </w:r>
            <w:r w:rsidRPr="00742555">
              <w:rPr>
                <w:rFonts w:hAnsi="宋体" w:hint="eastAsia"/>
                <w:lang w:eastAsia="zh-CN"/>
              </w:rPr>
              <w:t>/</w:t>
            </w:r>
            <w:r w:rsidRPr="00742555">
              <w:rPr>
                <w:rFonts w:hAnsi="宋体" w:hint="eastAsia"/>
                <w:lang w:eastAsia="zh-CN"/>
              </w:rPr>
              <w:t>办公</w:t>
            </w:r>
            <w:r w:rsidRPr="00742555">
              <w:rPr>
                <w:rFonts w:hAnsi="宋体" w:hint="eastAsia"/>
                <w:lang w:eastAsia="zh-CN"/>
              </w:rPr>
              <w:t>/</w:t>
            </w:r>
            <w:r w:rsidR="001017CB">
              <w:rPr>
                <w:rFonts w:hAnsi="宋体" w:hint="eastAsia"/>
                <w:lang w:eastAsia="zh-CN"/>
              </w:rPr>
              <w:t>生活区域卫生是否清理干净，固废处理情况</w:t>
            </w:r>
            <w:r w:rsidR="00E453E0">
              <w:rPr>
                <w:rFonts w:hAnsi="宋体" w:hint="eastAsia"/>
                <w:lang w:eastAsia="zh-CN"/>
              </w:rPr>
              <w:t>，危废管理情况</w:t>
            </w:r>
            <w:r>
              <w:rPr>
                <w:rFonts w:hAnsi="宋体" w:hint="eastAsia"/>
                <w:lang w:eastAsia="zh-CN"/>
              </w:rPr>
              <w:t>；</w:t>
            </w:r>
            <w:r w:rsidRPr="00742555">
              <w:rPr>
                <w:rFonts w:hAnsi="宋体" w:hint="eastAsia"/>
                <w:lang w:eastAsia="zh-CN"/>
              </w:rPr>
              <w:t>操作工是否配戴劳保用品情况；设备操作工是否按设备操作规程作业；电工是否持证上岗；生产安全用电情况：用电是否有乱搭线现象、接地保护是否完好；消防设施是否完好，消防通道是否畅通等。</w:t>
            </w:r>
          </w:p>
          <w:p w:rsidR="004907F8" w:rsidRPr="00742555" w:rsidRDefault="004907F8" w:rsidP="005E74BE">
            <w:pPr>
              <w:spacing w:beforeLines="20" w:afterLines="20" w:line="312" w:lineRule="auto"/>
              <w:ind w:firstLineChars="200" w:firstLine="480"/>
              <w:rPr>
                <w:rFonts w:hAnsi="宋体"/>
                <w:lang w:eastAsia="zh-CN"/>
              </w:rPr>
            </w:pPr>
            <w:r w:rsidRPr="00742555">
              <w:rPr>
                <w:rFonts w:hAnsi="宋体" w:hint="eastAsia"/>
                <w:lang w:eastAsia="zh-CN"/>
              </w:rPr>
              <w:t>抽查</w:t>
            </w:r>
            <w:r w:rsidRPr="00742555">
              <w:rPr>
                <w:rFonts w:hAnsi="宋体" w:hint="eastAsia"/>
                <w:lang w:eastAsia="zh-CN"/>
              </w:rPr>
              <w:t>2021</w:t>
            </w:r>
            <w:r w:rsidRPr="00742555">
              <w:rPr>
                <w:rFonts w:hAnsi="宋体" w:hint="eastAsia"/>
                <w:lang w:eastAsia="zh-CN"/>
              </w:rPr>
              <w:t>年</w:t>
            </w:r>
            <w:r>
              <w:rPr>
                <w:rFonts w:hAnsi="宋体" w:hint="eastAsia"/>
                <w:lang w:eastAsia="zh-CN"/>
              </w:rPr>
              <w:t>1</w:t>
            </w:r>
            <w:r w:rsidRPr="00742555">
              <w:rPr>
                <w:rFonts w:hAnsi="宋体" w:hint="eastAsia"/>
                <w:lang w:eastAsia="zh-CN"/>
              </w:rPr>
              <w:t>月</w:t>
            </w:r>
            <w:r w:rsidRPr="00742555">
              <w:rPr>
                <w:rFonts w:hAnsi="宋体" w:hint="eastAsia"/>
                <w:lang w:eastAsia="zh-CN"/>
              </w:rPr>
              <w:t>-</w:t>
            </w:r>
            <w:r>
              <w:rPr>
                <w:rFonts w:hAnsi="宋体" w:hint="eastAsia"/>
                <w:lang w:eastAsia="zh-CN"/>
              </w:rPr>
              <w:t>10</w:t>
            </w:r>
            <w:r w:rsidRPr="00742555">
              <w:rPr>
                <w:rFonts w:hAnsi="宋体" w:hint="eastAsia"/>
                <w:lang w:eastAsia="zh-CN"/>
              </w:rPr>
              <w:t>月检查结果均正常。</w:t>
            </w:r>
          </w:p>
          <w:p w:rsidR="004907F8" w:rsidRDefault="004907F8" w:rsidP="005E74BE">
            <w:pPr>
              <w:spacing w:beforeLines="20" w:afterLines="20" w:line="312" w:lineRule="auto"/>
              <w:ind w:firstLineChars="200" w:firstLine="480"/>
              <w:rPr>
                <w:rFonts w:hAnsi="宋体"/>
                <w:lang w:eastAsia="zh-CN"/>
              </w:rPr>
            </w:pPr>
            <w:r w:rsidRPr="004907F8">
              <w:rPr>
                <w:rFonts w:hAnsi="宋体" w:hint="eastAsia"/>
                <w:lang w:eastAsia="zh-CN"/>
              </w:rPr>
              <w:t>提供了近一年度内三废监测报告，（编号：</w:t>
            </w:r>
            <w:r w:rsidR="00E453E0" w:rsidRPr="00E453E0">
              <w:rPr>
                <w:rFonts w:hAnsi="宋体" w:hint="eastAsia"/>
                <w:lang w:eastAsia="zh-CN"/>
              </w:rPr>
              <w:t>20201126E658-01</w:t>
            </w:r>
            <w:r w:rsidRPr="004907F8">
              <w:rPr>
                <w:rFonts w:hAnsi="宋体" w:hint="eastAsia"/>
                <w:lang w:eastAsia="zh-CN"/>
              </w:rPr>
              <w:t>号），检测单位：</w:t>
            </w:r>
            <w:r w:rsidR="00E453E0">
              <w:rPr>
                <w:rFonts w:hAnsi="宋体" w:hint="eastAsia"/>
                <w:lang w:eastAsia="zh-CN"/>
              </w:rPr>
              <w:t>深圳市鸿瑞检测技术有限公司</w:t>
            </w:r>
            <w:r w:rsidRPr="004907F8">
              <w:rPr>
                <w:rFonts w:hAnsi="宋体" w:hint="eastAsia"/>
                <w:lang w:eastAsia="zh-CN"/>
              </w:rPr>
              <w:t>；时间：</w:t>
            </w:r>
            <w:r w:rsidRPr="004907F8">
              <w:rPr>
                <w:rFonts w:hAnsi="宋体" w:hint="eastAsia"/>
                <w:lang w:eastAsia="zh-CN"/>
              </w:rPr>
              <w:t>2020</w:t>
            </w:r>
            <w:r w:rsidRPr="004907F8">
              <w:rPr>
                <w:rFonts w:hAnsi="宋体" w:hint="eastAsia"/>
                <w:lang w:eastAsia="zh-CN"/>
              </w:rPr>
              <w:t>年</w:t>
            </w:r>
            <w:r w:rsidRPr="004907F8">
              <w:rPr>
                <w:rFonts w:hAnsi="宋体" w:hint="eastAsia"/>
                <w:lang w:eastAsia="zh-CN"/>
              </w:rPr>
              <w:t>11</w:t>
            </w:r>
            <w:r w:rsidRPr="004907F8">
              <w:rPr>
                <w:rFonts w:hAnsi="宋体" w:hint="eastAsia"/>
                <w:lang w:eastAsia="zh-CN"/>
              </w:rPr>
              <w:t>月</w:t>
            </w:r>
            <w:r w:rsidRPr="004907F8">
              <w:rPr>
                <w:rFonts w:hAnsi="宋体" w:hint="eastAsia"/>
                <w:lang w:eastAsia="zh-CN"/>
              </w:rPr>
              <w:t>2</w:t>
            </w:r>
            <w:r w:rsidR="00E453E0">
              <w:rPr>
                <w:rFonts w:hAnsi="宋体" w:hint="eastAsia"/>
                <w:lang w:eastAsia="zh-CN"/>
              </w:rPr>
              <w:t>6</w:t>
            </w:r>
            <w:r w:rsidRPr="004907F8">
              <w:rPr>
                <w:rFonts w:hAnsi="宋体" w:hint="eastAsia"/>
                <w:lang w:eastAsia="zh-CN"/>
              </w:rPr>
              <w:t>日；检测项目：废水、废气、噪音等。报告各测数据在标准范围之内，见附件报告。</w:t>
            </w:r>
          </w:p>
          <w:p w:rsidR="004907F8" w:rsidRPr="00A73D83" w:rsidRDefault="004907F8" w:rsidP="005E74BE">
            <w:pPr>
              <w:spacing w:beforeLines="20" w:afterLines="20" w:line="312" w:lineRule="auto"/>
              <w:ind w:firstLineChars="200" w:firstLine="480"/>
              <w:rPr>
                <w:rFonts w:hAnsi="宋体"/>
                <w:lang w:eastAsia="zh-CN"/>
              </w:rPr>
            </w:pPr>
            <w:r w:rsidRPr="00A73D83">
              <w:rPr>
                <w:rFonts w:hAnsi="宋体" w:hint="eastAsia"/>
                <w:lang w:eastAsia="zh-CN"/>
              </w:rPr>
              <w:t>企业提供</w:t>
            </w:r>
            <w:r w:rsidR="00E453E0" w:rsidRPr="00A73D83">
              <w:rPr>
                <w:rFonts w:hAnsi="宋体" w:hint="eastAsia"/>
                <w:lang w:eastAsia="zh-CN"/>
              </w:rPr>
              <w:t>2021</w:t>
            </w:r>
            <w:r w:rsidR="00E453E0" w:rsidRPr="00A73D83">
              <w:rPr>
                <w:rFonts w:hAnsi="宋体" w:hint="eastAsia"/>
                <w:lang w:eastAsia="zh-CN"/>
              </w:rPr>
              <w:t>年度员工职业健康检查报告，</w:t>
            </w:r>
            <w:r w:rsidRPr="00A73D83">
              <w:rPr>
                <w:rFonts w:hAnsi="宋体" w:hint="eastAsia"/>
                <w:lang w:eastAsia="zh-CN"/>
              </w:rPr>
              <w:t>时间：</w:t>
            </w:r>
            <w:r w:rsidR="00E453E0" w:rsidRPr="00A73D83">
              <w:rPr>
                <w:rFonts w:hAnsi="宋体" w:hint="eastAsia"/>
                <w:lang w:eastAsia="zh-CN"/>
              </w:rPr>
              <w:t>2021.4.25</w:t>
            </w:r>
            <w:r w:rsidR="00E453E0" w:rsidRPr="00A73D83">
              <w:rPr>
                <w:rFonts w:hAnsi="宋体" w:hint="eastAsia"/>
                <w:lang w:eastAsia="zh-CN"/>
              </w:rPr>
              <w:t>日；抽查关键</w:t>
            </w:r>
            <w:r w:rsidRPr="00A73D83">
              <w:rPr>
                <w:rFonts w:hAnsi="宋体" w:hint="eastAsia"/>
                <w:lang w:eastAsia="zh-CN"/>
              </w:rPr>
              <w:t>工序员工</w:t>
            </w:r>
            <w:r w:rsidR="00E453E0" w:rsidRPr="00A73D83">
              <w:rPr>
                <w:rFonts w:hAnsi="宋体" w:hint="eastAsia"/>
                <w:lang w:eastAsia="zh-CN"/>
              </w:rPr>
              <w:t>熊力、黄庆桂、陈润秋</w:t>
            </w:r>
            <w:r w:rsidR="00A73D83" w:rsidRPr="00A73D83">
              <w:rPr>
                <w:rFonts w:hAnsi="宋体" w:hint="eastAsia"/>
                <w:lang w:eastAsia="zh-CN"/>
              </w:rPr>
              <w:t>、</w:t>
            </w:r>
            <w:r w:rsidR="00A73D83" w:rsidRPr="00A73D83">
              <w:rPr>
                <w:rFonts w:hAnsiTheme="minorEastAsia" w:hint="eastAsia"/>
                <w:lang w:eastAsia="zh-CN"/>
              </w:rPr>
              <w:t>鄢波等</w:t>
            </w:r>
            <w:r w:rsidR="00A73D83" w:rsidRPr="00A73D83">
              <w:rPr>
                <w:rFonts w:hAnsi="宋体" w:hint="eastAsia"/>
                <w:lang w:eastAsia="zh-CN"/>
              </w:rPr>
              <w:t>的体检报告，结论：可以继续从事本岗位工作</w:t>
            </w:r>
            <w:r w:rsidRPr="00A73D83">
              <w:rPr>
                <w:rFonts w:hAnsi="宋体" w:hint="eastAsia"/>
                <w:lang w:eastAsia="zh-CN"/>
              </w:rPr>
              <w:t>。</w:t>
            </w:r>
          </w:p>
          <w:p w:rsidR="004907F8" w:rsidRPr="00742555" w:rsidRDefault="004907F8" w:rsidP="005E74BE">
            <w:pPr>
              <w:spacing w:beforeLines="20" w:afterLines="20" w:line="312" w:lineRule="auto"/>
              <w:ind w:firstLineChars="200" w:firstLine="480"/>
              <w:rPr>
                <w:rFonts w:hAnsi="宋体"/>
                <w:lang w:eastAsia="zh-CN"/>
              </w:rPr>
            </w:pPr>
            <w:r w:rsidRPr="00742555">
              <w:rPr>
                <w:rFonts w:hAnsi="宋体" w:hint="eastAsia"/>
                <w:lang w:eastAsia="zh-CN"/>
              </w:rPr>
              <w:t>公司经营能遵守相关的法律法规，没有违反环境、职业健康安全法律法规现象，近期没有发生环境与职业健康安全的事故。</w:t>
            </w:r>
          </w:p>
          <w:p w:rsidR="004907F8" w:rsidRPr="00742555" w:rsidRDefault="004907F8" w:rsidP="005E74BE">
            <w:pPr>
              <w:spacing w:beforeLines="20" w:afterLines="20" w:line="312" w:lineRule="auto"/>
              <w:ind w:firstLineChars="200" w:firstLine="480"/>
              <w:rPr>
                <w:rFonts w:hAnsi="宋体"/>
                <w:lang w:eastAsia="zh-CN"/>
              </w:rPr>
            </w:pPr>
            <w:r w:rsidRPr="00742555">
              <w:rPr>
                <w:rFonts w:hAnsi="宋体" w:hint="eastAsia"/>
                <w:lang w:eastAsia="zh-CN"/>
              </w:rPr>
              <w:t>未有上级主管部门的监督检查。</w:t>
            </w:r>
          </w:p>
          <w:p w:rsidR="004907F8" w:rsidRPr="00742555" w:rsidRDefault="004907F8" w:rsidP="005E74BE">
            <w:pPr>
              <w:pStyle w:val="a3"/>
              <w:spacing w:beforeLines="20" w:afterLines="20" w:line="312" w:lineRule="auto"/>
              <w:ind w:firstLine="480"/>
              <w:rPr>
                <w:rFonts w:hAnsi="宋体"/>
              </w:rPr>
            </w:pPr>
            <w:r w:rsidRPr="00742555">
              <w:rPr>
                <w:rFonts w:hAnsi="宋体" w:hint="eastAsia"/>
              </w:rPr>
              <w:t>基本符合。</w:t>
            </w:r>
          </w:p>
        </w:tc>
        <w:tc>
          <w:tcPr>
            <w:tcW w:w="851" w:type="dxa"/>
          </w:tcPr>
          <w:p w:rsidR="004907F8" w:rsidRDefault="004907F8" w:rsidP="00DD2CBC">
            <w:pPr>
              <w:spacing w:line="360" w:lineRule="auto"/>
            </w:pPr>
            <w:r>
              <w:t>符合</w:t>
            </w:r>
          </w:p>
        </w:tc>
      </w:tr>
    </w:tbl>
    <w:p w:rsidR="00670F8E" w:rsidRDefault="00670F8E" w:rsidP="00875EF1">
      <w:pPr>
        <w:spacing w:line="480" w:lineRule="exact"/>
        <w:rPr>
          <w:rFonts w:hAnsi="宋体"/>
          <w:bCs/>
          <w:color w:val="000000"/>
          <w:sz w:val="36"/>
          <w:szCs w:val="36"/>
          <w:lang w:eastAsia="zh-CN"/>
        </w:rPr>
      </w:pPr>
    </w:p>
    <w:sectPr w:rsidR="00670F8E" w:rsidSect="000F6A28">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4D4" w:rsidRDefault="009D64D4" w:rsidP="000F6A28">
      <w:r>
        <w:separator/>
      </w:r>
    </w:p>
  </w:endnote>
  <w:endnote w:type="continuationSeparator" w:id="1">
    <w:p w:rsidR="009D64D4" w:rsidRDefault="009D64D4" w:rsidP="000F6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CBC" w:rsidRDefault="009F377F">
    <w:pPr>
      <w:pStyle w:val="a7"/>
      <w:jc w:val="center"/>
    </w:pPr>
    <w:r>
      <w:rPr>
        <w:b/>
      </w:rPr>
      <w:fldChar w:fldCharType="begin"/>
    </w:r>
    <w:r w:rsidR="00DD2CBC">
      <w:rPr>
        <w:b/>
      </w:rPr>
      <w:instrText>PAGE</w:instrText>
    </w:r>
    <w:r>
      <w:rPr>
        <w:b/>
      </w:rPr>
      <w:fldChar w:fldCharType="separate"/>
    </w:r>
    <w:r w:rsidR="005E74BE">
      <w:rPr>
        <w:b/>
        <w:noProof/>
      </w:rPr>
      <w:t>1</w:t>
    </w:r>
    <w:r>
      <w:rPr>
        <w:b/>
      </w:rPr>
      <w:fldChar w:fldCharType="end"/>
    </w:r>
    <w:r w:rsidR="00DD2CBC">
      <w:rPr>
        <w:lang w:val="zh-CN"/>
      </w:rPr>
      <w:t xml:space="preserve"> / </w:t>
    </w:r>
    <w:r>
      <w:rPr>
        <w:b/>
      </w:rPr>
      <w:fldChar w:fldCharType="begin"/>
    </w:r>
    <w:r w:rsidR="00DD2CBC">
      <w:rPr>
        <w:b/>
      </w:rPr>
      <w:instrText>NUMPAGES</w:instrText>
    </w:r>
    <w:r>
      <w:rPr>
        <w:b/>
      </w:rPr>
      <w:fldChar w:fldCharType="separate"/>
    </w:r>
    <w:r w:rsidR="005E74BE">
      <w:rPr>
        <w:b/>
        <w:noProof/>
      </w:rPr>
      <w:t>23</w:t>
    </w:r>
    <w:r>
      <w:rPr>
        <w:b/>
      </w:rPr>
      <w:fldChar w:fldCharType="end"/>
    </w:r>
  </w:p>
  <w:p w:rsidR="00DD2CBC" w:rsidRDefault="00DD2CB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4D4" w:rsidRDefault="009D64D4" w:rsidP="000F6A28">
      <w:r>
        <w:separator/>
      </w:r>
    </w:p>
  </w:footnote>
  <w:footnote w:type="continuationSeparator" w:id="1">
    <w:p w:rsidR="009D64D4" w:rsidRDefault="009D64D4" w:rsidP="000F6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CBC" w:rsidRDefault="009F377F" w:rsidP="00782426">
    <w:pPr>
      <w:pStyle w:val="a8"/>
      <w:pBdr>
        <w:bottom w:val="none" w:sz="0" w:space="0" w:color="auto"/>
      </w:pBdr>
      <w:tabs>
        <w:tab w:val="clear" w:pos="4153"/>
        <w:tab w:val="left" w:pos="8910"/>
        <w:tab w:val="left" w:pos="9142"/>
      </w:tabs>
      <w:spacing w:line="320" w:lineRule="exact"/>
      <w:ind w:leftChars="-41" w:left="-98" w:firstLineChars="450" w:firstLine="810"/>
      <w:jc w:val="left"/>
      <w:rPr>
        <w:rStyle w:val="CharChar1"/>
      </w:rPr>
    </w:pPr>
    <w:r w:rsidRPr="009F377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4097"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DD2CBC">
      <w:rPr>
        <w:rStyle w:val="CharChar1"/>
        <w:rFonts w:hint="eastAsia"/>
      </w:rPr>
      <w:t>北京国标联合认证有限公司</w:t>
    </w:r>
    <w:r w:rsidR="00DD2CBC">
      <w:rPr>
        <w:rStyle w:val="CharChar1"/>
      </w:rPr>
      <w:tab/>
    </w:r>
    <w:r w:rsidR="00DD2CBC">
      <w:rPr>
        <w:rStyle w:val="CharChar1"/>
      </w:rPr>
      <w:tab/>
    </w:r>
    <w:r w:rsidR="00DD2CBC">
      <w:rPr>
        <w:rStyle w:val="CharChar1"/>
      </w:rPr>
      <w:tab/>
    </w:r>
  </w:p>
  <w:p w:rsidR="00DD2CBC" w:rsidRDefault="009F377F">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4098" type="#_x0000_t202" style="position:absolute;margin-left:554.75pt;margin-top:2.2pt;width:172pt;height:20.2pt;z-index:251657216" stroked="f">
          <v:textbox>
            <w:txbxContent>
              <w:p w:rsidR="00DD2CBC" w:rsidRDefault="00DD2CBC">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DD2CBC">
      <w:rPr>
        <w:rStyle w:val="CharChar1"/>
        <w:w w:val="90"/>
      </w:rPr>
      <w:t>Beijing International Standard united Certification Co.,Ltd.</w:t>
    </w:r>
  </w:p>
  <w:p w:rsidR="00DD2CBC" w:rsidRDefault="00DD2CB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145567"/>
    <w:multiLevelType w:val="singleLevel"/>
    <w:tmpl w:val="F8145567"/>
    <w:lvl w:ilvl="0">
      <w:start w:val="3"/>
      <w:numFmt w:val="decimal"/>
      <w:suff w:val="nothing"/>
      <w:lvlText w:val="%1、"/>
      <w:lvlJc w:val="left"/>
      <w:rPr>
        <w:rFonts w:cs="Times New Roman"/>
      </w:rPr>
    </w:lvl>
  </w:abstractNum>
  <w:abstractNum w:abstractNumId="1">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A6FD64E"/>
    <w:multiLevelType w:val="singleLevel"/>
    <w:tmpl w:val="5A6FD64E"/>
    <w:lvl w:ilvl="0">
      <w:start w:val="1"/>
      <w:numFmt w:val="decimal"/>
      <w:suff w:val="nothing"/>
      <w:lvlText w:val="%1、"/>
      <w:lvlJc w:val="left"/>
      <w:rPr>
        <w:rFonts w:cs="Times New Roman"/>
      </w:rPr>
    </w:lvl>
  </w:abstractNum>
  <w:abstractNum w:abstractNumId="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4B1FC29"/>
    <w:multiLevelType w:val="singleLevel"/>
    <w:tmpl w:val="74B1FC29"/>
    <w:lvl w:ilvl="0">
      <w:start w:val="4"/>
      <w:numFmt w:val="chineseCounting"/>
      <w:suff w:val="nothing"/>
      <w:lvlText w:val="%1、"/>
      <w:lvlJc w:val="left"/>
      <w:rPr>
        <w:rFonts w:hint="eastAsia"/>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5298"/>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5DE"/>
    <w:rsid w:val="000219B9"/>
    <w:rsid w:val="0003373A"/>
    <w:rsid w:val="00033C9F"/>
    <w:rsid w:val="000400E2"/>
    <w:rsid w:val="00044058"/>
    <w:rsid w:val="00046679"/>
    <w:rsid w:val="00053419"/>
    <w:rsid w:val="00062369"/>
    <w:rsid w:val="00063A3B"/>
    <w:rsid w:val="00067C6F"/>
    <w:rsid w:val="000748D2"/>
    <w:rsid w:val="000759E0"/>
    <w:rsid w:val="00077A7D"/>
    <w:rsid w:val="0008003F"/>
    <w:rsid w:val="00081787"/>
    <w:rsid w:val="00081926"/>
    <w:rsid w:val="00085F7E"/>
    <w:rsid w:val="000A2B3B"/>
    <w:rsid w:val="000A382F"/>
    <w:rsid w:val="000A39EB"/>
    <w:rsid w:val="000A4F12"/>
    <w:rsid w:val="000B51BD"/>
    <w:rsid w:val="000C1B62"/>
    <w:rsid w:val="000C7EDF"/>
    <w:rsid w:val="000D2823"/>
    <w:rsid w:val="000D4072"/>
    <w:rsid w:val="000D531C"/>
    <w:rsid w:val="000E5CA5"/>
    <w:rsid w:val="000F0D61"/>
    <w:rsid w:val="000F0F7E"/>
    <w:rsid w:val="000F2F92"/>
    <w:rsid w:val="000F614A"/>
    <w:rsid w:val="000F6725"/>
    <w:rsid w:val="000F6A28"/>
    <w:rsid w:val="000F6AB5"/>
    <w:rsid w:val="001017CB"/>
    <w:rsid w:val="001103EE"/>
    <w:rsid w:val="00126961"/>
    <w:rsid w:val="00131AC7"/>
    <w:rsid w:val="00133F48"/>
    <w:rsid w:val="00153815"/>
    <w:rsid w:val="00153BAF"/>
    <w:rsid w:val="00170525"/>
    <w:rsid w:val="00170B0D"/>
    <w:rsid w:val="00176E59"/>
    <w:rsid w:val="0017723E"/>
    <w:rsid w:val="0018223E"/>
    <w:rsid w:val="00183799"/>
    <w:rsid w:val="00193594"/>
    <w:rsid w:val="00193A8C"/>
    <w:rsid w:val="0019698C"/>
    <w:rsid w:val="001A0D03"/>
    <w:rsid w:val="001A5788"/>
    <w:rsid w:val="001B25DE"/>
    <w:rsid w:val="001C59C9"/>
    <w:rsid w:val="001C6C63"/>
    <w:rsid w:val="001D45A7"/>
    <w:rsid w:val="001D52D6"/>
    <w:rsid w:val="001E155C"/>
    <w:rsid w:val="001E1D44"/>
    <w:rsid w:val="001E3047"/>
    <w:rsid w:val="001E331D"/>
    <w:rsid w:val="001E5A8A"/>
    <w:rsid w:val="001F007A"/>
    <w:rsid w:val="001F1012"/>
    <w:rsid w:val="001F2FA5"/>
    <w:rsid w:val="002014CC"/>
    <w:rsid w:val="00202985"/>
    <w:rsid w:val="00204C69"/>
    <w:rsid w:val="002108AD"/>
    <w:rsid w:val="00211E77"/>
    <w:rsid w:val="0021644A"/>
    <w:rsid w:val="00225BAB"/>
    <w:rsid w:val="00243B9F"/>
    <w:rsid w:val="00250D0F"/>
    <w:rsid w:val="00251F7F"/>
    <w:rsid w:val="00270BEC"/>
    <w:rsid w:val="00273E21"/>
    <w:rsid w:val="00284D64"/>
    <w:rsid w:val="002A0F88"/>
    <w:rsid w:val="002A159E"/>
    <w:rsid w:val="002A2B76"/>
    <w:rsid w:val="002A4508"/>
    <w:rsid w:val="002B33F0"/>
    <w:rsid w:val="002B6594"/>
    <w:rsid w:val="002D3565"/>
    <w:rsid w:val="002E25D2"/>
    <w:rsid w:val="00303300"/>
    <w:rsid w:val="00304589"/>
    <w:rsid w:val="00307499"/>
    <w:rsid w:val="003249CD"/>
    <w:rsid w:val="00340DD9"/>
    <w:rsid w:val="00351198"/>
    <w:rsid w:val="00353935"/>
    <w:rsid w:val="00354550"/>
    <w:rsid w:val="00354BEE"/>
    <w:rsid w:val="0035687D"/>
    <w:rsid w:val="00387673"/>
    <w:rsid w:val="00390345"/>
    <w:rsid w:val="003C4D9B"/>
    <w:rsid w:val="003D4EE6"/>
    <w:rsid w:val="003E08A5"/>
    <w:rsid w:val="003F49F0"/>
    <w:rsid w:val="00400E92"/>
    <w:rsid w:val="00416CB1"/>
    <w:rsid w:val="00422691"/>
    <w:rsid w:val="00423794"/>
    <w:rsid w:val="004241EE"/>
    <w:rsid w:val="0043219E"/>
    <w:rsid w:val="00433001"/>
    <w:rsid w:val="00435C09"/>
    <w:rsid w:val="00440E39"/>
    <w:rsid w:val="00443097"/>
    <w:rsid w:val="004473D0"/>
    <w:rsid w:val="004526F0"/>
    <w:rsid w:val="00466E9E"/>
    <w:rsid w:val="004801A0"/>
    <w:rsid w:val="004815EB"/>
    <w:rsid w:val="004907F8"/>
    <w:rsid w:val="004952C1"/>
    <w:rsid w:val="004A27D0"/>
    <w:rsid w:val="004B3DD3"/>
    <w:rsid w:val="004B6927"/>
    <w:rsid w:val="004C6812"/>
    <w:rsid w:val="004D011C"/>
    <w:rsid w:val="004D177B"/>
    <w:rsid w:val="004E50EA"/>
    <w:rsid w:val="004F443E"/>
    <w:rsid w:val="00507C06"/>
    <w:rsid w:val="00512602"/>
    <w:rsid w:val="005208B9"/>
    <w:rsid w:val="0052336B"/>
    <w:rsid w:val="00530F23"/>
    <w:rsid w:val="00541C62"/>
    <w:rsid w:val="00552571"/>
    <w:rsid w:val="00554827"/>
    <w:rsid w:val="005560EC"/>
    <w:rsid w:val="00557A0F"/>
    <w:rsid w:val="00560DB6"/>
    <w:rsid w:val="00561940"/>
    <w:rsid w:val="00567A42"/>
    <w:rsid w:val="0057064C"/>
    <w:rsid w:val="005752A6"/>
    <w:rsid w:val="0058116C"/>
    <w:rsid w:val="00584C85"/>
    <w:rsid w:val="00596093"/>
    <w:rsid w:val="005A1ED2"/>
    <w:rsid w:val="005A4889"/>
    <w:rsid w:val="005B0154"/>
    <w:rsid w:val="005C20AE"/>
    <w:rsid w:val="005D260A"/>
    <w:rsid w:val="005D36A4"/>
    <w:rsid w:val="005E018C"/>
    <w:rsid w:val="005E419D"/>
    <w:rsid w:val="005E74BE"/>
    <w:rsid w:val="005E7E15"/>
    <w:rsid w:val="00600C20"/>
    <w:rsid w:val="0060173A"/>
    <w:rsid w:val="00610CCF"/>
    <w:rsid w:val="00613D08"/>
    <w:rsid w:val="00614C4D"/>
    <w:rsid w:val="00616604"/>
    <w:rsid w:val="00620D5E"/>
    <w:rsid w:val="006310F1"/>
    <w:rsid w:val="00640884"/>
    <w:rsid w:val="00640A39"/>
    <w:rsid w:val="00647583"/>
    <w:rsid w:val="006510E0"/>
    <w:rsid w:val="0065301C"/>
    <w:rsid w:val="00670F8E"/>
    <w:rsid w:val="006743FE"/>
    <w:rsid w:val="00686842"/>
    <w:rsid w:val="006963E1"/>
    <w:rsid w:val="00697127"/>
    <w:rsid w:val="006D59AD"/>
    <w:rsid w:val="006D6149"/>
    <w:rsid w:val="006D7E57"/>
    <w:rsid w:val="006F1DC2"/>
    <w:rsid w:val="006F3D94"/>
    <w:rsid w:val="00701B19"/>
    <w:rsid w:val="00703F6B"/>
    <w:rsid w:val="00712323"/>
    <w:rsid w:val="00741746"/>
    <w:rsid w:val="007438B3"/>
    <w:rsid w:val="0074390F"/>
    <w:rsid w:val="00744DBC"/>
    <w:rsid w:val="007453C8"/>
    <w:rsid w:val="00747487"/>
    <w:rsid w:val="007574CF"/>
    <w:rsid w:val="00760FB8"/>
    <w:rsid w:val="007620A1"/>
    <w:rsid w:val="007702BC"/>
    <w:rsid w:val="007757F3"/>
    <w:rsid w:val="0078235B"/>
    <w:rsid w:val="00782426"/>
    <w:rsid w:val="00790B70"/>
    <w:rsid w:val="00793FFF"/>
    <w:rsid w:val="007A4C89"/>
    <w:rsid w:val="007B7F25"/>
    <w:rsid w:val="007C5E3B"/>
    <w:rsid w:val="007D083B"/>
    <w:rsid w:val="007E0F26"/>
    <w:rsid w:val="007E1725"/>
    <w:rsid w:val="007E20C5"/>
    <w:rsid w:val="007E75B1"/>
    <w:rsid w:val="007F0444"/>
    <w:rsid w:val="007F7055"/>
    <w:rsid w:val="00801158"/>
    <w:rsid w:val="00802116"/>
    <w:rsid w:val="00812FB7"/>
    <w:rsid w:val="00823D21"/>
    <w:rsid w:val="00824A66"/>
    <w:rsid w:val="00827780"/>
    <w:rsid w:val="008318BE"/>
    <w:rsid w:val="008455E9"/>
    <w:rsid w:val="008467DB"/>
    <w:rsid w:val="00847CA6"/>
    <w:rsid w:val="008535C3"/>
    <w:rsid w:val="00863941"/>
    <w:rsid w:val="0087523E"/>
    <w:rsid w:val="00875EF1"/>
    <w:rsid w:val="008769FA"/>
    <w:rsid w:val="008801BE"/>
    <w:rsid w:val="008846D0"/>
    <w:rsid w:val="008973EE"/>
    <w:rsid w:val="008A3324"/>
    <w:rsid w:val="008A5298"/>
    <w:rsid w:val="008B2800"/>
    <w:rsid w:val="008C1B99"/>
    <w:rsid w:val="008C6391"/>
    <w:rsid w:val="008D1CFE"/>
    <w:rsid w:val="008E6797"/>
    <w:rsid w:val="008F045B"/>
    <w:rsid w:val="009126E1"/>
    <w:rsid w:val="00914C10"/>
    <w:rsid w:val="0091775C"/>
    <w:rsid w:val="0092358E"/>
    <w:rsid w:val="00945DEF"/>
    <w:rsid w:val="00951529"/>
    <w:rsid w:val="0095257F"/>
    <w:rsid w:val="0095288B"/>
    <w:rsid w:val="00952DC0"/>
    <w:rsid w:val="00953B0B"/>
    <w:rsid w:val="00957C5B"/>
    <w:rsid w:val="00981F19"/>
    <w:rsid w:val="00984A26"/>
    <w:rsid w:val="00990FF6"/>
    <w:rsid w:val="00992B54"/>
    <w:rsid w:val="00996640"/>
    <w:rsid w:val="009A06D2"/>
    <w:rsid w:val="009A3C35"/>
    <w:rsid w:val="009B4611"/>
    <w:rsid w:val="009B6ACD"/>
    <w:rsid w:val="009D64D4"/>
    <w:rsid w:val="009E5049"/>
    <w:rsid w:val="009F377F"/>
    <w:rsid w:val="009F416F"/>
    <w:rsid w:val="009F6343"/>
    <w:rsid w:val="00A011D3"/>
    <w:rsid w:val="00A13344"/>
    <w:rsid w:val="00A14097"/>
    <w:rsid w:val="00A17BE0"/>
    <w:rsid w:val="00A25BB5"/>
    <w:rsid w:val="00A3018D"/>
    <w:rsid w:val="00A36D27"/>
    <w:rsid w:val="00A4365E"/>
    <w:rsid w:val="00A43B2A"/>
    <w:rsid w:val="00A45D9E"/>
    <w:rsid w:val="00A55FDA"/>
    <w:rsid w:val="00A61C46"/>
    <w:rsid w:val="00A6299B"/>
    <w:rsid w:val="00A73D83"/>
    <w:rsid w:val="00A8113B"/>
    <w:rsid w:val="00A85752"/>
    <w:rsid w:val="00A91162"/>
    <w:rsid w:val="00A94CC8"/>
    <w:rsid w:val="00AA22BC"/>
    <w:rsid w:val="00AB0816"/>
    <w:rsid w:val="00AB3B8F"/>
    <w:rsid w:val="00AC43CE"/>
    <w:rsid w:val="00AC43D6"/>
    <w:rsid w:val="00AC685D"/>
    <w:rsid w:val="00AD3F65"/>
    <w:rsid w:val="00AD423A"/>
    <w:rsid w:val="00AE1C8E"/>
    <w:rsid w:val="00AF0909"/>
    <w:rsid w:val="00AF4316"/>
    <w:rsid w:val="00B01FCA"/>
    <w:rsid w:val="00B02E01"/>
    <w:rsid w:val="00B06544"/>
    <w:rsid w:val="00B12A0D"/>
    <w:rsid w:val="00B13582"/>
    <w:rsid w:val="00B22E5A"/>
    <w:rsid w:val="00B3016F"/>
    <w:rsid w:val="00B30662"/>
    <w:rsid w:val="00B41FC2"/>
    <w:rsid w:val="00B45063"/>
    <w:rsid w:val="00B475ED"/>
    <w:rsid w:val="00B77922"/>
    <w:rsid w:val="00B8487A"/>
    <w:rsid w:val="00B933B7"/>
    <w:rsid w:val="00BB1B79"/>
    <w:rsid w:val="00BB5AE7"/>
    <w:rsid w:val="00BC1671"/>
    <w:rsid w:val="00BC2159"/>
    <w:rsid w:val="00BE63F9"/>
    <w:rsid w:val="00BF047C"/>
    <w:rsid w:val="00BF55C1"/>
    <w:rsid w:val="00BF75A5"/>
    <w:rsid w:val="00C0469F"/>
    <w:rsid w:val="00C0589B"/>
    <w:rsid w:val="00C20891"/>
    <w:rsid w:val="00C22097"/>
    <w:rsid w:val="00C4231B"/>
    <w:rsid w:val="00C45AF3"/>
    <w:rsid w:val="00C4755D"/>
    <w:rsid w:val="00C51F68"/>
    <w:rsid w:val="00C53F8C"/>
    <w:rsid w:val="00C55007"/>
    <w:rsid w:val="00C60EF7"/>
    <w:rsid w:val="00C66196"/>
    <w:rsid w:val="00C711BC"/>
    <w:rsid w:val="00C73A6B"/>
    <w:rsid w:val="00C759BA"/>
    <w:rsid w:val="00C8088F"/>
    <w:rsid w:val="00C85C5F"/>
    <w:rsid w:val="00C87977"/>
    <w:rsid w:val="00C9295A"/>
    <w:rsid w:val="00CB2F54"/>
    <w:rsid w:val="00CC03A8"/>
    <w:rsid w:val="00CC523E"/>
    <w:rsid w:val="00CC7965"/>
    <w:rsid w:val="00CF0432"/>
    <w:rsid w:val="00CF7283"/>
    <w:rsid w:val="00CF7501"/>
    <w:rsid w:val="00D018F8"/>
    <w:rsid w:val="00D02D60"/>
    <w:rsid w:val="00D0300F"/>
    <w:rsid w:val="00D05722"/>
    <w:rsid w:val="00D07304"/>
    <w:rsid w:val="00D1502A"/>
    <w:rsid w:val="00D23666"/>
    <w:rsid w:val="00D30776"/>
    <w:rsid w:val="00D37631"/>
    <w:rsid w:val="00D57A07"/>
    <w:rsid w:val="00D61AC0"/>
    <w:rsid w:val="00D7291B"/>
    <w:rsid w:val="00D97C9F"/>
    <w:rsid w:val="00DA547C"/>
    <w:rsid w:val="00DB478D"/>
    <w:rsid w:val="00DD047E"/>
    <w:rsid w:val="00DD28C9"/>
    <w:rsid w:val="00DD2CBC"/>
    <w:rsid w:val="00DD35E1"/>
    <w:rsid w:val="00DD5D57"/>
    <w:rsid w:val="00DE0B3A"/>
    <w:rsid w:val="00DE5798"/>
    <w:rsid w:val="00E002B9"/>
    <w:rsid w:val="00E02963"/>
    <w:rsid w:val="00E057F8"/>
    <w:rsid w:val="00E10666"/>
    <w:rsid w:val="00E17BD5"/>
    <w:rsid w:val="00E25A58"/>
    <w:rsid w:val="00E27414"/>
    <w:rsid w:val="00E32442"/>
    <w:rsid w:val="00E34131"/>
    <w:rsid w:val="00E41084"/>
    <w:rsid w:val="00E42021"/>
    <w:rsid w:val="00E453E0"/>
    <w:rsid w:val="00E56352"/>
    <w:rsid w:val="00E6224C"/>
    <w:rsid w:val="00E67F6B"/>
    <w:rsid w:val="00E7027E"/>
    <w:rsid w:val="00E749EF"/>
    <w:rsid w:val="00E777C9"/>
    <w:rsid w:val="00E82B4A"/>
    <w:rsid w:val="00E83DA5"/>
    <w:rsid w:val="00E9127E"/>
    <w:rsid w:val="00E939D3"/>
    <w:rsid w:val="00E97B40"/>
    <w:rsid w:val="00EA6FEB"/>
    <w:rsid w:val="00EB2A89"/>
    <w:rsid w:val="00EB7CDC"/>
    <w:rsid w:val="00EC08C4"/>
    <w:rsid w:val="00EC1FDD"/>
    <w:rsid w:val="00EC4201"/>
    <w:rsid w:val="00EE2282"/>
    <w:rsid w:val="00EE2A5C"/>
    <w:rsid w:val="00EE5289"/>
    <w:rsid w:val="00F00235"/>
    <w:rsid w:val="00F22490"/>
    <w:rsid w:val="00F2733F"/>
    <w:rsid w:val="00F310D5"/>
    <w:rsid w:val="00F36A32"/>
    <w:rsid w:val="00F46D5E"/>
    <w:rsid w:val="00F63198"/>
    <w:rsid w:val="00F67360"/>
    <w:rsid w:val="00F70A3E"/>
    <w:rsid w:val="00F74248"/>
    <w:rsid w:val="00F81AA1"/>
    <w:rsid w:val="00F84329"/>
    <w:rsid w:val="00F9511B"/>
    <w:rsid w:val="00F97461"/>
    <w:rsid w:val="00FA5413"/>
    <w:rsid w:val="00FA67B2"/>
    <w:rsid w:val="00FA70AD"/>
    <w:rsid w:val="00FC0249"/>
    <w:rsid w:val="00FE2874"/>
    <w:rsid w:val="00FE6D9B"/>
    <w:rsid w:val="00FF3A70"/>
    <w:rsid w:val="00FF5E73"/>
    <w:rsid w:val="00FF762E"/>
    <w:rsid w:val="05953C2C"/>
    <w:rsid w:val="08882643"/>
    <w:rsid w:val="092D2C65"/>
    <w:rsid w:val="0B4149D0"/>
    <w:rsid w:val="0CF768E8"/>
    <w:rsid w:val="0E771873"/>
    <w:rsid w:val="112A34A8"/>
    <w:rsid w:val="24325F76"/>
    <w:rsid w:val="25B67CFB"/>
    <w:rsid w:val="28BD04D3"/>
    <w:rsid w:val="29743A94"/>
    <w:rsid w:val="30634502"/>
    <w:rsid w:val="33F03035"/>
    <w:rsid w:val="346779CA"/>
    <w:rsid w:val="395F4198"/>
    <w:rsid w:val="3F076D0F"/>
    <w:rsid w:val="43227609"/>
    <w:rsid w:val="4C5A1B34"/>
    <w:rsid w:val="512E2841"/>
    <w:rsid w:val="56E47D49"/>
    <w:rsid w:val="5A3F49D2"/>
    <w:rsid w:val="5B792324"/>
    <w:rsid w:val="5D9205FF"/>
    <w:rsid w:val="64A73086"/>
    <w:rsid w:val="676F73E8"/>
    <w:rsid w:val="6E7265D2"/>
    <w:rsid w:val="74AB307B"/>
    <w:rsid w:val="78B926AC"/>
    <w:rsid w:val="7BE941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qFormat="1"/>
    <w:lsdException w:name="caption" w:locked="1" w:uiPriority="0"/>
    <w:lsdException w:name="Title" w:locked="1" w:semiHidden="0" w:uiPriority="10" w:unhideWhenUsed="0" w:qFormat="1"/>
    <w:lsdException w:name="Default Paragraph Font" w:uiPriority="1" w:qFormat="1"/>
    <w:lsdException w:name="Body Text" w:semiHidden="0" w:unhideWhenUsed="0" w:qFormat="1"/>
    <w:lsdException w:name="Body Text Indent" w:unhideWhenUsed="0"/>
    <w:lsdException w:name="Subtitle" w:locked="1" w:semiHidden="0" w:uiPriority="11" w:unhideWhenUsed="0" w:qFormat="1"/>
    <w:lsdException w:name="Body Text First Indent 2" w:semiHidden="0" w:unhideWhenUsed="0" w:qFormat="1"/>
    <w:lsdException w:name="Hyperlink" w:unhideWhenUsed="0"/>
    <w:lsdException w:name="Strong" w:locked="1" w:semiHidden="0" w:uiPriority="22" w:unhideWhenUsed="0" w:qFormat="1"/>
    <w:lsdException w:name="Emphasis" w:locked="1" w:semiHidden="0" w:uiPriority="20" w:unhideWhenUsed="0" w:qFormat="1"/>
    <w:lsdException w:name="Plain Text" w:semiHidden="0" w:unhideWhenUsed="0"/>
    <w:lsdException w:name="Normal (Web)" w:semiHidden="0" w:unhideWhenUsed="0" w:qFormat="1"/>
    <w:lsdException w:name="Normal Table" w:qFormat="1"/>
    <w:lsdException w:name="Balloon Text" w:unhideWhenUsed="0"/>
    <w:lsdException w:name="Table Grid" w:locked="1"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426"/>
    <w:pPr>
      <w:spacing w:after="0" w:line="240" w:lineRule="auto"/>
    </w:pPr>
    <w:rPr>
      <w:sz w:val="24"/>
      <w:szCs w:val="24"/>
    </w:rPr>
  </w:style>
  <w:style w:type="paragraph" w:styleId="1">
    <w:name w:val="heading 1"/>
    <w:basedOn w:val="a"/>
    <w:next w:val="a"/>
    <w:link w:val="1Char"/>
    <w:uiPriority w:val="9"/>
    <w:qFormat/>
    <w:locked/>
    <w:rsid w:val="0078242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semiHidden/>
    <w:unhideWhenUsed/>
    <w:qFormat/>
    <w:locked/>
    <w:rsid w:val="0078242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Char"/>
    <w:uiPriority w:val="9"/>
    <w:semiHidden/>
    <w:unhideWhenUsed/>
    <w:qFormat/>
    <w:locked/>
    <w:rsid w:val="0078242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semiHidden/>
    <w:unhideWhenUsed/>
    <w:qFormat/>
    <w:locked/>
    <w:rsid w:val="00782426"/>
    <w:pPr>
      <w:keepNext/>
      <w:spacing w:before="240" w:after="60"/>
      <w:outlineLvl w:val="3"/>
    </w:pPr>
    <w:rPr>
      <w:b/>
      <w:bCs/>
      <w:sz w:val="28"/>
      <w:szCs w:val="28"/>
    </w:rPr>
  </w:style>
  <w:style w:type="paragraph" w:styleId="5">
    <w:name w:val="heading 5"/>
    <w:basedOn w:val="a"/>
    <w:next w:val="a"/>
    <w:link w:val="5Char"/>
    <w:uiPriority w:val="9"/>
    <w:semiHidden/>
    <w:unhideWhenUsed/>
    <w:qFormat/>
    <w:locked/>
    <w:rsid w:val="00782426"/>
    <w:pPr>
      <w:spacing w:before="240" w:after="60"/>
      <w:outlineLvl w:val="4"/>
    </w:pPr>
    <w:rPr>
      <w:b/>
      <w:bCs/>
      <w:i/>
      <w:iCs/>
      <w:sz w:val="26"/>
      <w:szCs w:val="26"/>
    </w:rPr>
  </w:style>
  <w:style w:type="paragraph" w:styleId="6">
    <w:name w:val="heading 6"/>
    <w:basedOn w:val="a"/>
    <w:next w:val="a"/>
    <w:link w:val="6Char"/>
    <w:uiPriority w:val="9"/>
    <w:semiHidden/>
    <w:unhideWhenUsed/>
    <w:qFormat/>
    <w:locked/>
    <w:rsid w:val="00782426"/>
    <w:pPr>
      <w:spacing w:before="240" w:after="60"/>
      <w:outlineLvl w:val="5"/>
    </w:pPr>
    <w:rPr>
      <w:b/>
      <w:bCs/>
      <w:sz w:val="22"/>
      <w:szCs w:val="22"/>
    </w:rPr>
  </w:style>
  <w:style w:type="paragraph" w:styleId="7">
    <w:name w:val="heading 7"/>
    <w:basedOn w:val="a"/>
    <w:next w:val="a"/>
    <w:link w:val="7Char"/>
    <w:uiPriority w:val="9"/>
    <w:semiHidden/>
    <w:unhideWhenUsed/>
    <w:qFormat/>
    <w:locked/>
    <w:rsid w:val="00782426"/>
    <w:pPr>
      <w:spacing w:before="240" w:after="60"/>
      <w:outlineLvl w:val="6"/>
    </w:pPr>
  </w:style>
  <w:style w:type="paragraph" w:styleId="8">
    <w:name w:val="heading 8"/>
    <w:basedOn w:val="a"/>
    <w:next w:val="a"/>
    <w:link w:val="8Char"/>
    <w:uiPriority w:val="9"/>
    <w:semiHidden/>
    <w:unhideWhenUsed/>
    <w:qFormat/>
    <w:locked/>
    <w:rsid w:val="00782426"/>
    <w:pPr>
      <w:spacing w:before="240" w:after="60"/>
      <w:outlineLvl w:val="7"/>
    </w:pPr>
    <w:rPr>
      <w:i/>
      <w:iCs/>
    </w:rPr>
  </w:style>
  <w:style w:type="paragraph" w:styleId="9">
    <w:name w:val="heading 9"/>
    <w:basedOn w:val="a"/>
    <w:next w:val="a"/>
    <w:link w:val="9Char"/>
    <w:uiPriority w:val="9"/>
    <w:semiHidden/>
    <w:unhideWhenUsed/>
    <w:qFormat/>
    <w:locked/>
    <w:rsid w:val="0078242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0F6A28"/>
    <w:pPr>
      <w:spacing w:line="360" w:lineRule="auto"/>
    </w:pPr>
  </w:style>
  <w:style w:type="paragraph" w:styleId="a4">
    <w:name w:val="Body Text Indent"/>
    <w:basedOn w:val="a"/>
    <w:link w:val="Char0"/>
    <w:uiPriority w:val="99"/>
    <w:semiHidden/>
    <w:rsid w:val="000F6A28"/>
    <w:pPr>
      <w:spacing w:after="120"/>
      <w:ind w:leftChars="200" w:left="420"/>
    </w:pPr>
  </w:style>
  <w:style w:type="paragraph" w:styleId="a5">
    <w:name w:val="Plain Text"/>
    <w:basedOn w:val="a"/>
    <w:link w:val="Char1"/>
    <w:uiPriority w:val="99"/>
    <w:rsid w:val="000F6A28"/>
    <w:rPr>
      <w:rFonts w:ascii="宋体" w:hAnsi="Courier New"/>
    </w:rPr>
  </w:style>
  <w:style w:type="paragraph" w:styleId="a6">
    <w:name w:val="Balloon Text"/>
    <w:basedOn w:val="a"/>
    <w:link w:val="Char2"/>
    <w:uiPriority w:val="99"/>
    <w:semiHidden/>
    <w:rsid w:val="000F6A28"/>
    <w:rPr>
      <w:sz w:val="18"/>
      <w:szCs w:val="18"/>
    </w:rPr>
  </w:style>
  <w:style w:type="paragraph" w:styleId="a7">
    <w:name w:val="footer"/>
    <w:basedOn w:val="a"/>
    <w:link w:val="Char3"/>
    <w:uiPriority w:val="99"/>
    <w:qFormat/>
    <w:rsid w:val="000F6A28"/>
    <w:pPr>
      <w:tabs>
        <w:tab w:val="center" w:pos="4153"/>
        <w:tab w:val="right" w:pos="8306"/>
      </w:tabs>
      <w:snapToGrid w:val="0"/>
    </w:pPr>
    <w:rPr>
      <w:sz w:val="18"/>
      <w:szCs w:val="18"/>
    </w:rPr>
  </w:style>
  <w:style w:type="paragraph" w:styleId="a8">
    <w:name w:val="header"/>
    <w:basedOn w:val="a"/>
    <w:link w:val="Char4"/>
    <w:uiPriority w:val="99"/>
    <w:rsid w:val="000F6A2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0F6A28"/>
    <w:pPr>
      <w:spacing w:before="100" w:beforeAutospacing="1" w:after="100" w:afterAutospacing="1" w:line="360" w:lineRule="atLeast"/>
    </w:pPr>
    <w:rPr>
      <w:rFonts w:ascii="宋体" w:hAnsi="宋体" w:cs="宋体"/>
      <w:szCs w:val="21"/>
    </w:rPr>
  </w:style>
  <w:style w:type="paragraph" w:styleId="20">
    <w:name w:val="Body Text First Indent 2"/>
    <w:basedOn w:val="a4"/>
    <w:link w:val="2Char0"/>
    <w:uiPriority w:val="99"/>
    <w:qFormat/>
    <w:rsid w:val="000F6A28"/>
    <w:pPr>
      <w:spacing w:after="0"/>
      <w:ind w:leftChars="0" w:left="0" w:firstLineChars="200" w:firstLine="420"/>
    </w:pPr>
    <w:rPr>
      <w:rFonts w:ascii="宋体" w:eastAsia="仿宋_GB2312" w:hAnsi="宋体"/>
      <w:color w:val="000000"/>
      <w:sz w:val="28"/>
    </w:rPr>
  </w:style>
  <w:style w:type="table" w:styleId="aa">
    <w:name w:val="Table Grid"/>
    <w:basedOn w:val="a1"/>
    <w:uiPriority w:val="59"/>
    <w:qFormat/>
    <w:locked/>
    <w:rsid w:val="000F6A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rsid w:val="000F6A28"/>
    <w:rPr>
      <w:rFonts w:cs="Times New Roman"/>
      <w:color w:val="0000FF"/>
      <w:u w:val="single"/>
    </w:rPr>
  </w:style>
  <w:style w:type="character" w:customStyle="1" w:styleId="Char2">
    <w:name w:val="批注框文本 Char"/>
    <w:link w:val="a6"/>
    <w:uiPriority w:val="99"/>
    <w:semiHidden/>
    <w:locked/>
    <w:rsid w:val="000F6A28"/>
    <w:rPr>
      <w:rFonts w:ascii="Times New Roman" w:eastAsia="宋体" w:hAnsi="Times New Roman" w:cs="Times New Roman"/>
      <w:sz w:val="18"/>
      <w:szCs w:val="18"/>
    </w:rPr>
  </w:style>
  <w:style w:type="character" w:customStyle="1" w:styleId="Char3">
    <w:name w:val="页脚 Char"/>
    <w:link w:val="a7"/>
    <w:uiPriority w:val="99"/>
    <w:qFormat/>
    <w:locked/>
    <w:rsid w:val="000F6A28"/>
    <w:rPr>
      <w:rFonts w:ascii="Times New Roman" w:eastAsia="宋体" w:hAnsi="Times New Roman" w:cs="Times New Roman"/>
      <w:sz w:val="18"/>
      <w:szCs w:val="18"/>
    </w:rPr>
  </w:style>
  <w:style w:type="character" w:customStyle="1" w:styleId="Char4">
    <w:name w:val="页眉 Char"/>
    <w:link w:val="a8"/>
    <w:uiPriority w:val="99"/>
    <w:locked/>
    <w:rsid w:val="000F6A28"/>
    <w:rPr>
      <w:rFonts w:ascii="Times New Roman" w:eastAsia="宋体" w:hAnsi="Times New Roman" w:cs="Times New Roman"/>
      <w:sz w:val="18"/>
      <w:szCs w:val="18"/>
    </w:rPr>
  </w:style>
  <w:style w:type="character" w:customStyle="1" w:styleId="CharChar1">
    <w:name w:val="Char Char1"/>
    <w:uiPriority w:val="99"/>
    <w:locked/>
    <w:rsid w:val="000F6A28"/>
    <w:rPr>
      <w:rFonts w:ascii="宋体" w:eastAsia="宋体" w:hAnsi="Courier New"/>
      <w:kern w:val="2"/>
      <w:sz w:val="21"/>
      <w:lang w:val="en-US" w:eastAsia="zh-CN"/>
    </w:rPr>
  </w:style>
  <w:style w:type="character" w:customStyle="1" w:styleId="Char0">
    <w:name w:val="正文文本缩进 Char"/>
    <w:link w:val="a4"/>
    <w:uiPriority w:val="99"/>
    <w:semiHidden/>
    <w:locked/>
    <w:rsid w:val="000F6A28"/>
    <w:rPr>
      <w:rFonts w:eastAsia="宋体" w:cs="Times New Roman"/>
      <w:kern w:val="2"/>
      <w:sz w:val="21"/>
      <w:lang w:val="en-US" w:eastAsia="zh-CN" w:bidi="ar-SA"/>
    </w:rPr>
  </w:style>
  <w:style w:type="character" w:customStyle="1" w:styleId="2Char0">
    <w:name w:val="正文首行缩进 2 Char"/>
    <w:link w:val="20"/>
    <w:uiPriority w:val="99"/>
    <w:qFormat/>
    <w:locked/>
    <w:rsid w:val="000F6A28"/>
    <w:rPr>
      <w:rFonts w:ascii="宋体" w:eastAsia="仿宋_GB2312" w:hAnsi="宋体" w:cs="Times New Roman"/>
      <w:color w:val="000000"/>
      <w:kern w:val="2"/>
      <w:sz w:val="28"/>
      <w:lang w:val="en-US" w:eastAsia="zh-CN" w:bidi="ar-SA"/>
    </w:rPr>
  </w:style>
  <w:style w:type="paragraph" w:customStyle="1" w:styleId="ac">
    <w:name w:val="表格文字"/>
    <w:basedOn w:val="a"/>
    <w:uiPriority w:val="99"/>
    <w:rsid w:val="000F6A28"/>
    <w:pPr>
      <w:spacing w:before="25" w:after="25"/>
    </w:pPr>
    <w:rPr>
      <w:bCs/>
      <w:spacing w:val="10"/>
    </w:rPr>
  </w:style>
  <w:style w:type="character" w:customStyle="1" w:styleId="Char1">
    <w:name w:val="纯文本 Char"/>
    <w:link w:val="a5"/>
    <w:uiPriority w:val="99"/>
    <w:locked/>
    <w:rsid w:val="000F6A28"/>
    <w:rPr>
      <w:rFonts w:ascii="宋体" w:eastAsia="宋体" w:hAnsi="Courier New" w:cs="Times New Roman"/>
      <w:kern w:val="2"/>
      <w:sz w:val="21"/>
      <w:lang w:val="en-US" w:eastAsia="zh-CN" w:bidi="ar-SA"/>
    </w:rPr>
  </w:style>
  <w:style w:type="paragraph" w:styleId="ad">
    <w:name w:val="List Paragraph"/>
    <w:basedOn w:val="a"/>
    <w:uiPriority w:val="34"/>
    <w:qFormat/>
    <w:rsid w:val="00782426"/>
    <w:pPr>
      <w:ind w:left="720"/>
      <w:contextualSpacing/>
    </w:pPr>
  </w:style>
  <w:style w:type="paragraph" w:customStyle="1" w:styleId="ae">
    <w:name w:val="东方正文"/>
    <w:basedOn w:val="a"/>
    <w:uiPriority w:val="99"/>
    <w:rsid w:val="000F6A28"/>
    <w:pPr>
      <w:spacing w:line="400" w:lineRule="exact"/>
      <w:ind w:left="284" w:right="284"/>
    </w:pPr>
  </w:style>
  <w:style w:type="paragraph" w:customStyle="1" w:styleId="Default">
    <w:name w:val="Default"/>
    <w:uiPriority w:val="99"/>
    <w:qFormat/>
    <w:rsid w:val="000F6A28"/>
    <w:pPr>
      <w:widowControl w:val="0"/>
      <w:autoSpaceDE w:val="0"/>
      <w:autoSpaceDN w:val="0"/>
      <w:adjustRightInd w:val="0"/>
    </w:pPr>
    <w:rPr>
      <w:rFonts w:ascii="宋体" w:cs="宋体"/>
      <w:color w:val="000000"/>
      <w:sz w:val="24"/>
      <w:szCs w:val="24"/>
    </w:rPr>
  </w:style>
  <w:style w:type="character" w:customStyle="1" w:styleId="Char">
    <w:name w:val="正文文本 Char"/>
    <w:basedOn w:val="a0"/>
    <w:link w:val="a3"/>
    <w:uiPriority w:val="99"/>
    <w:rsid w:val="0035687D"/>
    <w:rPr>
      <w:kern w:val="2"/>
      <w:sz w:val="24"/>
    </w:rPr>
  </w:style>
  <w:style w:type="character" w:customStyle="1" w:styleId="1Char">
    <w:name w:val="标题 1 Char"/>
    <w:basedOn w:val="a0"/>
    <w:link w:val="1"/>
    <w:uiPriority w:val="9"/>
    <w:rsid w:val="00782426"/>
    <w:rPr>
      <w:rFonts w:asciiTheme="majorHAnsi" w:eastAsiaTheme="majorEastAsia" w:hAnsiTheme="majorHAnsi"/>
      <w:b/>
      <w:bCs/>
      <w:kern w:val="32"/>
      <w:sz w:val="32"/>
      <w:szCs w:val="32"/>
    </w:rPr>
  </w:style>
  <w:style w:type="character" w:customStyle="1" w:styleId="2Char">
    <w:name w:val="标题 2 Char"/>
    <w:basedOn w:val="a0"/>
    <w:link w:val="2"/>
    <w:uiPriority w:val="9"/>
    <w:semiHidden/>
    <w:rsid w:val="00782426"/>
    <w:rPr>
      <w:rFonts w:asciiTheme="majorHAnsi" w:eastAsiaTheme="majorEastAsia" w:hAnsiTheme="majorHAnsi"/>
      <w:b/>
      <w:bCs/>
      <w:i/>
      <w:iCs/>
      <w:sz w:val="28"/>
      <w:szCs w:val="28"/>
    </w:rPr>
  </w:style>
  <w:style w:type="character" w:customStyle="1" w:styleId="3Char">
    <w:name w:val="标题 3 Char"/>
    <w:basedOn w:val="a0"/>
    <w:link w:val="3"/>
    <w:uiPriority w:val="9"/>
    <w:semiHidden/>
    <w:rsid w:val="00782426"/>
    <w:rPr>
      <w:rFonts w:asciiTheme="majorHAnsi" w:eastAsiaTheme="majorEastAsia" w:hAnsiTheme="majorHAnsi"/>
      <w:b/>
      <w:bCs/>
      <w:sz w:val="26"/>
      <w:szCs w:val="26"/>
    </w:rPr>
  </w:style>
  <w:style w:type="character" w:customStyle="1" w:styleId="4Char">
    <w:name w:val="标题 4 Char"/>
    <w:basedOn w:val="a0"/>
    <w:link w:val="4"/>
    <w:uiPriority w:val="9"/>
    <w:rsid w:val="00782426"/>
    <w:rPr>
      <w:b/>
      <w:bCs/>
      <w:sz w:val="28"/>
      <w:szCs w:val="28"/>
    </w:rPr>
  </w:style>
  <w:style w:type="character" w:customStyle="1" w:styleId="5Char">
    <w:name w:val="标题 5 Char"/>
    <w:basedOn w:val="a0"/>
    <w:link w:val="5"/>
    <w:uiPriority w:val="9"/>
    <w:semiHidden/>
    <w:rsid w:val="00782426"/>
    <w:rPr>
      <w:b/>
      <w:bCs/>
      <w:i/>
      <w:iCs/>
      <w:sz w:val="26"/>
      <w:szCs w:val="26"/>
    </w:rPr>
  </w:style>
  <w:style w:type="character" w:customStyle="1" w:styleId="6Char">
    <w:name w:val="标题 6 Char"/>
    <w:basedOn w:val="a0"/>
    <w:link w:val="6"/>
    <w:uiPriority w:val="9"/>
    <w:semiHidden/>
    <w:rsid w:val="00782426"/>
    <w:rPr>
      <w:b/>
      <w:bCs/>
    </w:rPr>
  </w:style>
  <w:style w:type="character" w:customStyle="1" w:styleId="7Char">
    <w:name w:val="标题 7 Char"/>
    <w:basedOn w:val="a0"/>
    <w:link w:val="7"/>
    <w:uiPriority w:val="9"/>
    <w:semiHidden/>
    <w:rsid w:val="00782426"/>
    <w:rPr>
      <w:sz w:val="24"/>
      <w:szCs w:val="24"/>
    </w:rPr>
  </w:style>
  <w:style w:type="character" w:customStyle="1" w:styleId="8Char">
    <w:name w:val="标题 8 Char"/>
    <w:basedOn w:val="a0"/>
    <w:link w:val="8"/>
    <w:uiPriority w:val="9"/>
    <w:semiHidden/>
    <w:rsid w:val="00782426"/>
    <w:rPr>
      <w:i/>
      <w:iCs/>
      <w:sz w:val="24"/>
      <w:szCs w:val="24"/>
    </w:rPr>
  </w:style>
  <w:style w:type="character" w:customStyle="1" w:styleId="9Char">
    <w:name w:val="标题 9 Char"/>
    <w:basedOn w:val="a0"/>
    <w:link w:val="9"/>
    <w:uiPriority w:val="9"/>
    <w:semiHidden/>
    <w:rsid w:val="00782426"/>
    <w:rPr>
      <w:rFonts w:asciiTheme="majorHAnsi" w:eastAsiaTheme="majorEastAsia" w:hAnsiTheme="majorHAnsi"/>
    </w:rPr>
  </w:style>
  <w:style w:type="paragraph" w:styleId="af">
    <w:name w:val="Title"/>
    <w:basedOn w:val="a"/>
    <w:next w:val="a"/>
    <w:link w:val="Char5"/>
    <w:uiPriority w:val="10"/>
    <w:qFormat/>
    <w:locked/>
    <w:rsid w:val="00782426"/>
    <w:pPr>
      <w:spacing w:before="240" w:after="60"/>
      <w:jc w:val="center"/>
      <w:outlineLvl w:val="0"/>
    </w:pPr>
    <w:rPr>
      <w:rFonts w:asciiTheme="majorHAnsi" w:eastAsiaTheme="majorEastAsia" w:hAnsiTheme="majorHAnsi"/>
      <w:b/>
      <w:bCs/>
      <w:kern w:val="28"/>
      <w:sz w:val="32"/>
      <w:szCs w:val="32"/>
    </w:rPr>
  </w:style>
  <w:style w:type="character" w:customStyle="1" w:styleId="Char5">
    <w:name w:val="标题 Char"/>
    <w:basedOn w:val="a0"/>
    <w:link w:val="af"/>
    <w:uiPriority w:val="10"/>
    <w:rsid w:val="00782426"/>
    <w:rPr>
      <w:rFonts w:asciiTheme="majorHAnsi" w:eastAsiaTheme="majorEastAsia" w:hAnsiTheme="majorHAnsi"/>
      <w:b/>
      <w:bCs/>
      <w:kern w:val="28"/>
      <w:sz w:val="32"/>
      <w:szCs w:val="32"/>
    </w:rPr>
  </w:style>
  <w:style w:type="paragraph" w:styleId="af0">
    <w:name w:val="Subtitle"/>
    <w:basedOn w:val="a"/>
    <w:next w:val="a"/>
    <w:link w:val="Char6"/>
    <w:uiPriority w:val="11"/>
    <w:qFormat/>
    <w:locked/>
    <w:rsid w:val="00782426"/>
    <w:pPr>
      <w:spacing w:after="60"/>
      <w:jc w:val="center"/>
      <w:outlineLvl w:val="1"/>
    </w:pPr>
    <w:rPr>
      <w:rFonts w:asciiTheme="majorHAnsi" w:eastAsiaTheme="majorEastAsia" w:hAnsiTheme="majorHAnsi"/>
    </w:rPr>
  </w:style>
  <w:style w:type="character" w:customStyle="1" w:styleId="Char6">
    <w:name w:val="副标题 Char"/>
    <w:basedOn w:val="a0"/>
    <w:link w:val="af0"/>
    <w:uiPriority w:val="11"/>
    <w:rsid w:val="00782426"/>
    <w:rPr>
      <w:rFonts w:asciiTheme="majorHAnsi" w:eastAsiaTheme="majorEastAsia" w:hAnsiTheme="majorHAnsi"/>
      <w:sz w:val="24"/>
      <w:szCs w:val="24"/>
    </w:rPr>
  </w:style>
  <w:style w:type="character" w:styleId="af1">
    <w:name w:val="Strong"/>
    <w:basedOn w:val="a0"/>
    <w:uiPriority w:val="22"/>
    <w:qFormat/>
    <w:locked/>
    <w:rsid w:val="00782426"/>
    <w:rPr>
      <w:b/>
      <w:bCs/>
    </w:rPr>
  </w:style>
  <w:style w:type="character" w:styleId="af2">
    <w:name w:val="Emphasis"/>
    <w:basedOn w:val="a0"/>
    <w:uiPriority w:val="20"/>
    <w:qFormat/>
    <w:locked/>
    <w:rsid w:val="00782426"/>
    <w:rPr>
      <w:rFonts w:asciiTheme="minorHAnsi" w:hAnsiTheme="minorHAnsi"/>
      <w:b/>
      <w:i/>
      <w:iCs/>
    </w:rPr>
  </w:style>
  <w:style w:type="paragraph" w:styleId="af3">
    <w:name w:val="No Spacing"/>
    <w:basedOn w:val="a"/>
    <w:uiPriority w:val="1"/>
    <w:qFormat/>
    <w:rsid w:val="00782426"/>
    <w:rPr>
      <w:szCs w:val="32"/>
    </w:rPr>
  </w:style>
  <w:style w:type="paragraph" w:styleId="af4">
    <w:name w:val="Quote"/>
    <w:basedOn w:val="a"/>
    <w:next w:val="a"/>
    <w:link w:val="Char7"/>
    <w:uiPriority w:val="29"/>
    <w:qFormat/>
    <w:rsid w:val="00782426"/>
    <w:rPr>
      <w:i/>
    </w:rPr>
  </w:style>
  <w:style w:type="character" w:customStyle="1" w:styleId="Char7">
    <w:name w:val="引用 Char"/>
    <w:basedOn w:val="a0"/>
    <w:link w:val="af4"/>
    <w:uiPriority w:val="29"/>
    <w:rsid w:val="00782426"/>
    <w:rPr>
      <w:i/>
      <w:sz w:val="24"/>
      <w:szCs w:val="24"/>
    </w:rPr>
  </w:style>
  <w:style w:type="paragraph" w:styleId="af5">
    <w:name w:val="Intense Quote"/>
    <w:basedOn w:val="a"/>
    <w:next w:val="a"/>
    <w:link w:val="Char8"/>
    <w:uiPriority w:val="30"/>
    <w:qFormat/>
    <w:rsid w:val="00782426"/>
    <w:pPr>
      <w:ind w:left="720" w:right="720"/>
    </w:pPr>
    <w:rPr>
      <w:b/>
      <w:i/>
      <w:szCs w:val="22"/>
    </w:rPr>
  </w:style>
  <w:style w:type="character" w:customStyle="1" w:styleId="Char8">
    <w:name w:val="明显引用 Char"/>
    <w:basedOn w:val="a0"/>
    <w:link w:val="af5"/>
    <w:uiPriority w:val="30"/>
    <w:rsid w:val="00782426"/>
    <w:rPr>
      <w:b/>
      <w:i/>
      <w:sz w:val="24"/>
    </w:rPr>
  </w:style>
  <w:style w:type="character" w:styleId="af6">
    <w:name w:val="Subtle Emphasis"/>
    <w:uiPriority w:val="19"/>
    <w:qFormat/>
    <w:rsid w:val="00782426"/>
    <w:rPr>
      <w:i/>
      <w:color w:val="5A5A5A" w:themeColor="text1" w:themeTint="A5"/>
    </w:rPr>
  </w:style>
  <w:style w:type="character" w:styleId="af7">
    <w:name w:val="Intense Emphasis"/>
    <w:basedOn w:val="a0"/>
    <w:uiPriority w:val="21"/>
    <w:qFormat/>
    <w:rsid w:val="00782426"/>
    <w:rPr>
      <w:b/>
      <w:i/>
      <w:sz w:val="24"/>
      <w:szCs w:val="24"/>
      <w:u w:val="single"/>
    </w:rPr>
  </w:style>
  <w:style w:type="character" w:styleId="af8">
    <w:name w:val="Subtle Reference"/>
    <w:basedOn w:val="a0"/>
    <w:uiPriority w:val="31"/>
    <w:qFormat/>
    <w:rsid w:val="00782426"/>
    <w:rPr>
      <w:sz w:val="24"/>
      <w:szCs w:val="24"/>
      <w:u w:val="single"/>
    </w:rPr>
  </w:style>
  <w:style w:type="character" w:styleId="af9">
    <w:name w:val="Intense Reference"/>
    <w:basedOn w:val="a0"/>
    <w:uiPriority w:val="32"/>
    <w:qFormat/>
    <w:rsid w:val="00782426"/>
    <w:rPr>
      <w:b/>
      <w:sz w:val="24"/>
      <w:u w:val="single"/>
    </w:rPr>
  </w:style>
  <w:style w:type="character" w:styleId="afa">
    <w:name w:val="Book Title"/>
    <w:basedOn w:val="a0"/>
    <w:uiPriority w:val="33"/>
    <w:qFormat/>
    <w:rsid w:val="00782426"/>
    <w:rPr>
      <w:rFonts w:asciiTheme="majorHAnsi" w:eastAsiaTheme="majorEastAsia" w:hAnsiTheme="majorHAnsi"/>
      <w:b/>
      <w:i/>
      <w:sz w:val="24"/>
      <w:szCs w:val="24"/>
    </w:rPr>
  </w:style>
  <w:style w:type="paragraph" w:styleId="TOC">
    <w:name w:val="TOC Heading"/>
    <w:basedOn w:val="1"/>
    <w:next w:val="a"/>
    <w:uiPriority w:val="39"/>
    <w:semiHidden/>
    <w:unhideWhenUsed/>
    <w:qFormat/>
    <w:rsid w:val="00782426"/>
    <w:pPr>
      <w:outlineLvl w:val="9"/>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1</Pages>
  <Words>1728</Words>
  <Characters>9855</Characters>
  <Application>Microsoft Office Word</Application>
  <DocSecurity>0</DocSecurity>
  <Lines>82</Lines>
  <Paragraphs>23</Paragraphs>
  <ScaleCrop>false</ScaleCrop>
  <Company>china</Company>
  <LinksUpToDate>false</LinksUpToDate>
  <CharactersWithSpaces>11560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136</cp:revision>
  <dcterms:created xsi:type="dcterms:W3CDTF">2015-06-17T12:51:00Z</dcterms:created>
  <dcterms:modified xsi:type="dcterms:W3CDTF">2021-11-04T12:37:00Z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