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0142-2019-2021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大庆萱威机械制造有限公司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生产技术部在用的编号为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E26637,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(0-150)mm带表游标卡尺校准日期20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19。未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粘贴计量确认标识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。不符合GB/T19022-2003标准6.2.4条款“---应清楚地标识测量管理体系中所有的测量设备和技术程序，可以单独或集中地标识。应有设备计量确认状态的标识。”的规定要求。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6.2.4条款 标识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290830</wp:posOffset>
                  </wp:positionV>
                  <wp:extent cx="697230" cy="402590"/>
                  <wp:effectExtent l="0" t="0" r="7620" b="1651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b/>
                <w:bCs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03910" cy="206375"/>
                  <wp:effectExtent l="0" t="0" r="15240" b="3175"/>
                  <wp:docPr id="5" name="图片 1" descr="cb0b699c905d31b11b0e2518d581d4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b0b699c905d31b11b0e2518d581d4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03910" cy="206375"/>
                  <wp:effectExtent l="0" t="0" r="15240" b="3175"/>
                  <wp:docPr id="6" name="图片 2" descr="cb0b699c905d31b11b0e2518d581d4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b0b699c905d31b11b0e2518d581d4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</w:rPr>
              <w:t>粘贴计量标识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</w:rPr>
              <w:t>计量器具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再次确认状态的标识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。类似问题一并解决。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3983355</wp:posOffset>
                  </wp:positionH>
                  <wp:positionV relativeFrom="paragraph">
                    <wp:posOffset>125095</wp:posOffset>
                  </wp:positionV>
                  <wp:extent cx="697230" cy="402590"/>
                  <wp:effectExtent l="0" t="0" r="7620" b="16510"/>
                  <wp:wrapNone/>
                  <wp:docPr id="3" name="图片 3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03910" cy="206375"/>
                  <wp:effectExtent l="0" t="0" r="15240" b="3175"/>
                  <wp:docPr id="7" name="图片 3" descr="cb0b699c905d31b11b0e2518d581d4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cb0b699c905d31b11b0e2518d581d4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264795</wp:posOffset>
                  </wp:positionV>
                  <wp:extent cx="697230" cy="402590"/>
                  <wp:effectExtent l="0" t="0" r="7620" b="16510"/>
                  <wp:wrapNone/>
                  <wp:docPr id="4" name="图片 4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tabs>
                <w:tab w:val="left" w:pos="2630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2021.10.28</w:t>
            </w:r>
            <w:bookmarkStart w:id="2" w:name="_GoBack"/>
            <w:bookmarkEnd w:id="2"/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513ADC"/>
    <w:rsid w:val="1EB82453"/>
    <w:rsid w:val="36F4148A"/>
    <w:rsid w:val="39A44769"/>
    <w:rsid w:val="3C667756"/>
    <w:rsid w:val="3D3D1532"/>
    <w:rsid w:val="3D970878"/>
    <w:rsid w:val="3FE26024"/>
    <w:rsid w:val="41383A7A"/>
    <w:rsid w:val="450F71CE"/>
    <w:rsid w:val="53D92A9B"/>
    <w:rsid w:val="64EF06B6"/>
    <w:rsid w:val="6841294B"/>
    <w:rsid w:val="6D1551A8"/>
    <w:rsid w:val="7C572551"/>
    <w:rsid w:val="7D1A6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2021-10-26T05:03:10Z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C23C1309D0CA471193BF57D8D7D8C4D5</vt:lpwstr>
  </property>
</Properties>
</file>