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附录B</w:t>
      </w:r>
    </w:p>
    <w:p>
      <w:pPr>
        <w:jc w:val="center"/>
        <w:rPr>
          <w:rFonts w:hint="eastAsia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厚</w:t>
      </w:r>
      <w:r>
        <w:rPr>
          <w:rFonts w:hint="eastAsia" w:cs="宋体"/>
          <w:b/>
          <w:bCs/>
          <w:sz w:val="28"/>
          <w:szCs w:val="28"/>
        </w:rPr>
        <w:t>度测量</w:t>
      </w:r>
      <w:r>
        <w:rPr>
          <w:rFonts w:hint="eastAsia" w:ascii="宋体" w:hAnsi="宋体" w:cs="宋体"/>
          <w:b/>
          <w:bCs/>
          <w:sz w:val="28"/>
          <w:szCs w:val="28"/>
        </w:rPr>
        <w:t>过程</w:t>
      </w:r>
      <w:r>
        <w:rPr>
          <w:rFonts w:hint="eastAsia" w:ascii="宋体" w:hAnsi="宋体" w:cs="宋体"/>
          <w:b/>
          <w:sz w:val="28"/>
          <w:szCs w:val="28"/>
        </w:rPr>
        <w:t>有效性确认记录</w:t>
      </w:r>
    </w:p>
    <w:p>
      <w:pPr>
        <w:rPr>
          <w:rFonts w:ascii="宋体" w:hAnsi="宋体" w:cs="宋体"/>
        </w:rPr>
      </w:pP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112"/>
        <w:gridCol w:w="1530"/>
        <w:gridCol w:w="1527"/>
        <w:gridCol w:w="1198"/>
        <w:gridCol w:w="6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过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宋体"/>
                <w:color w:val="C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YL-PG-13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品管部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  <w:r>
              <w:rPr>
                <w:rFonts w:hint="eastAsia" w:ascii="宋体" w:hAnsi="宋体"/>
                <w:color w:val="auto"/>
                <w:szCs w:val="21"/>
              </w:rPr>
              <w:t>选择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厚度为1.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5mm防水板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</w:t>
            </w:r>
          </w:p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测厚仪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指针式测厚仪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进行测量比对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指针式测厚仪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厚度为1.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5mm防水板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测量，通过人员比对，对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2021.3.5</w:t>
            </w:r>
            <w:r>
              <w:rPr>
                <w:rFonts w:hint="eastAsia" w:ascii="宋体" w:hAnsi="宋体" w:cs="宋体"/>
                <w:kern w:val="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指针式测厚仪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厚度为1.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5mm防水板</w:t>
            </w:r>
            <w:r>
              <w:rPr>
                <w:rFonts w:hint="eastAsia" w:ascii="宋体" w:hAnsi="宋体" w:cs="宋体"/>
                <w:color w:val="auto"/>
                <w:kern w:val="0"/>
              </w:rPr>
              <w:t>进</w:t>
            </w:r>
            <w:r>
              <w:rPr>
                <w:rFonts w:hint="eastAsia" w:ascii="宋体" w:hAnsi="宋体" w:cs="宋体"/>
                <w:kern w:val="0"/>
              </w:rPr>
              <w:t>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1.51mm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2021.3.6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指针式测厚仪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厚度为1.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5mm防水板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1.52mm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宋体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阀杆直径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过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  <w:r>
              <w:rPr>
                <w:rFonts w:hint="eastAsia" w:ascii="宋体" w:hAnsi="宋体" w:cs="宋体"/>
                <w:kern w:val="0"/>
              </w:rPr>
              <w:t>的不确定为</w:t>
            </w:r>
            <w:r>
              <w:rPr>
                <w:rFonts w:ascii="宋体" w:hAnsi="宋体" w:cs="宋体"/>
                <w:i/>
                <w:iCs/>
                <w:color w:val="auto"/>
                <w:kern w:val="0"/>
              </w:rPr>
              <w:t>U</w:t>
            </w:r>
            <w:r>
              <w:rPr>
                <w:rFonts w:ascii="宋体" w:hAnsi="宋体" w:cs="宋体"/>
                <w:color w:val="auto"/>
                <w:kern w:val="0"/>
              </w:rPr>
              <w:t>=0.0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E=</w:t>
            </w:r>
            <w:r>
              <w:rPr>
                <w:rFonts w:hint="eastAsia" w:ascii="宋体" w:hAnsi="宋体" w:cs="宋体"/>
                <w:color w:val="auto"/>
                <w:position w:val="-28"/>
              </w:rPr>
              <w:object>
                <v:shape id="_x0000_i1025" o:spt="75" type="#_x0000_t75" style="height:34.9pt;width:41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auto"/>
                <w:kern w:val="0"/>
              </w:rPr>
              <w:t>=0.0</w:t>
            </w: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</w:rPr>
              <w:t>/1.414*0.0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12mm</w:t>
            </w:r>
            <w:r>
              <w:rPr>
                <w:rFonts w:ascii="宋体" w:hAnsi="宋体" w:cs="宋体"/>
                <w:color w:val="auto"/>
                <w:kern w:val="0"/>
              </w:rPr>
              <w:t>=0.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</w:rPr>
              <w:t>1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当</w:t>
            </w:r>
            <w:r>
              <w:rPr>
                <w:rFonts w:ascii="宋体" w:hAnsi="宋体" w:cs="宋体"/>
                <w:color w:val="auto"/>
                <w:kern w:val="0"/>
              </w:rPr>
              <w:t>E</w:t>
            </w:r>
            <w:r>
              <w:rPr>
                <w:rFonts w:hint="eastAsia" w:ascii="宋体" w:hAnsi="宋体" w:cs="宋体"/>
                <w:color w:val="auto"/>
                <w:kern w:val="0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auto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eastAsia="宋体"/>
                <w:kern w:val="0"/>
                <w:lang w:eastAsia="zh-CN"/>
              </w:rPr>
            </w:pPr>
            <w:r>
              <w:rPr>
                <w:rFonts w:hint="eastAsia" w:ascii="宋体" w:eastAsia="宋体"/>
                <w:kern w:val="0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135890</wp:posOffset>
                  </wp:positionV>
                  <wp:extent cx="719455" cy="365760"/>
                  <wp:effectExtent l="0" t="0" r="4445" b="5715"/>
                  <wp:wrapNone/>
                  <wp:docPr id="1" name="图片 1" descr="165f166956148e6b8aa4b441900f0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f166956148e6b8aa4b441900f0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2021.3.8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A6B3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1D1C6E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442EA"/>
    <w:rsid w:val="00666356"/>
    <w:rsid w:val="00680BE3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B1C67"/>
    <w:rsid w:val="008C73D0"/>
    <w:rsid w:val="008D46DD"/>
    <w:rsid w:val="008F3AF1"/>
    <w:rsid w:val="00900D56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0087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52B4B"/>
    <w:rsid w:val="00D63DDA"/>
    <w:rsid w:val="00D901AA"/>
    <w:rsid w:val="00DA1B9E"/>
    <w:rsid w:val="00DC2D3B"/>
    <w:rsid w:val="00DE361C"/>
    <w:rsid w:val="00DF3E43"/>
    <w:rsid w:val="00E44D62"/>
    <w:rsid w:val="00E46334"/>
    <w:rsid w:val="00E73F08"/>
    <w:rsid w:val="00E76BF2"/>
    <w:rsid w:val="00EA74FA"/>
    <w:rsid w:val="00ED22F9"/>
    <w:rsid w:val="00EE7F3E"/>
    <w:rsid w:val="00EF4FD6"/>
    <w:rsid w:val="00F35E97"/>
    <w:rsid w:val="00F42E1E"/>
    <w:rsid w:val="00F6740D"/>
    <w:rsid w:val="00F7042C"/>
    <w:rsid w:val="00F71203"/>
    <w:rsid w:val="00FA7A91"/>
    <w:rsid w:val="00FC4736"/>
    <w:rsid w:val="00FE648B"/>
    <w:rsid w:val="00FF3470"/>
    <w:rsid w:val="00FF7566"/>
    <w:rsid w:val="03600405"/>
    <w:rsid w:val="0B8C0870"/>
    <w:rsid w:val="0FCB33E0"/>
    <w:rsid w:val="19823722"/>
    <w:rsid w:val="1C612C73"/>
    <w:rsid w:val="215842D6"/>
    <w:rsid w:val="284F76E0"/>
    <w:rsid w:val="2C58133E"/>
    <w:rsid w:val="2E95207B"/>
    <w:rsid w:val="30372AE4"/>
    <w:rsid w:val="329C4447"/>
    <w:rsid w:val="337E4137"/>
    <w:rsid w:val="33E25519"/>
    <w:rsid w:val="3B9B2689"/>
    <w:rsid w:val="40EA61A2"/>
    <w:rsid w:val="41302F2B"/>
    <w:rsid w:val="440B6074"/>
    <w:rsid w:val="46D24E07"/>
    <w:rsid w:val="484B1225"/>
    <w:rsid w:val="52877E4A"/>
    <w:rsid w:val="543F1225"/>
    <w:rsid w:val="594827CD"/>
    <w:rsid w:val="5BEC4CA5"/>
    <w:rsid w:val="5FA404B6"/>
    <w:rsid w:val="66975959"/>
    <w:rsid w:val="68D8420C"/>
    <w:rsid w:val="6CCE6675"/>
    <w:rsid w:val="6DF464BA"/>
    <w:rsid w:val="70523C09"/>
    <w:rsid w:val="7BAA6A3F"/>
    <w:rsid w:val="7F7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WPS_1601433895</cp:lastModifiedBy>
  <cp:lastPrinted>2018-08-16T07:38:00Z</cp:lastPrinted>
  <dcterms:modified xsi:type="dcterms:W3CDTF">2021-11-08T00:01:14Z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