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FF" w:rsidRDefault="00F1375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38"/>
        <w:gridCol w:w="836"/>
        <w:gridCol w:w="336"/>
        <w:gridCol w:w="1113"/>
      </w:tblGrid>
      <w:tr w:rsidR="002646FF">
        <w:trPr>
          <w:trHeight w:val="557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华润雪花啤酒（四川）有限责任公司广安分公司</w:t>
            </w:r>
            <w:bookmarkEnd w:id="0"/>
          </w:p>
        </w:tc>
      </w:tr>
      <w:tr w:rsidR="002646FF">
        <w:trPr>
          <w:trHeight w:val="557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四川省武胜县沿口镇迎宾大道</w:t>
            </w:r>
            <w:r>
              <w:rPr>
                <w:rFonts w:asciiTheme="minorEastAsia" w:eastAsiaTheme="minorEastAsia" w:hAnsiTheme="minorEastAsia"/>
                <w:sz w:val="20"/>
              </w:rPr>
              <w:t>36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1"/>
          </w:p>
        </w:tc>
      </w:tr>
      <w:tr w:rsidR="002646FF">
        <w:trPr>
          <w:trHeight w:val="557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四川省武胜县沿口镇迎宾大道</w:t>
            </w:r>
            <w:r>
              <w:rPr>
                <w:rFonts w:asciiTheme="minorEastAsia" w:eastAsiaTheme="minorEastAsia" w:hAnsiTheme="minorEastAsia"/>
                <w:sz w:val="20"/>
              </w:rPr>
              <w:t>36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bookmarkEnd w:id="2"/>
          </w:p>
        </w:tc>
      </w:tr>
      <w:tr w:rsidR="002646FF">
        <w:trPr>
          <w:trHeight w:val="557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张伟</w:t>
            </w:r>
          </w:p>
        </w:tc>
        <w:tc>
          <w:tcPr>
            <w:tcW w:w="1090" w:type="dxa"/>
            <w:gridSpan w:val="2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18990207886</w:t>
            </w:r>
          </w:p>
        </w:tc>
        <w:tc>
          <w:tcPr>
            <w:tcW w:w="974" w:type="dxa"/>
            <w:gridSpan w:val="2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  <w:bookmarkStart w:id="3" w:name="联系人邮箱"/>
            <w:bookmarkEnd w:id="3"/>
          </w:p>
        </w:tc>
      </w:tr>
      <w:tr w:rsidR="002646FF">
        <w:trPr>
          <w:trHeight w:val="557"/>
        </w:trPr>
        <w:tc>
          <w:tcPr>
            <w:tcW w:w="1142" w:type="dxa"/>
            <w:vAlign w:val="center"/>
          </w:tcPr>
          <w:p w:rsidR="002646FF" w:rsidRDefault="00F1375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2646FF" w:rsidRDefault="00F13756">
            <w:bookmarkStart w:id="4" w:name="最高管理者"/>
            <w:bookmarkEnd w:id="4"/>
            <w:r>
              <w:rPr>
                <w:rFonts w:hint="eastAsia"/>
                <w:szCs w:val="24"/>
              </w:rPr>
              <w:t>赵建国</w:t>
            </w:r>
          </w:p>
        </w:tc>
        <w:tc>
          <w:tcPr>
            <w:tcW w:w="1090" w:type="dxa"/>
            <w:gridSpan w:val="2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2646FF" w:rsidRDefault="002646FF">
            <w:bookmarkStart w:id="5" w:name="管代电话"/>
            <w:bookmarkStart w:id="6" w:name="_GoBack"/>
            <w:bookmarkEnd w:id="5"/>
            <w:bookmarkEnd w:id="6"/>
          </w:p>
        </w:tc>
        <w:tc>
          <w:tcPr>
            <w:tcW w:w="974" w:type="dxa"/>
            <w:gridSpan w:val="2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</w:tr>
      <w:tr w:rsidR="002646FF">
        <w:trPr>
          <w:trHeight w:val="418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2646FF" w:rsidRDefault="00F13756"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0671-2019-EO-2021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2646FF" w:rsidRDefault="00F13756"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 w:rsidR="002646FF" w:rsidRDefault="00F13756"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2646FF">
        <w:trPr>
          <w:trHeight w:val="455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6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2646FF">
        <w:trPr>
          <w:trHeight w:val="455"/>
        </w:trPr>
        <w:tc>
          <w:tcPr>
            <w:tcW w:w="1142" w:type="dxa"/>
          </w:tcPr>
          <w:p w:rsidR="002646FF" w:rsidRDefault="00F1375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2646FF" w:rsidRDefault="00F1375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</w:rPr>
              <w:t>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 w:rsidR="002646FF">
        <w:trPr>
          <w:trHeight w:val="455"/>
        </w:trPr>
        <w:tc>
          <w:tcPr>
            <w:tcW w:w="1142" w:type="dxa"/>
          </w:tcPr>
          <w:p w:rsidR="002646FF" w:rsidRDefault="00F1375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2646FF" w:rsidRDefault="00F1375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2646FF">
        <w:trPr>
          <w:trHeight w:val="455"/>
        </w:trPr>
        <w:tc>
          <w:tcPr>
            <w:tcW w:w="1142" w:type="dxa"/>
          </w:tcPr>
          <w:p w:rsidR="002646FF" w:rsidRDefault="00F1375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2646FF" w:rsidRDefault="00F1375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2646FF">
        <w:trPr>
          <w:trHeight w:val="990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2646FF" w:rsidRDefault="00F137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7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2646FF" w:rsidRDefault="00F137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2646FF" w:rsidRDefault="00F137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2646FF" w:rsidRDefault="00F137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2646FF" w:rsidRDefault="00F137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2646FF" w:rsidRDefault="00F1375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2646FF" w:rsidRDefault="00F1375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2646FF">
        <w:trPr>
          <w:trHeight w:val="892"/>
        </w:trPr>
        <w:tc>
          <w:tcPr>
            <w:tcW w:w="1142" w:type="dxa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94" w:type="dxa"/>
            <w:gridSpan w:val="9"/>
          </w:tcPr>
          <w:p w:rsidR="002646FF" w:rsidRDefault="00F13756">
            <w:pPr>
              <w:rPr>
                <w:sz w:val="20"/>
              </w:rPr>
            </w:pPr>
            <w:bookmarkStart w:id="20" w:name="审核范围"/>
            <w:r>
              <w:rPr>
                <w:sz w:val="20"/>
              </w:rPr>
              <w:t>E</w:t>
            </w:r>
            <w:r>
              <w:rPr>
                <w:sz w:val="20"/>
              </w:rPr>
              <w:t>：雪花啤酒的生产及其所涉及的环境管理活动</w:t>
            </w:r>
          </w:p>
          <w:p w:rsidR="002646FF" w:rsidRDefault="00F1375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：雪花啤酒的生产及其所涉及的相关职业健康管理活动</w:t>
            </w:r>
            <w:bookmarkEnd w:id="20"/>
          </w:p>
        </w:tc>
        <w:tc>
          <w:tcPr>
            <w:tcW w:w="836" w:type="dxa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</w:tcPr>
          <w:p w:rsidR="002646FF" w:rsidRDefault="00F13756">
            <w:pPr>
              <w:rPr>
                <w:sz w:val="20"/>
              </w:rPr>
            </w:pPr>
            <w:bookmarkStart w:id="21" w:name="专业代码"/>
            <w:r>
              <w:rPr>
                <w:sz w:val="20"/>
              </w:rPr>
              <w:t>E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</w:p>
          <w:p w:rsidR="002646FF" w:rsidRDefault="00F13756">
            <w:pPr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z w:val="20"/>
              </w:rPr>
              <w:t>：</w:t>
            </w:r>
            <w:r>
              <w:rPr>
                <w:sz w:val="20"/>
              </w:rPr>
              <w:t>03.10.05</w:t>
            </w:r>
            <w:bookmarkEnd w:id="21"/>
          </w:p>
        </w:tc>
      </w:tr>
      <w:tr w:rsidR="002646FF">
        <w:trPr>
          <w:trHeight w:val="1184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2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2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3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4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2646FF" w:rsidRDefault="00F1375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5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6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2646FF" w:rsidRDefault="00F1375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2646FF" w:rsidRDefault="00F1375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8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2646FF" w:rsidRDefault="00F1375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2646FF" w:rsidRDefault="00F1375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2646FF" w:rsidRDefault="00F1375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A/0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2646FF">
        <w:trPr>
          <w:trHeight w:val="430"/>
        </w:trPr>
        <w:tc>
          <w:tcPr>
            <w:tcW w:w="1142" w:type="dxa"/>
            <w:vMerge w:val="restart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2021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12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07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29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1.0</w:t>
            </w:r>
            <w:bookmarkEnd w:id="30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646FF">
        <w:trPr>
          <w:trHeight w:val="465"/>
        </w:trPr>
        <w:tc>
          <w:tcPr>
            <w:tcW w:w="1142" w:type="dxa"/>
            <w:vMerge/>
            <w:vAlign w:val="center"/>
          </w:tcPr>
          <w:p w:rsidR="002646FF" w:rsidRDefault="002646F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2646FF" w:rsidRDefault="00F137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R="002646FF">
        <w:trPr>
          <w:trHeight w:val="465"/>
        </w:trPr>
        <w:tc>
          <w:tcPr>
            <w:tcW w:w="10321" w:type="dxa"/>
            <w:gridSpan w:val="13"/>
            <w:vAlign w:val="center"/>
          </w:tcPr>
          <w:p w:rsidR="002646FF" w:rsidRDefault="00F1375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F1375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6" w:type="dxa"/>
            <w:gridSpan w:val="4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13" w:type="dxa"/>
            <w:vAlign w:val="center"/>
          </w:tcPr>
          <w:p w:rsidR="002646FF" w:rsidRDefault="00F1375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F1375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组长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1350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proofErr w:type="gramStart"/>
            <w:r>
              <w:rPr>
                <w:sz w:val="20"/>
                <w:lang w:val="de-DE"/>
              </w:rPr>
              <w:t>杨珍全</w:t>
            </w:r>
            <w:proofErr w:type="gramEnd"/>
          </w:p>
        </w:tc>
        <w:tc>
          <w:tcPr>
            <w:tcW w:w="948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2021-N1EMS-2230067</w:t>
            </w:r>
          </w:p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2021-N1OHSMS-2230067</w:t>
            </w:r>
          </w:p>
        </w:tc>
        <w:tc>
          <w:tcPr>
            <w:tcW w:w="1696" w:type="dxa"/>
            <w:gridSpan w:val="2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E:03.10.05</w:t>
            </w:r>
          </w:p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O:03.10.05</w:t>
            </w:r>
          </w:p>
        </w:tc>
        <w:tc>
          <w:tcPr>
            <w:tcW w:w="1566" w:type="dxa"/>
            <w:gridSpan w:val="4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113" w:type="dxa"/>
            <w:vAlign w:val="center"/>
          </w:tcPr>
          <w:p w:rsidR="002646FF" w:rsidRDefault="002646FF">
            <w:pPr>
              <w:rPr>
                <w:sz w:val="20"/>
                <w:lang w:val="de-DE"/>
              </w:rPr>
            </w:pP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F13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1350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2021-N1EMS-3093566</w:t>
            </w:r>
          </w:p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2019-N1OHSMS-2093566</w:t>
            </w:r>
          </w:p>
        </w:tc>
        <w:tc>
          <w:tcPr>
            <w:tcW w:w="1696" w:type="dxa"/>
            <w:gridSpan w:val="2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E:03.10.05</w:t>
            </w:r>
          </w:p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O:03.10.05</w:t>
            </w:r>
          </w:p>
        </w:tc>
        <w:tc>
          <w:tcPr>
            <w:tcW w:w="1566" w:type="dxa"/>
            <w:gridSpan w:val="4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113" w:type="dxa"/>
            <w:vAlign w:val="center"/>
          </w:tcPr>
          <w:p w:rsidR="002646FF" w:rsidRDefault="002646FF">
            <w:pPr>
              <w:rPr>
                <w:sz w:val="20"/>
                <w:lang w:val="de-DE"/>
              </w:rPr>
            </w:pP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F13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1350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冉景洲</w:t>
            </w:r>
          </w:p>
        </w:tc>
        <w:tc>
          <w:tcPr>
            <w:tcW w:w="948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2020-N1EMS-1267598</w:t>
            </w:r>
          </w:p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2021-N1OHSMS-1267598</w:t>
            </w:r>
          </w:p>
        </w:tc>
        <w:tc>
          <w:tcPr>
            <w:tcW w:w="1696" w:type="dxa"/>
            <w:gridSpan w:val="2"/>
            <w:vAlign w:val="center"/>
          </w:tcPr>
          <w:p w:rsidR="002646FF" w:rsidRDefault="002646F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18983000183</w:t>
            </w:r>
          </w:p>
        </w:tc>
        <w:tc>
          <w:tcPr>
            <w:tcW w:w="1113" w:type="dxa"/>
            <w:vAlign w:val="center"/>
          </w:tcPr>
          <w:p w:rsidR="002646FF" w:rsidRDefault="002646FF">
            <w:pPr>
              <w:rPr>
                <w:sz w:val="20"/>
                <w:lang w:val="de-DE"/>
              </w:rPr>
            </w:pP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F137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1350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 w:rsidR="002646FF" w:rsidRDefault="002646FF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2646FF" w:rsidRDefault="00F1375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113" w:type="dxa"/>
            <w:vAlign w:val="center"/>
          </w:tcPr>
          <w:p w:rsidR="002646FF" w:rsidRDefault="002646FF">
            <w:pPr>
              <w:rPr>
                <w:sz w:val="20"/>
                <w:lang w:val="de-DE"/>
              </w:rPr>
            </w:pPr>
          </w:p>
        </w:tc>
      </w:tr>
      <w:tr w:rsidR="002646FF">
        <w:trPr>
          <w:trHeight w:val="465"/>
        </w:trPr>
        <w:tc>
          <w:tcPr>
            <w:tcW w:w="10321" w:type="dxa"/>
            <w:gridSpan w:val="13"/>
            <w:vAlign w:val="center"/>
          </w:tcPr>
          <w:p w:rsidR="002646FF" w:rsidRDefault="00F13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F1375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2646FF" w:rsidRDefault="00F1375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2646FF" w:rsidRDefault="00F1375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2646FF" w:rsidRDefault="00F1375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6" w:type="dxa"/>
            <w:gridSpan w:val="4"/>
            <w:vAlign w:val="center"/>
          </w:tcPr>
          <w:p w:rsidR="002646FF" w:rsidRDefault="00F1375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113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2646FF">
        <w:trPr>
          <w:trHeight w:val="567"/>
        </w:trPr>
        <w:tc>
          <w:tcPr>
            <w:tcW w:w="1142" w:type="dxa"/>
            <w:vAlign w:val="center"/>
          </w:tcPr>
          <w:p w:rsidR="002646FF" w:rsidRDefault="002646FF"/>
        </w:tc>
        <w:tc>
          <w:tcPr>
            <w:tcW w:w="1350" w:type="dxa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646FF" w:rsidRDefault="002646F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646FF" w:rsidRDefault="002646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646FF" w:rsidRDefault="002646FF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  <w:gridSpan w:val="4"/>
            <w:vAlign w:val="center"/>
          </w:tcPr>
          <w:p w:rsidR="002646FF" w:rsidRDefault="002646FF"/>
        </w:tc>
        <w:tc>
          <w:tcPr>
            <w:tcW w:w="1113" w:type="dxa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</w:tr>
      <w:tr w:rsidR="002646FF">
        <w:trPr>
          <w:trHeight w:val="465"/>
        </w:trPr>
        <w:tc>
          <w:tcPr>
            <w:tcW w:w="1142" w:type="dxa"/>
            <w:vAlign w:val="center"/>
          </w:tcPr>
          <w:p w:rsidR="002646FF" w:rsidRDefault="002646FF"/>
        </w:tc>
        <w:tc>
          <w:tcPr>
            <w:tcW w:w="1350" w:type="dxa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646FF" w:rsidRDefault="002646F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2646FF" w:rsidRDefault="002646F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2646FF" w:rsidRDefault="002646FF"/>
        </w:tc>
        <w:tc>
          <w:tcPr>
            <w:tcW w:w="1566" w:type="dxa"/>
            <w:gridSpan w:val="4"/>
            <w:vAlign w:val="center"/>
          </w:tcPr>
          <w:p w:rsidR="002646FF" w:rsidRDefault="002646FF"/>
        </w:tc>
        <w:tc>
          <w:tcPr>
            <w:tcW w:w="1113" w:type="dxa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</w:tr>
      <w:tr w:rsidR="002646FF">
        <w:trPr>
          <w:trHeight w:val="729"/>
        </w:trPr>
        <w:tc>
          <w:tcPr>
            <w:tcW w:w="10321" w:type="dxa"/>
            <w:gridSpan w:val="13"/>
            <w:vAlign w:val="center"/>
          </w:tcPr>
          <w:p w:rsidR="002646FF" w:rsidRDefault="00F1375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2646FF">
        <w:trPr>
          <w:trHeight w:val="787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38100</wp:posOffset>
                  </wp:positionV>
                  <wp:extent cx="815340" cy="403860"/>
                  <wp:effectExtent l="0" t="0" r="7620" b="7620"/>
                  <wp:wrapNone/>
                  <wp:docPr id="1" name="图片 1" descr="fd760dbe16eb6185a5a45f76286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d760dbe16eb6185a5a45f7628618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403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2646FF" w:rsidRDefault="00F13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2328" w:type="dxa"/>
            <w:gridSpan w:val="5"/>
            <w:vMerge w:val="restart"/>
            <w:vAlign w:val="center"/>
          </w:tcPr>
          <w:p w:rsidR="002646FF" w:rsidRDefault="00F137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113" w:type="dxa"/>
            <w:vMerge w:val="restart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</w:tr>
      <w:tr w:rsidR="002646FF">
        <w:trPr>
          <w:trHeight w:val="509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2646FF" w:rsidRDefault="00F13756">
            <w:pPr>
              <w:jc w:val="center"/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13883847833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2646FF" w:rsidRDefault="002646F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328" w:type="dxa"/>
            <w:gridSpan w:val="5"/>
            <w:vMerge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  <w:tc>
          <w:tcPr>
            <w:tcW w:w="1113" w:type="dxa"/>
            <w:vMerge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</w:tr>
      <w:tr w:rsidR="002646FF">
        <w:trPr>
          <w:trHeight w:val="600"/>
        </w:trPr>
        <w:tc>
          <w:tcPr>
            <w:tcW w:w="1142" w:type="dxa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2646FF" w:rsidRDefault="00F13756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2021.12.3</w:t>
            </w:r>
          </w:p>
        </w:tc>
        <w:tc>
          <w:tcPr>
            <w:tcW w:w="1502" w:type="dxa"/>
            <w:gridSpan w:val="2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2646FF" w:rsidRDefault="00F1375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2021.12.3</w:t>
            </w:r>
          </w:p>
        </w:tc>
        <w:tc>
          <w:tcPr>
            <w:tcW w:w="2328" w:type="dxa"/>
            <w:gridSpan w:val="5"/>
            <w:vAlign w:val="center"/>
          </w:tcPr>
          <w:p w:rsidR="002646FF" w:rsidRDefault="00F1375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113" w:type="dxa"/>
            <w:vAlign w:val="center"/>
          </w:tcPr>
          <w:p w:rsidR="002646FF" w:rsidRDefault="002646FF">
            <w:pPr>
              <w:rPr>
                <w:sz w:val="21"/>
                <w:szCs w:val="21"/>
              </w:rPr>
            </w:pPr>
          </w:p>
        </w:tc>
      </w:tr>
    </w:tbl>
    <w:p w:rsidR="002646FF" w:rsidRDefault="00F13756">
      <w:pPr>
        <w:snapToGrid w:val="0"/>
        <w:spacing w:beforeLines="50" w:before="163" w:line="400" w:lineRule="exact"/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现场审核日程安排表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1639"/>
        <w:gridCol w:w="992"/>
        <w:gridCol w:w="5543"/>
        <w:gridCol w:w="975"/>
      </w:tblGrid>
      <w:tr w:rsidR="002646FF"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543" w:type="dxa"/>
            <w:vAlign w:val="center"/>
          </w:tcPr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R="002646FF">
        <w:trPr>
          <w:cantSplit/>
          <w:trHeight w:val="396"/>
          <w:jc w:val="center"/>
        </w:trPr>
        <w:tc>
          <w:tcPr>
            <w:tcW w:w="1011" w:type="dxa"/>
            <w:vMerge w:val="restart"/>
            <w:tcBorders>
              <w:left w:val="single" w:sz="8" w:space="0" w:color="auto"/>
            </w:tcBorders>
            <w:vAlign w:val="center"/>
          </w:tcPr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</w:p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月</w:t>
            </w:r>
          </w:p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7</w:t>
            </w:r>
          </w:p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</w:t>
            </w:r>
          </w:p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2646FF" w:rsidRDefault="002646F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:rsidR="002646FF" w:rsidRDefault="00F1375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35" w:type="dxa"/>
            <w:gridSpan w:val="2"/>
            <w:vAlign w:val="center"/>
          </w:tcPr>
          <w:p w:rsidR="002646FF" w:rsidRDefault="00F13756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center"/>
          </w:tcPr>
          <w:p w:rsidR="002646FF" w:rsidRDefault="00F1375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审核组全体人员</w:t>
            </w:r>
          </w:p>
        </w:tc>
      </w:tr>
      <w:tr w:rsidR="002646FF">
        <w:trPr>
          <w:cantSplit/>
          <w:trHeight w:val="4465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2646FF" w:rsidRDefault="00F137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管理层</w:t>
            </w:r>
          </w:p>
        </w:tc>
        <w:tc>
          <w:tcPr>
            <w:tcW w:w="5543" w:type="dxa"/>
          </w:tcPr>
          <w:p w:rsidR="002646FF" w:rsidRDefault="00F1375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 xml:space="preserve">EMS-2015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D</w:t>
            </w:r>
          </w:p>
          <w:p w:rsidR="002646FF" w:rsidRDefault="00F1375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策划总则；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监测、分析和评估总则；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2646FF" w:rsidRDefault="002646F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C</w:t>
            </w:r>
          </w:p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4.1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组织及其环境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相关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与期望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确定体系范围</w:t>
            </w:r>
            <w:r>
              <w:rPr>
                <w:rFonts w:ascii="宋体" w:hAnsi="宋体" w:cs="新宋体" w:hint="eastAsia"/>
                <w:sz w:val="18"/>
                <w:szCs w:val="18"/>
              </w:rPr>
              <w:t>;4.4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体系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领导作用与承诺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方针</w:t>
            </w:r>
            <w:r>
              <w:rPr>
                <w:rFonts w:ascii="宋体" w:hAnsi="宋体" w:cs="新宋体" w:hint="eastAsia"/>
                <w:sz w:val="18"/>
                <w:szCs w:val="18"/>
              </w:rPr>
              <w:t>;5.3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应对风险和机遇的措施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措施的策划；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7.5.1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文件化信息总则；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内部审核；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管理评审；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持续改进。</w:t>
            </w:r>
          </w:p>
          <w:p w:rsidR="002646FF" w:rsidRDefault="002646F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646FF" w:rsidRDefault="00F13756">
            <w:pPr>
              <w:snapToGrid w:val="0"/>
              <w:spacing w:line="240" w:lineRule="exact"/>
              <w:ind w:firstLineChars="100" w:firstLine="180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范围的确认，资质的确认，管理体系变化情况、法律法规执行情况，重大环境事故及职业健康安全投诉情况，上次审核不符合验证。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2646FF" w:rsidRDefault="00F1375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2646FF">
        <w:trPr>
          <w:cantSplit/>
          <w:trHeight w:val="37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:00</w:t>
            </w:r>
          </w:p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2646FF" w:rsidRDefault="00F137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行政部（含财务）</w:t>
            </w:r>
          </w:p>
        </w:tc>
        <w:tc>
          <w:tcPr>
            <w:tcW w:w="5543" w:type="dxa"/>
          </w:tcPr>
          <w:p w:rsidR="002646FF" w:rsidRDefault="00F13756"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</w:p>
          <w:p w:rsidR="002646FF" w:rsidRDefault="00F1375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;6.1.2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合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义务；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监视、测量、分析与评估；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符合性评估；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/EMS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运行控制相关财务支出证据。</w:t>
            </w:r>
          </w:p>
          <w:p w:rsidR="002646FF" w:rsidRDefault="002646FF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</w:p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资源；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7.2</w:t>
            </w:r>
            <w:r>
              <w:rPr>
                <w:rFonts w:ascii="宋体" w:hAnsi="宋体" w:cs="新宋体" w:hint="eastAsia"/>
                <w:sz w:val="18"/>
                <w:szCs w:val="18"/>
              </w:rPr>
              <w:t>能力；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7.3</w:t>
            </w:r>
            <w:r>
              <w:rPr>
                <w:rFonts w:ascii="宋体" w:hAnsi="宋体" w:cs="新宋体" w:hint="eastAsia"/>
                <w:sz w:val="18"/>
                <w:szCs w:val="18"/>
              </w:rPr>
              <w:t>意识；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7.5</w:t>
            </w:r>
            <w:r>
              <w:rPr>
                <w:rFonts w:ascii="宋体" w:hAnsi="宋体" w:cs="新宋体" w:hint="eastAsia"/>
                <w:sz w:val="18"/>
                <w:szCs w:val="18"/>
              </w:rPr>
              <w:t>文件化信息；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</w:t>
            </w:r>
            <w:r>
              <w:rPr>
                <w:rFonts w:ascii="宋体" w:hAnsi="宋体" w:cs="新宋体" w:hint="eastAsia"/>
                <w:sz w:val="18"/>
                <w:szCs w:val="18"/>
              </w:rPr>
              <w:t>监视、测量、分析和评价；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9.1.2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法律法规要求和其他要求的合</w:t>
            </w:r>
            <w:proofErr w:type="gramStart"/>
            <w:r>
              <w:rPr>
                <w:rFonts w:ascii="宋体" w:hAnsi="宋体" w:cs="新宋体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新宋体" w:hint="eastAsia"/>
                <w:sz w:val="18"/>
                <w:szCs w:val="18"/>
              </w:rPr>
              <w:t>性评价；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10.1</w:t>
            </w:r>
            <w:r>
              <w:rPr>
                <w:rFonts w:ascii="宋体" w:hAnsi="宋体" w:cs="新宋体" w:hint="eastAsia"/>
                <w:sz w:val="18"/>
                <w:szCs w:val="18"/>
              </w:rPr>
              <w:t>事件、不符合和纠正措施；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10.2</w:t>
            </w:r>
            <w:r>
              <w:rPr>
                <w:rFonts w:ascii="宋体" w:hAnsi="宋体" w:cs="新宋体" w:hint="eastAsia"/>
                <w:sz w:val="18"/>
                <w:szCs w:val="18"/>
              </w:rPr>
              <w:t>持续改进</w:t>
            </w:r>
            <w:r>
              <w:rPr>
                <w:rFonts w:ascii="宋体" w:hAnsi="宋体" w:cs="新宋体" w:hint="eastAsia"/>
                <w:sz w:val="18"/>
                <w:szCs w:val="18"/>
              </w:rPr>
              <w:t>/OHSMS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运行控制财务支出证据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2646FF" w:rsidRDefault="00F1375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B</w:t>
            </w:r>
          </w:p>
        </w:tc>
      </w:tr>
      <w:tr w:rsidR="002646FF">
        <w:trPr>
          <w:cantSplit/>
          <w:trHeight w:val="2406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8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0-16:00</w:t>
            </w:r>
          </w:p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（午餐时间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00-1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2646FF" w:rsidRDefault="00F1375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proofErr w:type="gramStart"/>
            <w:r>
              <w:rPr>
                <w:rFonts w:ascii="宋体" w:hAnsi="宋体" w:cs="新宋体" w:hint="eastAsia"/>
                <w:sz w:val="21"/>
                <w:szCs w:val="21"/>
              </w:rPr>
              <w:t>酿</w:t>
            </w:r>
            <w:r>
              <w:rPr>
                <w:rFonts w:ascii="宋体" w:hAnsi="宋体" w:cs="新宋体" w:hint="eastAsia"/>
                <w:sz w:val="21"/>
                <w:szCs w:val="21"/>
              </w:rPr>
              <w:t>造部</w:t>
            </w:r>
            <w:proofErr w:type="gramEnd"/>
          </w:p>
        </w:tc>
        <w:tc>
          <w:tcPr>
            <w:tcW w:w="5543" w:type="dxa"/>
          </w:tcPr>
          <w:p w:rsidR="002646FF" w:rsidRDefault="00F13756">
            <w:pPr>
              <w:snapToGrid w:val="0"/>
              <w:spacing w:line="280" w:lineRule="exact"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上次不符合项验证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2646FF" w:rsidRDefault="002646F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</w:p>
          <w:p w:rsidR="002646FF" w:rsidRDefault="00F13756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</w:t>
            </w:r>
            <w:r>
              <w:rPr>
                <w:rFonts w:ascii="宋体" w:hAnsi="宋体" w:cs="新宋体" w:hint="eastAsia"/>
                <w:sz w:val="18"/>
                <w:szCs w:val="18"/>
              </w:rPr>
              <w:t>（</w:t>
            </w:r>
            <w:r>
              <w:rPr>
                <w:rFonts w:ascii="宋体" w:hAnsi="宋体" w:cs="新宋体" w:hint="eastAsia"/>
                <w:sz w:val="18"/>
                <w:szCs w:val="18"/>
              </w:rPr>
              <w:t>上次不符合项验证</w:t>
            </w:r>
            <w:r>
              <w:rPr>
                <w:rFonts w:ascii="宋体" w:hAnsi="宋体" w:cs="新宋体" w:hint="eastAsia"/>
                <w:sz w:val="18"/>
                <w:szCs w:val="18"/>
              </w:rPr>
              <w:t>）</w:t>
            </w:r>
            <w:r>
              <w:rPr>
                <w:rFonts w:ascii="宋体" w:hAnsi="宋体" w:cs="新宋体" w:hint="eastAsia"/>
                <w:sz w:val="18"/>
                <w:szCs w:val="18"/>
              </w:rPr>
              <w:t>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A</w:t>
            </w:r>
          </w:p>
        </w:tc>
      </w:tr>
      <w:tr w:rsidR="002646FF">
        <w:trPr>
          <w:cantSplit/>
          <w:trHeight w:val="2551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30-16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00</w:t>
            </w:r>
          </w:p>
        </w:tc>
        <w:tc>
          <w:tcPr>
            <w:tcW w:w="992" w:type="dxa"/>
          </w:tcPr>
          <w:p w:rsidR="002646FF" w:rsidRDefault="00F13756"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运营部</w:t>
            </w:r>
          </w:p>
        </w:tc>
        <w:tc>
          <w:tcPr>
            <w:tcW w:w="5543" w:type="dxa"/>
          </w:tcPr>
          <w:p w:rsidR="002646FF" w:rsidRDefault="00F1375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EMS-2015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D</w:t>
            </w:r>
          </w:p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组织的角色、职责和权限、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环境因素；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目标及其达成的策划；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</w:t>
            </w:r>
          </w:p>
          <w:p w:rsidR="002646FF" w:rsidRDefault="002646FF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 w:rsidR="002646FF" w:rsidRDefault="00F1375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ISO45001:2018</w:t>
            </w:r>
            <w:r>
              <w:rPr>
                <w:rFonts w:ascii="宋体" w:hAnsi="宋体" w:cs="新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新宋体" w:hint="eastAsia"/>
                <w:sz w:val="18"/>
                <w:szCs w:val="18"/>
              </w:rPr>
              <w:t>：</w:t>
            </w:r>
            <w:r>
              <w:rPr>
                <w:rFonts w:ascii="宋体" w:hAnsi="宋体" w:cs="新宋体" w:hint="eastAsia"/>
                <w:sz w:val="18"/>
                <w:szCs w:val="18"/>
              </w:rPr>
              <w:t>C</w:t>
            </w:r>
          </w:p>
          <w:p w:rsidR="002646FF" w:rsidRDefault="00F13756">
            <w:pPr>
              <w:snapToGrid w:val="0"/>
              <w:spacing w:line="280" w:lineRule="exact"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18"/>
                <w:szCs w:val="18"/>
              </w:rPr>
              <w:t>5.3</w:t>
            </w:r>
            <w:r>
              <w:rPr>
                <w:rFonts w:ascii="宋体" w:hAnsi="宋体" w:cs="新宋体" w:hint="eastAsia"/>
                <w:sz w:val="18"/>
                <w:szCs w:val="18"/>
              </w:rPr>
              <w:t>组织的角色、职责和权限；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6.1.2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危险源辨识和职业安全风险评价；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6.2</w:t>
            </w:r>
            <w:r>
              <w:rPr>
                <w:rFonts w:ascii="宋体" w:hAnsi="宋体" w:cs="新宋体" w:hint="eastAsia"/>
                <w:sz w:val="18"/>
                <w:szCs w:val="18"/>
              </w:rPr>
              <w:t>目标及其实现的策划；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7.4</w:t>
            </w:r>
            <w:r>
              <w:rPr>
                <w:rFonts w:ascii="宋体" w:hAnsi="宋体" w:cs="新宋体" w:hint="eastAsia"/>
                <w:sz w:val="18"/>
                <w:szCs w:val="18"/>
              </w:rPr>
              <w:t>信息和沟通；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8.1</w:t>
            </w:r>
            <w:r>
              <w:rPr>
                <w:rFonts w:ascii="宋体" w:hAnsi="宋体" w:cs="新宋体" w:hint="eastAsia"/>
                <w:sz w:val="18"/>
                <w:szCs w:val="18"/>
              </w:rPr>
              <w:t>运行策划和控制；</w:t>
            </w:r>
            <w:r>
              <w:rPr>
                <w:rFonts w:ascii="宋体" w:hAnsi="宋体" w:cs="新宋体" w:hint="eastAsia"/>
                <w:sz w:val="18"/>
                <w:szCs w:val="18"/>
              </w:rPr>
              <w:t>8.2</w:t>
            </w:r>
            <w:r>
              <w:rPr>
                <w:rFonts w:ascii="宋体" w:hAnsi="宋体" w:cs="新宋体" w:hint="eastAsia"/>
                <w:sz w:val="18"/>
                <w:szCs w:val="18"/>
              </w:rPr>
              <w:t>应急准备和响应；</w:t>
            </w:r>
          </w:p>
          <w:p w:rsidR="002646FF" w:rsidRDefault="002646FF">
            <w:pPr>
              <w:widowControl/>
              <w:jc w:val="left"/>
              <w:rPr>
                <w:rFonts w:ascii="宋体" w:hAnsi="宋体" w:cs="新宋体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D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、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C</w:t>
            </w:r>
          </w:p>
        </w:tc>
      </w:tr>
      <w:tr w:rsidR="002646FF">
        <w:trPr>
          <w:cantSplit/>
          <w:trHeight w:val="444"/>
          <w:jc w:val="center"/>
        </w:trPr>
        <w:tc>
          <w:tcPr>
            <w:tcW w:w="1011" w:type="dxa"/>
            <w:vMerge/>
            <w:tcBorders>
              <w:left w:val="single" w:sz="8" w:space="0" w:color="auto"/>
            </w:tcBorders>
          </w:tcPr>
          <w:p w:rsidR="002646FF" w:rsidRDefault="002646FF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16:00-16:30</w:t>
            </w:r>
          </w:p>
        </w:tc>
        <w:tc>
          <w:tcPr>
            <w:tcW w:w="6535" w:type="dxa"/>
            <w:gridSpan w:val="2"/>
            <w:vAlign w:val="center"/>
          </w:tcPr>
          <w:p w:rsidR="002646FF" w:rsidRDefault="00F13756"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ascii="宋体" w:hAnsi="宋体" w:cs="新宋体" w:hint="eastAsia"/>
                <w:sz w:val="21"/>
                <w:szCs w:val="21"/>
              </w:rPr>
              <w:t>审核组内部沟通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,</w:t>
            </w:r>
            <w:r>
              <w:rPr>
                <w:rFonts w:ascii="宋体" w:hAnsi="宋体" w:cs="新宋体" w:hint="eastAsia"/>
                <w:sz w:val="21"/>
                <w:szCs w:val="21"/>
              </w:rPr>
              <w:t>并与受审核方沟通</w:t>
            </w:r>
            <w:r>
              <w:rPr>
                <w:rFonts w:ascii="宋体" w:hAnsi="宋体" w:cs="新宋体" w:hint="eastAsia"/>
                <w:sz w:val="21"/>
                <w:szCs w:val="21"/>
              </w:rPr>
              <w:t>、</w:t>
            </w:r>
            <w:r>
              <w:rPr>
                <w:rFonts w:ascii="宋体" w:hAnsi="宋体" w:cs="新宋体" w:hint="eastAsia"/>
                <w:sz w:val="21"/>
                <w:szCs w:val="21"/>
              </w:rPr>
              <w:t>末次会议</w:t>
            </w:r>
          </w:p>
        </w:tc>
        <w:tc>
          <w:tcPr>
            <w:tcW w:w="975" w:type="dxa"/>
            <w:tcBorders>
              <w:right w:val="single" w:sz="8" w:space="0" w:color="auto"/>
            </w:tcBorders>
          </w:tcPr>
          <w:p w:rsidR="002646FF" w:rsidRDefault="00F1375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审核组全体人员</w:t>
            </w:r>
          </w:p>
        </w:tc>
      </w:tr>
    </w:tbl>
    <w:p w:rsidR="002646FF" w:rsidRDefault="002646FF"/>
    <w:p w:rsidR="002646FF" w:rsidRDefault="002646FF"/>
    <w:p w:rsidR="002646FF" w:rsidRDefault="00F1375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2646FF" w:rsidRDefault="00F137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2646FF" w:rsidRDefault="00F137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2646FF" w:rsidRDefault="00F137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2646FF" w:rsidRDefault="00F137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2646FF" w:rsidRDefault="00F137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proofErr w:type="spellStart"/>
      <w:r>
        <w:rPr>
          <w:rFonts w:ascii="宋体" w:hAnsi="宋体" w:hint="eastAsia"/>
          <w:b/>
          <w:sz w:val="18"/>
          <w:szCs w:val="18"/>
        </w:rPr>
        <w:t>En</w:t>
      </w:r>
      <w:proofErr w:type="spellEnd"/>
      <w:r>
        <w:rPr>
          <w:rFonts w:ascii="宋体" w:hAnsi="宋体" w:hint="eastAsia"/>
          <w:b/>
          <w:sz w:val="18"/>
          <w:szCs w:val="18"/>
        </w:rPr>
        <w:t>:</w:t>
      </w:r>
    </w:p>
    <w:p w:rsidR="002646FF" w:rsidRDefault="00F13756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2646FF" w:rsidRDefault="002646FF"/>
    <w:p w:rsidR="002646FF" w:rsidRDefault="002646FF"/>
    <w:sectPr w:rsidR="002646FF">
      <w:headerReference w:type="default" r:id="rId10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13756">
      <w:r>
        <w:separator/>
      </w:r>
    </w:p>
  </w:endnote>
  <w:endnote w:type="continuationSeparator" w:id="0">
    <w:p w:rsidR="00000000" w:rsidRDefault="00F1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13756">
      <w:r>
        <w:separator/>
      </w:r>
    </w:p>
  </w:footnote>
  <w:footnote w:type="continuationSeparator" w:id="0">
    <w:p w:rsidR="00000000" w:rsidRDefault="00F13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6FF" w:rsidRDefault="00F13756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9264;mso-position-horizontal-relative:text;mso-position-vertical-relative:text;mso-width-relative:page;mso-height-relative:page" stroked="f">
          <v:textbox>
            <w:txbxContent>
              <w:p w:rsidR="002646FF" w:rsidRDefault="00F1375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646FF" w:rsidRDefault="00F13756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46FF"/>
    <w:rsid w:val="002646FF"/>
    <w:rsid w:val="00DA5872"/>
    <w:rsid w:val="00F13756"/>
    <w:rsid w:val="3DF31B27"/>
    <w:rsid w:val="3F934833"/>
    <w:rsid w:val="62DC3938"/>
    <w:rsid w:val="65022F99"/>
    <w:rsid w:val="6D1B6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2969</Characters>
  <Application>Microsoft Office Word</Application>
  <DocSecurity>0</DocSecurity>
  <Lines>24</Lines>
  <Paragraphs>6</Paragraphs>
  <ScaleCrop>false</ScaleCrop>
  <Company>微软中国</Company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胡小军</cp:lastModifiedBy>
  <cp:revision>58</cp:revision>
  <dcterms:created xsi:type="dcterms:W3CDTF">2015-06-17T14:31:00Z</dcterms:created>
  <dcterms:modified xsi:type="dcterms:W3CDTF">2021-12-07T01:04:00Z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2052-11.1.0.11115</vt:lpwstr>
  </property>
</Properties>
</file>