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9460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69"/>
        <w:gridCol w:w="239"/>
        <w:gridCol w:w="1141"/>
      </w:tblGrid>
      <w:tr w:rsidR="00CB4931">
        <w:trPr>
          <w:trHeight w:val="557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bookmarkStart w:id="1" w:name="组织名称"/>
            <w:proofErr w:type="gramStart"/>
            <w:r>
              <w:rPr>
                <w:sz w:val="21"/>
                <w:szCs w:val="21"/>
              </w:rPr>
              <w:t>金沙县盛宇酒业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1"/>
          </w:p>
        </w:tc>
      </w:tr>
      <w:tr w:rsidR="00CB4931">
        <w:trPr>
          <w:trHeight w:val="557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9460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注册地址"/>
            <w:r>
              <w:rPr>
                <w:rFonts w:asciiTheme="minorEastAsia" w:eastAsiaTheme="minorEastAsia" w:hAnsiTheme="minorEastAsia"/>
                <w:sz w:val="20"/>
              </w:rPr>
              <w:t>贵州省毕节市金沙县产业园区(岩孔镇大水村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晏塘村民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组)</w:t>
            </w:r>
            <w:bookmarkEnd w:id="2"/>
          </w:p>
        </w:tc>
      </w:tr>
      <w:tr w:rsidR="00CB4931">
        <w:trPr>
          <w:trHeight w:val="557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94609">
            <w:pPr>
              <w:rPr>
                <w:rFonts w:asciiTheme="minorEastAsia" w:eastAsiaTheme="minorEastAsia" w:hAnsiTheme="minorEastAsia"/>
                <w:sz w:val="20"/>
              </w:rPr>
            </w:pPr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贵州省毕节市金沙县产业园区(岩孔镇大水村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晏塘村民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组)</w:t>
            </w:r>
            <w:bookmarkEnd w:id="3"/>
          </w:p>
        </w:tc>
      </w:tr>
      <w:tr w:rsidR="00CB4931">
        <w:trPr>
          <w:trHeight w:val="557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19358756997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19358756997</w:t>
            </w:r>
            <w:bookmarkEnd w:id="6"/>
          </w:p>
        </w:tc>
      </w:tr>
      <w:tr w:rsidR="00CB4931">
        <w:trPr>
          <w:trHeight w:val="557"/>
        </w:trPr>
        <w:tc>
          <w:tcPr>
            <w:tcW w:w="1142" w:type="dxa"/>
            <w:vAlign w:val="center"/>
          </w:tcPr>
          <w:p w:rsidR="00A62166" w:rsidRDefault="0089460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40BF3">
            <w:bookmarkStart w:id="7" w:name="最高管理者"/>
            <w:bookmarkEnd w:id="7"/>
            <w:r>
              <w:rPr>
                <w:rFonts w:ascii="宋体" w:hAnsi="宋体" w:hint="eastAsia"/>
                <w:b/>
                <w:bCs/>
              </w:rPr>
              <w:t>范宇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22D85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</w:tr>
      <w:tr w:rsidR="00CB4931">
        <w:trPr>
          <w:trHeight w:val="418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9460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1070-2021-QEO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89460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89460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B4931">
        <w:trPr>
          <w:trHeight w:val="455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9460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B4931">
        <w:trPr>
          <w:trHeight w:val="455"/>
        </w:trPr>
        <w:tc>
          <w:tcPr>
            <w:tcW w:w="1142" w:type="dxa"/>
          </w:tcPr>
          <w:p w:rsidR="00A62166" w:rsidRDefault="008946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140BF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CB4931">
        <w:trPr>
          <w:trHeight w:val="455"/>
        </w:trPr>
        <w:tc>
          <w:tcPr>
            <w:tcW w:w="1142" w:type="dxa"/>
          </w:tcPr>
          <w:p w:rsidR="00A62166" w:rsidRDefault="0089460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89460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</w:t>
            </w:r>
            <w:r w:rsidR="00140BF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CB4931">
        <w:trPr>
          <w:trHeight w:val="455"/>
        </w:trPr>
        <w:tc>
          <w:tcPr>
            <w:tcW w:w="1142" w:type="dxa"/>
          </w:tcPr>
          <w:p w:rsidR="00A62166" w:rsidRDefault="0089460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140BF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B4931">
        <w:trPr>
          <w:trHeight w:val="990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8946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946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946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946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946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946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9460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B4931" w:rsidTr="00140BF3">
        <w:trPr>
          <w:trHeight w:val="2346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94609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：白酒的销售</w:t>
            </w:r>
          </w:p>
          <w:p w:rsidR="00A62166" w:rsidRDefault="0089460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：白酒的销售所涉及场所的相关环境管理活动</w:t>
            </w:r>
          </w:p>
          <w:p w:rsidR="00A62166" w:rsidRDefault="0089460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：白酒的销售所涉及场所的相关职业健康安全管理活动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94609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29.07.04</w:t>
            </w:r>
          </w:p>
          <w:p w:rsidR="00A62166" w:rsidRDefault="0089460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29.07.04</w:t>
            </w:r>
          </w:p>
          <w:p w:rsidR="00A62166" w:rsidRDefault="0089460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29.07.04</w:t>
            </w:r>
            <w:bookmarkEnd w:id="23"/>
          </w:p>
        </w:tc>
      </w:tr>
      <w:tr w:rsidR="00CB4931">
        <w:trPr>
          <w:trHeight w:val="1184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9460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9460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9460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89460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9460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140BF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140BF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CB493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946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B493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E22D85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894609" w:rsidP="00140B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140BF3">
              <w:rPr>
                <w:rFonts w:hint="eastAsia"/>
                <w:b/>
                <w:sz w:val="20"/>
              </w:rPr>
              <w:t>022</w:t>
            </w:r>
            <w:r w:rsidR="00140BF3">
              <w:rPr>
                <w:rFonts w:hint="eastAsia"/>
                <w:b/>
                <w:sz w:val="20"/>
              </w:rPr>
              <w:t>年</w:t>
            </w:r>
            <w:r w:rsidR="00140BF3">
              <w:rPr>
                <w:rFonts w:hint="eastAsia"/>
                <w:b/>
                <w:sz w:val="20"/>
              </w:rPr>
              <w:t>01</w:t>
            </w:r>
            <w:r w:rsidR="00140BF3">
              <w:rPr>
                <w:rFonts w:hint="eastAsia"/>
                <w:b/>
                <w:sz w:val="20"/>
              </w:rPr>
              <w:t>月</w:t>
            </w:r>
            <w:r w:rsidR="00140BF3">
              <w:rPr>
                <w:rFonts w:hint="eastAsia"/>
                <w:b/>
                <w:sz w:val="20"/>
              </w:rPr>
              <w:t>16</w:t>
            </w:r>
            <w:r w:rsidR="00140BF3">
              <w:rPr>
                <w:rFonts w:hint="eastAsia"/>
                <w:b/>
                <w:sz w:val="20"/>
              </w:rPr>
              <w:t>日</w:t>
            </w:r>
            <w:r w:rsidR="00140BF3">
              <w:rPr>
                <w:rFonts w:hint="eastAsia"/>
                <w:b/>
                <w:sz w:val="20"/>
              </w:rPr>
              <w:t xml:space="preserve"> </w:t>
            </w:r>
            <w:r w:rsidR="00140BF3">
              <w:rPr>
                <w:rFonts w:hint="eastAsia"/>
                <w:b/>
                <w:sz w:val="20"/>
              </w:rPr>
              <w:t>下午至</w:t>
            </w:r>
            <w:r w:rsidR="00140BF3">
              <w:rPr>
                <w:rFonts w:hint="eastAsia"/>
                <w:b/>
                <w:sz w:val="20"/>
              </w:rPr>
              <w:t>2022</w:t>
            </w:r>
            <w:r w:rsidR="00140BF3">
              <w:rPr>
                <w:rFonts w:hint="eastAsia"/>
                <w:b/>
                <w:sz w:val="20"/>
              </w:rPr>
              <w:t>年</w:t>
            </w:r>
            <w:r w:rsidR="00140BF3">
              <w:rPr>
                <w:rFonts w:hint="eastAsia"/>
                <w:b/>
                <w:sz w:val="20"/>
              </w:rPr>
              <w:t>01</w:t>
            </w:r>
            <w:r w:rsidR="00140BF3">
              <w:rPr>
                <w:rFonts w:hint="eastAsia"/>
                <w:b/>
                <w:sz w:val="20"/>
              </w:rPr>
              <w:t>月</w:t>
            </w:r>
            <w:r w:rsidR="00140BF3">
              <w:rPr>
                <w:rFonts w:hint="eastAsia"/>
                <w:b/>
                <w:sz w:val="20"/>
              </w:rPr>
              <w:t>18</w:t>
            </w:r>
            <w:r w:rsidR="00140BF3">
              <w:rPr>
                <w:rFonts w:hint="eastAsia"/>
                <w:b/>
                <w:sz w:val="20"/>
              </w:rPr>
              <w:t>日</w:t>
            </w:r>
            <w:r w:rsidR="00140BF3">
              <w:rPr>
                <w:rFonts w:hint="eastAsia"/>
                <w:b/>
                <w:sz w:val="20"/>
              </w:rPr>
              <w:t xml:space="preserve"> </w:t>
            </w:r>
            <w:r w:rsidR="00140BF3">
              <w:rPr>
                <w:rFonts w:hint="eastAsia"/>
                <w:b/>
                <w:sz w:val="20"/>
              </w:rPr>
              <w:t>上午</w:t>
            </w:r>
            <w:r w:rsidR="00140BF3">
              <w:rPr>
                <w:rFonts w:hint="eastAsia"/>
                <w:b/>
                <w:sz w:val="20"/>
              </w:rPr>
              <w:t>(</w:t>
            </w:r>
            <w:r w:rsidR="00140BF3">
              <w:rPr>
                <w:rFonts w:hint="eastAsia"/>
                <w:b/>
                <w:sz w:val="20"/>
              </w:rPr>
              <w:t>共</w:t>
            </w:r>
            <w:r w:rsidR="00140BF3">
              <w:rPr>
                <w:rFonts w:hint="eastAsia"/>
                <w:b/>
                <w:sz w:val="20"/>
              </w:rPr>
              <w:t>2.0</w:t>
            </w:r>
            <w:r w:rsidR="00140BF3">
              <w:rPr>
                <w:rFonts w:hint="eastAsia"/>
                <w:b/>
                <w:sz w:val="20"/>
              </w:rPr>
              <w:t>天</w:t>
            </w:r>
            <w:r w:rsidR="00140BF3">
              <w:rPr>
                <w:rFonts w:hint="eastAsia"/>
                <w:b/>
                <w:sz w:val="20"/>
              </w:rPr>
              <w:t>)</w:t>
            </w:r>
          </w:p>
        </w:tc>
      </w:tr>
      <w:tr w:rsidR="00CB4931">
        <w:trPr>
          <w:trHeight w:val="465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140B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94609">
              <w:rPr>
                <w:rFonts w:hint="eastAsia"/>
                <w:b/>
                <w:sz w:val="20"/>
              </w:rPr>
              <w:t>普通话</w:t>
            </w:r>
            <w:r w:rsidR="00894609">
              <w:rPr>
                <w:rFonts w:hint="eastAsia"/>
                <w:sz w:val="20"/>
                <w:lang w:val="de-DE"/>
              </w:rPr>
              <w:t>□</w:t>
            </w:r>
            <w:r w:rsidR="00894609">
              <w:rPr>
                <w:rFonts w:hint="eastAsia"/>
                <w:b/>
                <w:sz w:val="20"/>
              </w:rPr>
              <w:t>英语</w:t>
            </w:r>
            <w:r w:rsidR="00894609">
              <w:rPr>
                <w:rFonts w:hint="eastAsia"/>
                <w:sz w:val="20"/>
                <w:lang w:val="de-DE"/>
              </w:rPr>
              <w:t>□</w:t>
            </w:r>
            <w:r w:rsidR="00894609">
              <w:rPr>
                <w:rFonts w:hint="eastAsia"/>
                <w:b/>
                <w:sz w:val="20"/>
              </w:rPr>
              <w:t>其他</w:t>
            </w:r>
          </w:p>
        </w:tc>
      </w:tr>
      <w:tr w:rsidR="00CB4931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8946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B4931" w:rsidTr="00140BF3">
        <w:trPr>
          <w:trHeight w:val="465"/>
        </w:trPr>
        <w:tc>
          <w:tcPr>
            <w:tcW w:w="1142" w:type="dxa"/>
            <w:vAlign w:val="center"/>
          </w:tcPr>
          <w:p w:rsidR="00A62166" w:rsidRDefault="0089460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89460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B4931" w:rsidTr="00140BF3">
        <w:trPr>
          <w:trHeight w:val="465"/>
        </w:trPr>
        <w:tc>
          <w:tcPr>
            <w:tcW w:w="1142" w:type="dxa"/>
            <w:vAlign w:val="center"/>
          </w:tcPr>
          <w:p w:rsidR="00A62166" w:rsidRDefault="00894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140BF3">
              <w:rPr>
                <w:rFonts w:hint="eastAsia"/>
                <w:sz w:val="20"/>
              </w:rPr>
              <w:t xml:space="preserve"> </w:t>
            </w:r>
            <w:r w:rsidR="00140BF3">
              <w:rPr>
                <w:rFonts w:hint="eastAsia"/>
                <w:sz w:val="20"/>
              </w:rPr>
              <w:t>现场</w:t>
            </w:r>
          </w:p>
        </w:tc>
        <w:tc>
          <w:tcPr>
            <w:tcW w:w="1350" w:type="dxa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140BF3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Q:29.07.04</w:t>
            </w:r>
          </w:p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E:29.07.04</w:t>
            </w:r>
          </w:p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O:29.07.04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E22D85">
            <w:pPr>
              <w:rPr>
                <w:sz w:val="20"/>
                <w:lang w:val="de-DE"/>
              </w:rPr>
            </w:pPr>
          </w:p>
        </w:tc>
      </w:tr>
      <w:tr w:rsidR="00CB4931" w:rsidTr="00140BF3">
        <w:trPr>
          <w:trHeight w:val="465"/>
        </w:trPr>
        <w:tc>
          <w:tcPr>
            <w:tcW w:w="1142" w:type="dxa"/>
            <w:vAlign w:val="center"/>
          </w:tcPr>
          <w:p w:rsidR="00A62166" w:rsidRDefault="00894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140BF3">
              <w:rPr>
                <w:rFonts w:hint="eastAsia"/>
                <w:sz w:val="20"/>
              </w:rPr>
              <w:t xml:space="preserve"> </w:t>
            </w:r>
            <w:r w:rsidR="00140BF3">
              <w:rPr>
                <w:rFonts w:hint="eastAsia"/>
                <w:sz w:val="20"/>
              </w:rPr>
              <w:t>远程</w:t>
            </w:r>
          </w:p>
        </w:tc>
        <w:tc>
          <w:tcPr>
            <w:tcW w:w="1350" w:type="dxa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140BF3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Q:29.07.04</w:t>
            </w:r>
          </w:p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E:29.07.04</w:t>
            </w:r>
          </w:p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O:29.07.04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8946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41" w:type="dxa"/>
            <w:vAlign w:val="center"/>
          </w:tcPr>
          <w:p w:rsidR="00A62166" w:rsidRDefault="00E22D85">
            <w:pPr>
              <w:rPr>
                <w:sz w:val="20"/>
                <w:lang w:val="de-DE"/>
              </w:rPr>
            </w:pPr>
          </w:p>
        </w:tc>
      </w:tr>
      <w:tr w:rsidR="00CB4931" w:rsidTr="00140BF3">
        <w:trPr>
          <w:trHeight w:val="827"/>
        </w:trPr>
        <w:tc>
          <w:tcPr>
            <w:tcW w:w="1142" w:type="dxa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</w:tr>
      <w:tr w:rsidR="00CB4931" w:rsidTr="00140BF3">
        <w:trPr>
          <w:trHeight w:val="985"/>
        </w:trPr>
        <w:tc>
          <w:tcPr>
            <w:tcW w:w="1142" w:type="dxa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</w:tr>
      <w:tr w:rsidR="00CB4931" w:rsidTr="00140BF3">
        <w:trPr>
          <w:trHeight w:val="970"/>
        </w:trPr>
        <w:tc>
          <w:tcPr>
            <w:tcW w:w="1142" w:type="dxa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</w:tr>
      <w:tr w:rsidR="00CB4931" w:rsidTr="00140BF3">
        <w:trPr>
          <w:trHeight w:val="879"/>
        </w:trPr>
        <w:tc>
          <w:tcPr>
            <w:tcW w:w="1142" w:type="dxa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2D85">
            <w:pPr>
              <w:pStyle w:val="a4"/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E22D85">
            <w:pPr>
              <w:jc w:val="center"/>
              <w:rPr>
                <w:sz w:val="21"/>
                <w:szCs w:val="21"/>
              </w:rPr>
            </w:pPr>
          </w:p>
        </w:tc>
      </w:tr>
      <w:tr w:rsidR="00CB4931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894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B4931">
        <w:trPr>
          <w:trHeight w:val="465"/>
        </w:trPr>
        <w:tc>
          <w:tcPr>
            <w:tcW w:w="1142" w:type="dxa"/>
            <w:vAlign w:val="center"/>
          </w:tcPr>
          <w:p w:rsidR="00A62166" w:rsidRDefault="0089460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9460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9460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9460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89460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B4931">
        <w:trPr>
          <w:trHeight w:val="567"/>
        </w:trPr>
        <w:tc>
          <w:tcPr>
            <w:tcW w:w="1142" w:type="dxa"/>
            <w:vAlign w:val="center"/>
          </w:tcPr>
          <w:p w:rsidR="00A62166" w:rsidRDefault="00E22D85"/>
        </w:tc>
        <w:tc>
          <w:tcPr>
            <w:tcW w:w="1350" w:type="dxa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E22D85"/>
        </w:tc>
        <w:tc>
          <w:tcPr>
            <w:tcW w:w="1380" w:type="dxa"/>
            <w:gridSpan w:val="2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</w:tr>
      <w:tr w:rsidR="00CB4931">
        <w:trPr>
          <w:trHeight w:val="465"/>
        </w:trPr>
        <w:tc>
          <w:tcPr>
            <w:tcW w:w="1142" w:type="dxa"/>
            <w:vAlign w:val="center"/>
          </w:tcPr>
          <w:p w:rsidR="00A62166" w:rsidRDefault="00E22D85"/>
        </w:tc>
        <w:tc>
          <w:tcPr>
            <w:tcW w:w="1350" w:type="dxa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22D8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2D85"/>
        </w:tc>
        <w:tc>
          <w:tcPr>
            <w:tcW w:w="1299" w:type="dxa"/>
            <w:gridSpan w:val="5"/>
            <w:vAlign w:val="center"/>
          </w:tcPr>
          <w:p w:rsidR="00A62166" w:rsidRDefault="00E22D85"/>
        </w:tc>
        <w:tc>
          <w:tcPr>
            <w:tcW w:w="1380" w:type="dxa"/>
            <w:gridSpan w:val="2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</w:tr>
      <w:tr w:rsidR="00CB4931">
        <w:trPr>
          <w:trHeight w:val="729"/>
        </w:trPr>
        <w:tc>
          <w:tcPr>
            <w:tcW w:w="10321" w:type="dxa"/>
            <w:gridSpan w:val="15"/>
            <w:vAlign w:val="center"/>
          </w:tcPr>
          <w:p w:rsidR="00A62166" w:rsidRDefault="0089460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B4931" w:rsidTr="00140BF3">
        <w:trPr>
          <w:trHeight w:val="586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40B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140B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450" w:type="dxa"/>
            <w:gridSpan w:val="4"/>
            <w:vMerge w:val="restart"/>
            <w:vAlign w:val="center"/>
          </w:tcPr>
          <w:p w:rsidR="00A62166" w:rsidRDefault="008946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</w:tr>
      <w:tr w:rsidR="00CB4931" w:rsidTr="00140BF3">
        <w:trPr>
          <w:trHeight w:val="509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40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vMerge/>
            <w:vAlign w:val="center"/>
          </w:tcPr>
          <w:p w:rsidR="00A62166" w:rsidRDefault="00E22D85">
            <w:pPr>
              <w:rPr>
                <w:sz w:val="21"/>
                <w:szCs w:val="21"/>
              </w:rPr>
            </w:pPr>
          </w:p>
        </w:tc>
      </w:tr>
      <w:tr w:rsidR="00CB4931" w:rsidTr="00140BF3">
        <w:trPr>
          <w:trHeight w:val="600"/>
        </w:trPr>
        <w:tc>
          <w:tcPr>
            <w:tcW w:w="1142" w:type="dxa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40B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140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2022.1.15</w:t>
            </w:r>
          </w:p>
        </w:tc>
        <w:tc>
          <w:tcPr>
            <w:tcW w:w="1450" w:type="dxa"/>
            <w:gridSpan w:val="4"/>
            <w:vAlign w:val="center"/>
          </w:tcPr>
          <w:p w:rsidR="00A62166" w:rsidRDefault="00894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4"/>
            <w:vAlign w:val="center"/>
          </w:tcPr>
          <w:p w:rsidR="00A62166" w:rsidRDefault="00140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2022.1.15</w:t>
            </w:r>
          </w:p>
        </w:tc>
      </w:tr>
    </w:tbl>
    <w:p w:rsidR="00A62166" w:rsidRDefault="009B5645">
      <w:pPr>
        <w:rPr>
          <w:rFonts w:ascii="宋体" w:hAnsi="宋体"/>
          <w:b/>
          <w:bCs/>
          <w:sz w:val="21"/>
          <w:szCs w:val="21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89C0552" wp14:editId="1485038B">
            <wp:simplePos x="0" y="0"/>
            <wp:positionH relativeFrom="column">
              <wp:posOffset>-397510</wp:posOffset>
            </wp:positionH>
            <wp:positionV relativeFrom="paragraph">
              <wp:posOffset>-578485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1\金沙县盛宇酒业有限公司\新建文件夹 (2)\扫描全能王 2022-02-12 11.4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1\金沙县盛宇酒业有限公司\新建文件夹 (2)\扫描全能王 2022-02-12 11.49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BF3" w:rsidRDefault="00140BF3" w:rsidP="00140BF3">
      <w:pPr>
        <w:pStyle w:val="a0"/>
      </w:pPr>
    </w:p>
    <w:p w:rsidR="00140BF3" w:rsidRDefault="00140BF3" w:rsidP="00140BF3">
      <w:pPr>
        <w:pStyle w:val="a0"/>
      </w:pPr>
    </w:p>
    <w:p w:rsidR="00140BF3" w:rsidRDefault="00140BF3" w:rsidP="00140BF3">
      <w:pPr>
        <w:pStyle w:val="a0"/>
      </w:pPr>
    </w:p>
    <w:p w:rsidR="00140BF3" w:rsidRDefault="00140BF3" w:rsidP="00140BF3">
      <w:pPr>
        <w:pStyle w:val="a0"/>
      </w:pPr>
    </w:p>
    <w:p w:rsidR="00140BF3" w:rsidRDefault="00140BF3" w:rsidP="00140BF3">
      <w:pPr>
        <w:pStyle w:val="a0"/>
      </w:pPr>
    </w:p>
    <w:p w:rsidR="00140BF3" w:rsidRDefault="00140BF3" w:rsidP="00140BF3">
      <w:pPr>
        <w:pStyle w:val="a0"/>
      </w:pPr>
    </w:p>
    <w:p w:rsidR="00140BF3" w:rsidRDefault="00140BF3" w:rsidP="00140BF3">
      <w:pPr>
        <w:pStyle w:val="a0"/>
      </w:pPr>
    </w:p>
    <w:p w:rsidR="00140BF3" w:rsidRDefault="00140BF3" w:rsidP="00140BF3">
      <w:pPr>
        <w:pStyle w:val="a0"/>
      </w:pPr>
    </w:p>
    <w:p w:rsidR="00140BF3" w:rsidRDefault="00AB2A4A" w:rsidP="00AB2A4A">
      <w:pPr>
        <w:pStyle w:val="a0"/>
        <w:jc w:val="center"/>
      </w:pPr>
      <w:r w:rsidRPr="0006273D">
        <w:rPr>
          <w:rFonts w:ascii="宋体" w:hAnsi="宋体" w:hint="eastAsia"/>
          <w:b/>
          <w:sz w:val="21"/>
          <w:szCs w:val="21"/>
        </w:rPr>
        <w:lastRenderedPageBreak/>
        <w:t>审核日程安排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140BF3" w:rsidRPr="0006273D" w:rsidTr="00AB2A4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0BF3" w:rsidRPr="0006273D" w:rsidRDefault="00140BF3" w:rsidP="00AB2A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40BF3" w:rsidRPr="0006273D" w:rsidTr="00AB2A4A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140BF3" w:rsidRPr="0006273D" w:rsidRDefault="00140BF3" w:rsidP="00AB2A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140BF3" w:rsidRPr="0006273D" w:rsidRDefault="00140BF3" w:rsidP="00AB2A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140BF3" w:rsidRPr="0006273D" w:rsidRDefault="00140BF3" w:rsidP="00AB2A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140BF3" w:rsidRPr="0006273D" w:rsidRDefault="00140BF3" w:rsidP="00AB2A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140BF3" w:rsidRPr="0006273D" w:rsidRDefault="00140BF3" w:rsidP="00AB2A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140BF3" w:rsidRPr="0006273D" w:rsidRDefault="00140BF3" w:rsidP="00AB2A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40BF3" w:rsidRPr="0006273D" w:rsidTr="00AB2A4A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140BF3" w:rsidRPr="0006273D" w:rsidRDefault="00140BF3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2022.1.16</w:t>
            </w:r>
          </w:p>
        </w:tc>
        <w:tc>
          <w:tcPr>
            <w:tcW w:w="1213" w:type="dxa"/>
          </w:tcPr>
          <w:p w:rsidR="00140BF3" w:rsidRPr="00FC0CCD" w:rsidRDefault="00140BF3" w:rsidP="00AB2A4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13:30-14:00</w:t>
            </w:r>
          </w:p>
        </w:tc>
        <w:tc>
          <w:tcPr>
            <w:tcW w:w="1177" w:type="dxa"/>
          </w:tcPr>
          <w:p w:rsidR="00140BF3" w:rsidRPr="00FC0CCD" w:rsidRDefault="00140BF3" w:rsidP="00AB2A4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140BF3" w:rsidRPr="0006273D" w:rsidRDefault="00140BF3" w:rsidP="00AB2A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40BF3" w:rsidRPr="0006273D" w:rsidRDefault="00140BF3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B</w:t>
            </w:r>
          </w:p>
        </w:tc>
      </w:tr>
      <w:tr w:rsidR="00140BF3" w:rsidRPr="0006273D" w:rsidTr="00AB2A4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40BF3" w:rsidRPr="0006273D" w:rsidRDefault="00140BF3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40BF3" w:rsidRPr="00FC0CCD" w:rsidRDefault="00140BF3" w:rsidP="00AB2A4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14: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0-17:30</w:t>
            </w:r>
          </w:p>
        </w:tc>
        <w:tc>
          <w:tcPr>
            <w:tcW w:w="1177" w:type="dxa"/>
          </w:tcPr>
          <w:p w:rsidR="00140BF3" w:rsidRPr="00FC0CCD" w:rsidRDefault="00140BF3" w:rsidP="00AB2A4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140BF3" w:rsidRPr="00FC0CCD" w:rsidRDefault="00140BF3" w:rsidP="00AB2A4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140BF3" w:rsidRPr="0006273D" w:rsidRDefault="00140BF3" w:rsidP="00AB2A4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140BF3" w:rsidRDefault="00140BF3" w:rsidP="00AB2A4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140BF3" w:rsidRDefault="00140BF3" w:rsidP="00AB2A4A">
            <w:pPr>
              <w:pStyle w:val="a0"/>
            </w:pPr>
          </w:p>
          <w:p w:rsidR="00140BF3" w:rsidRDefault="00140BF3" w:rsidP="00AB2A4A">
            <w:pPr>
              <w:pStyle w:val="a0"/>
            </w:pPr>
          </w:p>
          <w:p w:rsidR="00140BF3" w:rsidRPr="00A507E0" w:rsidRDefault="00140BF3" w:rsidP="00AB2A4A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140BF3" w:rsidRPr="007A3CB8" w:rsidRDefault="00140BF3" w:rsidP="00AB2A4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140BF3" w:rsidRDefault="00140BF3" w:rsidP="00AB2A4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140BF3" w:rsidRPr="007B19FE" w:rsidRDefault="00140BF3" w:rsidP="00AB2A4A">
            <w:pPr>
              <w:pStyle w:val="a0"/>
            </w:pPr>
          </w:p>
          <w:p w:rsidR="00140BF3" w:rsidRPr="007A3CB8" w:rsidRDefault="00140BF3" w:rsidP="00AB2A4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140BF3" w:rsidRDefault="00140BF3" w:rsidP="00AB2A4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140BF3" w:rsidRPr="007B19FE" w:rsidRDefault="00140BF3" w:rsidP="00AB2A4A">
            <w:pPr>
              <w:pStyle w:val="a0"/>
            </w:pPr>
          </w:p>
          <w:p w:rsidR="00140BF3" w:rsidRPr="007A3CB8" w:rsidRDefault="00140BF3" w:rsidP="00AB2A4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40BF3" w:rsidRPr="0006273D" w:rsidRDefault="00140BF3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AB2A4A" w:rsidRPr="0006273D" w:rsidTr="00AB2A4A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</w:tcPr>
          <w:p w:rsidR="00AB2A4A" w:rsidRPr="0006273D" w:rsidRDefault="00AB2A4A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2022.1.16</w:t>
            </w:r>
          </w:p>
        </w:tc>
        <w:tc>
          <w:tcPr>
            <w:tcW w:w="1213" w:type="dxa"/>
          </w:tcPr>
          <w:p w:rsidR="00AB2A4A" w:rsidRPr="00FC0CCD" w:rsidRDefault="00AB2A4A" w:rsidP="00AB2A4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14: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0-17:30</w:t>
            </w:r>
          </w:p>
        </w:tc>
        <w:tc>
          <w:tcPr>
            <w:tcW w:w="1177" w:type="dxa"/>
          </w:tcPr>
          <w:p w:rsidR="00AB2A4A" w:rsidRPr="0006273D" w:rsidRDefault="00AB2A4A" w:rsidP="00DA1A7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采购部</w:t>
            </w:r>
          </w:p>
        </w:tc>
        <w:tc>
          <w:tcPr>
            <w:tcW w:w="2972" w:type="dxa"/>
          </w:tcPr>
          <w:p w:rsidR="00AB2A4A" w:rsidRPr="0006273D" w:rsidRDefault="00AB2A4A" w:rsidP="00DA1A7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DD7C3C" w:rsidRDefault="00AB2A4A" w:rsidP="00DA1A71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DD7C3C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MS: </w:t>
            </w:r>
            <w:r w:rsid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DD7C3C">
              <w:rPr>
                <w:rFonts w:ascii="宋体" w:eastAsiaTheme="minorEastAsia" w:hAnsi="宋体"/>
                <w:sz w:val="21"/>
                <w:szCs w:val="21"/>
                <w:lang w:eastAsia="zh-CN"/>
              </w:rPr>
              <w:t>7.1.5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AB2A4A" w:rsidRPr="00DD7C3C" w:rsidRDefault="00AB2A4A" w:rsidP="00DA1A71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8.6,8.7,</w:t>
            </w:r>
          </w:p>
          <w:p w:rsidR="00AB2A4A" w:rsidRPr="00DD7C3C" w:rsidRDefault="00AB2A4A" w:rsidP="00DA1A71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EMS: </w:t>
            </w:r>
            <w:r w:rsid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6.1.2,8.1, 8.2, </w:t>
            </w:r>
          </w:p>
          <w:p w:rsidR="00AB2A4A" w:rsidRPr="00DD7C3C" w:rsidRDefault="00AB2A4A" w:rsidP="00DA1A71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DD7C3C"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OHS:</w:t>
            </w:r>
            <w:r w:rsidRPr="00DD7C3C">
              <w:rPr>
                <w:rFonts w:ascii="宋体" w:eastAsiaTheme="minorEastAsia" w:hAnsi="宋体"/>
                <w:sz w:val="21"/>
                <w:szCs w:val="21"/>
                <w:lang w:val="de-DE"/>
              </w:rPr>
              <w:t xml:space="preserve"> </w:t>
            </w:r>
            <w:r w:rsidR="00DD7C3C" w:rsidRPr="00DD7C3C"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5.3、6.2，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AB2A4A" w:rsidRPr="0006273D" w:rsidRDefault="00AB2A4A" w:rsidP="00DA1A7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93AB5" w:rsidRPr="0006273D" w:rsidTr="00AB2A4A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</w:tcPr>
          <w:p w:rsidR="00E93AB5" w:rsidRPr="0006273D" w:rsidRDefault="00E93AB5" w:rsidP="00E93A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2022.1.17</w:t>
            </w:r>
          </w:p>
        </w:tc>
        <w:tc>
          <w:tcPr>
            <w:tcW w:w="1213" w:type="dxa"/>
          </w:tcPr>
          <w:p w:rsidR="00E93AB5" w:rsidRPr="00FC0CCD" w:rsidRDefault="00E93AB5" w:rsidP="00E93AB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E93AB5" w:rsidRPr="0006273D" w:rsidRDefault="00E93AB5" w:rsidP="004C569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</w:tcPr>
          <w:p w:rsidR="00E93AB5" w:rsidRPr="0006273D" w:rsidRDefault="00E93AB5" w:rsidP="004C569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继续采购部审核</w:t>
            </w:r>
          </w:p>
        </w:tc>
        <w:tc>
          <w:tcPr>
            <w:tcW w:w="2842" w:type="dxa"/>
          </w:tcPr>
          <w:p w:rsidR="00E93AB5" w:rsidRPr="007A3CB8" w:rsidRDefault="00E93AB5" w:rsidP="004C569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E93AB5" w:rsidRPr="0006273D" w:rsidRDefault="00E93AB5" w:rsidP="004C56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93AB5" w:rsidRPr="0006273D" w:rsidTr="00AB2A4A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93AB5" w:rsidRPr="0006273D" w:rsidRDefault="00E93AB5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2022.1.17</w:t>
            </w:r>
          </w:p>
        </w:tc>
        <w:tc>
          <w:tcPr>
            <w:tcW w:w="1213" w:type="dxa"/>
            <w:shd w:val="clear" w:color="auto" w:fill="auto"/>
          </w:tcPr>
          <w:p w:rsidR="00E93AB5" w:rsidRPr="0006273D" w:rsidRDefault="00E93AB5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E93AB5" w:rsidRPr="0006273D" w:rsidRDefault="00E93AB5" w:rsidP="00AB2A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E93AB5" w:rsidRPr="0006273D" w:rsidRDefault="00E93AB5" w:rsidP="00AB2A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E93AB5" w:rsidRPr="007A3CB8" w:rsidRDefault="00E93AB5" w:rsidP="00AB2A4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E93AB5" w:rsidRPr="007A3CB8" w:rsidRDefault="00E93AB5" w:rsidP="00AB2A4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E93AB5" w:rsidRPr="007A3CB8" w:rsidRDefault="00E93AB5" w:rsidP="00AB2A4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OHS：5.3、7.2、7.3、7.5、9.2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93AB5" w:rsidRPr="0006273D" w:rsidRDefault="00E93AB5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93AB5" w:rsidRPr="0006273D" w:rsidTr="00AB2A4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93AB5" w:rsidRPr="0006273D" w:rsidRDefault="00E93AB5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93AB5" w:rsidRPr="0006273D" w:rsidRDefault="00E93AB5" w:rsidP="00AB2A4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-13：00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E93AB5" w:rsidRPr="0006273D" w:rsidRDefault="00E93AB5" w:rsidP="00AB2A4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E93AB5" w:rsidRPr="0006273D" w:rsidRDefault="00E93AB5" w:rsidP="00AB2A4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E93AB5" w:rsidRPr="0006273D" w:rsidRDefault="00E93AB5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20B70" w:rsidRPr="0006273D" w:rsidTr="00AB2A4A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420B70" w:rsidRPr="0006273D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2022.1.17</w:t>
            </w:r>
          </w:p>
        </w:tc>
        <w:tc>
          <w:tcPr>
            <w:tcW w:w="1213" w:type="dxa"/>
            <w:shd w:val="clear" w:color="auto" w:fill="auto"/>
          </w:tcPr>
          <w:p w:rsidR="00420B70" w:rsidRPr="0006273D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420B70" w:rsidRDefault="00420B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420B70" w:rsidRDefault="00420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职责、目标、产品服务的要求、与顾客有关的过程、产品交付、运输控制，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产品的设计和开发不适用确认，产品和服务的提供控制，产品标识和防护，仓储管控，及相关环境因素/危险源识别和控制</w:t>
            </w:r>
          </w:p>
        </w:tc>
        <w:tc>
          <w:tcPr>
            <w:tcW w:w="2842" w:type="dxa"/>
            <w:shd w:val="clear" w:color="auto" w:fill="auto"/>
          </w:tcPr>
          <w:p w:rsidR="00420B70" w:rsidRDefault="00420B7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20B70" w:rsidRDefault="00420B7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420B70" w:rsidRDefault="00420B7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5.3、6.2，6.1.2,8.1, 8.2,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20B70" w:rsidRDefault="00420B70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OHS: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20B70" w:rsidRDefault="00420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20B70" w:rsidRPr="0006273D" w:rsidTr="00AB2A4A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420B70" w:rsidRPr="0006273D" w:rsidRDefault="00420B70" w:rsidP="00B860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2022.1.17</w:t>
            </w:r>
          </w:p>
        </w:tc>
        <w:tc>
          <w:tcPr>
            <w:tcW w:w="1213" w:type="dxa"/>
            <w:shd w:val="clear" w:color="auto" w:fill="auto"/>
          </w:tcPr>
          <w:p w:rsidR="00420B70" w:rsidRPr="0006273D" w:rsidRDefault="00420B70" w:rsidP="00B860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420B70" w:rsidRDefault="00420B70" w:rsidP="00B8605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办公室、</w:t>
            </w:r>
          </w:p>
          <w:p w:rsidR="00420B70" w:rsidRPr="00140BF3" w:rsidRDefault="00420B70" w:rsidP="00B8605B">
            <w:pPr>
              <w:pStyle w:val="a0"/>
            </w:pPr>
            <w:r>
              <w:rPr>
                <w:rFonts w:hint="eastAsia"/>
              </w:rPr>
              <w:t>财务部</w:t>
            </w:r>
          </w:p>
        </w:tc>
        <w:tc>
          <w:tcPr>
            <w:tcW w:w="2972" w:type="dxa"/>
            <w:shd w:val="clear" w:color="auto" w:fill="auto"/>
          </w:tcPr>
          <w:p w:rsidR="00420B70" w:rsidRPr="0006273D" w:rsidRDefault="00420B70" w:rsidP="00B8605B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420B70" w:rsidRPr="007A3CB8" w:rsidRDefault="00420B70" w:rsidP="00B8605B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420B70" w:rsidRPr="007A3CB8" w:rsidRDefault="00420B70" w:rsidP="00B8605B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420B70" w:rsidRPr="007A3CB8" w:rsidRDefault="00420B70" w:rsidP="00B8605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420B70" w:rsidRPr="007A3CB8" w:rsidRDefault="00420B70" w:rsidP="00B8605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20B70" w:rsidRPr="0006273D" w:rsidRDefault="00420B70" w:rsidP="00B860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20B70" w:rsidRPr="0006273D" w:rsidTr="00AB2A4A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420B70" w:rsidRPr="0006273D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2022.1.18</w:t>
            </w:r>
          </w:p>
        </w:tc>
        <w:tc>
          <w:tcPr>
            <w:tcW w:w="1213" w:type="dxa"/>
            <w:shd w:val="clear" w:color="auto" w:fill="auto"/>
          </w:tcPr>
          <w:p w:rsidR="00420B70" w:rsidRPr="00FC0CCD" w:rsidRDefault="00420B70" w:rsidP="00420B7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420B70" w:rsidRDefault="00420B70" w:rsidP="00AB2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20B70" w:rsidRPr="0006273D" w:rsidRDefault="00420B70" w:rsidP="00AB2A4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销售部</w:t>
            </w: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2842" w:type="dxa"/>
            <w:shd w:val="clear" w:color="auto" w:fill="auto"/>
          </w:tcPr>
          <w:p w:rsidR="00420B70" w:rsidRPr="007A3CB8" w:rsidRDefault="00420B70" w:rsidP="00AB2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20B70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20B70" w:rsidRPr="0006273D" w:rsidTr="00AB2A4A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420B70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2022.1.18</w:t>
            </w:r>
          </w:p>
        </w:tc>
        <w:tc>
          <w:tcPr>
            <w:tcW w:w="1213" w:type="dxa"/>
            <w:shd w:val="clear" w:color="auto" w:fill="auto"/>
          </w:tcPr>
          <w:p w:rsidR="00420B70" w:rsidRPr="00FC0CCD" w:rsidRDefault="00420B70" w:rsidP="00D97CD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420B70" w:rsidRDefault="00420B70" w:rsidP="00D97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20B70" w:rsidRPr="0006273D" w:rsidRDefault="00420B70" w:rsidP="0028239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办公室</w:t>
            </w: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2842" w:type="dxa"/>
            <w:shd w:val="clear" w:color="auto" w:fill="auto"/>
          </w:tcPr>
          <w:p w:rsidR="00420B70" w:rsidRPr="007A3CB8" w:rsidRDefault="00420B70" w:rsidP="00282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20B70" w:rsidRDefault="00420B70" w:rsidP="002823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20B70" w:rsidRPr="0006273D" w:rsidTr="00AB2A4A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20B70" w:rsidRPr="0006273D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2022.1.18</w:t>
            </w:r>
          </w:p>
        </w:tc>
        <w:tc>
          <w:tcPr>
            <w:tcW w:w="1213" w:type="dxa"/>
            <w:shd w:val="clear" w:color="auto" w:fill="auto"/>
          </w:tcPr>
          <w:p w:rsidR="00420B70" w:rsidRDefault="00420B70" w:rsidP="00420B7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420B70" w:rsidRDefault="00420B70" w:rsidP="00AB2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20B70" w:rsidRPr="0006273D" w:rsidRDefault="00420B70" w:rsidP="00AB2A4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内部沟通及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420B70" w:rsidRPr="007A3CB8" w:rsidRDefault="00420B70" w:rsidP="00AB2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20B70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20B70" w:rsidRPr="0006273D" w:rsidTr="00AB2A4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20B70" w:rsidRPr="0006273D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20B70" w:rsidRDefault="00420B70" w:rsidP="00420B7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420B70" w:rsidRDefault="00420B70" w:rsidP="00AB2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20B70" w:rsidRPr="0006273D" w:rsidRDefault="00420B70" w:rsidP="00AB2A4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420B70" w:rsidRPr="007A3CB8" w:rsidRDefault="00420B70" w:rsidP="00AB2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20B70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20B70" w:rsidRPr="0006273D" w:rsidTr="00AB2A4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20B70" w:rsidRPr="0006273D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20B70" w:rsidRDefault="00420B70" w:rsidP="00420B7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20B70" w:rsidRDefault="00420B70" w:rsidP="00AB2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20B70" w:rsidRPr="0006273D" w:rsidRDefault="00420B70" w:rsidP="00AB2A4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420B70" w:rsidRPr="007A3CB8" w:rsidRDefault="00420B70" w:rsidP="00AB2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20B70" w:rsidRDefault="00420B70" w:rsidP="00AB2A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140BF3" w:rsidRDefault="00140BF3" w:rsidP="00140BF3"/>
    <w:p w:rsidR="00140BF3" w:rsidRDefault="00140BF3" w:rsidP="00140BF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40BF3" w:rsidRDefault="00140BF3" w:rsidP="00140BF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140BF3" w:rsidRDefault="00140BF3" w:rsidP="00140BF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140BF3" w:rsidRDefault="00140BF3" w:rsidP="00140BF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140BF3" w:rsidRDefault="00140BF3" w:rsidP="00140BF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140BF3" w:rsidRDefault="00140BF3" w:rsidP="00140BF3"/>
    <w:p w:rsidR="00140BF3" w:rsidRPr="00140BF3" w:rsidRDefault="00140BF3" w:rsidP="00140BF3">
      <w:pPr>
        <w:pStyle w:val="a0"/>
      </w:pPr>
    </w:p>
    <w:sectPr w:rsidR="00140BF3" w:rsidRPr="00140BF3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85" w:rsidRDefault="00E22D85">
      <w:r>
        <w:separator/>
      </w:r>
    </w:p>
  </w:endnote>
  <w:endnote w:type="continuationSeparator" w:id="0">
    <w:p w:rsidR="00E22D85" w:rsidRDefault="00E2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85" w:rsidRDefault="00E22D85">
      <w:r>
        <w:separator/>
      </w:r>
    </w:p>
  </w:footnote>
  <w:footnote w:type="continuationSeparator" w:id="0">
    <w:p w:rsidR="00E22D85" w:rsidRDefault="00E2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9460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2D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9460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9460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931"/>
    <w:rsid w:val="00087D39"/>
    <w:rsid w:val="00140BF3"/>
    <w:rsid w:val="002A374F"/>
    <w:rsid w:val="00420B70"/>
    <w:rsid w:val="0058576E"/>
    <w:rsid w:val="00894609"/>
    <w:rsid w:val="009B5645"/>
    <w:rsid w:val="00AB2A4A"/>
    <w:rsid w:val="00CB4931"/>
    <w:rsid w:val="00DD7C3C"/>
    <w:rsid w:val="00E22D85"/>
    <w:rsid w:val="00E9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523</Words>
  <Characters>2984</Characters>
  <Application>Microsoft Office Word</Application>
  <DocSecurity>0</DocSecurity>
  <Lines>24</Lines>
  <Paragraphs>6</Paragraphs>
  <ScaleCrop>false</ScaleCrop>
  <Company>微软中国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71</cp:revision>
  <dcterms:created xsi:type="dcterms:W3CDTF">2015-06-17T14:31:00Z</dcterms:created>
  <dcterms:modified xsi:type="dcterms:W3CDTF">2022-02-16T08:46:00Z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