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福建深南光电有限公司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周海峰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  <w:bookmarkStart w:id="5" w:name="_GoBack"/>
            <w:bookmarkEnd w:id="5"/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2021年11月22日 上午至2021年11月22日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4"/>
                <w:szCs w:val="14"/>
                <w:u w:val="single"/>
                <w:shd w:val="clear" w:fill="FFFFFF"/>
              </w:rPr>
              <w:t>91350824MA357R64XU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2021年12月14日--长期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一般项目：光电子器件制造；电子元器件制造；电子元器件批发；电子元器件与机电组件设备销售；显示器件销售；电子产品销售；电子专用设备销售；电子元器件零售；光电子器件销售；显示器件制造；电子专用设备制造；计算机软硬件及外围设备制造；智能家庭消费设备销售；智能家庭消费设备制造；智能车载设备制造；智能车载设备销售；电容器及其配套设备制造；电容器及其配套设备销售；玻璃纤维及制品制造；玻璃仪器制造；玻璃仪器销售；模具销售；普通玻璃容器制造；汽车零部件及配件制造；技术玻璃制品销售；国内贸易代理（除依法须经批准的项目外，凭营业执照依法自主开展经营活动） 许可项目：货物进出口（依法须经批准的项目，经相关部门批准后方可开展经营活动，具体经营项目以相关部门批准文件或许可证件为准）；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福建省龙岩市武平县武平工业园区工业大道16号B栋4-5楼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福建省龙岩市武平县武平工业园区工业大道16号B栋5楼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顾客需求了解→合同评审→接受订单→采购→检验→出货→售后服务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/>
                <w:color w:val="000000"/>
              </w:rPr>
              <w:t>时间：</w:t>
            </w: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固体弃物有效处置率100％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固体弃物处置数÷固体弃物总数×100%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火灾事故统计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eastAsia="宋体"/>
                      <w:color w:val="FF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default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2002E9"/>
    <w:rsid w:val="353C44BF"/>
    <w:rsid w:val="39F5222B"/>
    <w:rsid w:val="58FF2950"/>
    <w:rsid w:val="7B9A25CE"/>
    <w:rsid w:val="7C524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87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2021-11-22T11:58:26Z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