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color w:val="0000FF"/>
          <w:sz w:val="20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8"/>
        </w:rPr>
        <w:t>编号</w:t>
      </w:r>
      <w:r>
        <w:rPr>
          <w:rFonts w:hint="eastAsia" w:ascii="Times New Roman" w:hAnsi="Times New Roman" w:cs="Times New Roman"/>
          <w:color w:val="auto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color w:val="auto"/>
          <w:sz w:val="20"/>
          <w:szCs w:val="28"/>
          <w:u w:val="single"/>
          <w:lang w:val="en-US" w:eastAsia="zh-CN"/>
        </w:rPr>
        <w:t>1077</w:t>
      </w:r>
      <w:r>
        <w:rPr>
          <w:rFonts w:ascii="Times New Roman" w:hAnsi="Times New Roman" w:cs="Times New Roman"/>
          <w:color w:val="auto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89"/>
        <w:gridCol w:w="1265"/>
        <w:gridCol w:w="1081"/>
        <w:gridCol w:w="1388"/>
        <w:gridCol w:w="1482"/>
        <w:gridCol w:w="1591"/>
        <w:gridCol w:w="108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53" w:type="dxa"/>
            <w:gridSpan w:val="8"/>
            <w:vAlign w:val="center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大庆高浮科技开发有限公司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备名称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1981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-15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±0.03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刀口形直尺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14030526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ZC-7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DCV: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1.3%,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IR: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1.4%,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可调式高阻箱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0.06%，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  <w:t>1872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-30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±0.03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刀口形直尺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色谱分析仪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19020231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EnCal3000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6.2%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气相色谱仪检定用标准物质异辛烷中正十六烷</w:t>
            </w:r>
          </w:p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U=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2%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3023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WT-1003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U=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</w:rPr>
              <w:t>0.5mg,</w:t>
            </w:r>
            <w:r>
              <w:rPr>
                <w:rFonts w:hint="eastAsia" w:ascii="宋体" w:hAnsi="宋体" w:eastAsia="宋体" w:cs="宋体"/>
                <w:i/>
                <w:iCs w:val="0"/>
                <w:snapToGrid w:val="0"/>
                <w:color w:val="auto"/>
                <w:kern w:val="0"/>
                <w:sz w:val="18"/>
                <w:szCs w:val="18"/>
              </w:rPr>
              <w:t>k=2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砝码组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M2级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B997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-25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1.0μm，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平行平晶 1级</w:t>
            </w:r>
          </w:p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 xml:space="preserve">平面平晶 </w:t>
            </w:r>
          </w:p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  <w:t>1级合格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8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2020.12.18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检定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/校准，校准/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2065" b="12065"/>
                  <wp:docPr id="13" name="图片 13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930E4"/>
    <w:rsid w:val="03565506"/>
    <w:rsid w:val="03CD3F7F"/>
    <w:rsid w:val="060E15E0"/>
    <w:rsid w:val="06663642"/>
    <w:rsid w:val="066B12E4"/>
    <w:rsid w:val="076067B3"/>
    <w:rsid w:val="0EB44965"/>
    <w:rsid w:val="0FA460C1"/>
    <w:rsid w:val="15896BE8"/>
    <w:rsid w:val="17F64071"/>
    <w:rsid w:val="18A460A4"/>
    <w:rsid w:val="1AB72673"/>
    <w:rsid w:val="1AD857CE"/>
    <w:rsid w:val="1E16184E"/>
    <w:rsid w:val="21072B74"/>
    <w:rsid w:val="25F15F99"/>
    <w:rsid w:val="2644314D"/>
    <w:rsid w:val="2D907A54"/>
    <w:rsid w:val="34E14C7E"/>
    <w:rsid w:val="36912B48"/>
    <w:rsid w:val="36F63EC0"/>
    <w:rsid w:val="39E67D1A"/>
    <w:rsid w:val="3EF621BF"/>
    <w:rsid w:val="40CC1641"/>
    <w:rsid w:val="41851431"/>
    <w:rsid w:val="423A1472"/>
    <w:rsid w:val="42AE1EF2"/>
    <w:rsid w:val="45A87154"/>
    <w:rsid w:val="4F0D58D8"/>
    <w:rsid w:val="4F112F4B"/>
    <w:rsid w:val="512732CD"/>
    <w:rsid w:val="53666FCC"/>
    <w:rsid w:val="573912DA"/>
    <w:rsid w:val="5746641F"/>
    <w:rsid w:val="597F0E16"/>
    <w:rsid w:val="59D05A32"/>
    <w:rsid w:val="5AE73539"/>
    <w:rsid w:val="5B6F7C88"/>
    <w:rsid w:val="5C0238B7"/>
    <w:rsid w:val="5C9A2604"/>
    <w:rsid w:val="5CA32ADC"/>
    <w:rsid w:val="5D023CC3"/>
    <w:rsid w:val="5E667FDA"/>
    <w:rsid w:val="61BF0840"/>
    <w:rsid w:val="63375F59"/>
    <w:rsid w:val="6CD2387A"/>
    <w:rsid w:val="73F81B6B"/>
    <w:rsid w:val="77356DDA"/>
    <w:rsid w:val="77DF5A3A"/>
    <w:rsid w:val="78A9766E"/>
    <w:rsid w:val="7AC8645C"/>
    <w:rsid w:val="7AE617F3"/>
    <w:rsid w:val="7D256696"/>
    <w:rsid w:val="7DD4198C"/>
    <w:rsid w:val="7DE509D4"/>
    <w:rsid w:val="7E721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2021-10-22T05:23:07Z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52489860650F4F3AA2C8716F691583D7</vt:lpwstr>
  </property>
</Properties>
</file>