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0601-2019-QEO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嘉兴林鑫管业科技股份有限公司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Jiaxing Linxin Pipe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浙江省嘉兴市嘉善县西塘镇南苑西路1088号1幢、2幢</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314102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1088, Nanyuan West Road, Xitang Town, Jiashan County, Jiaxing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浙江省嘉兴市嘉善县西塘镇南苑西路1088号1幢、2幢</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314102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1088, Nanyuan West Road, Xitang Town, Jiashan County, Jiaxing City, Zhejiang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91330421MA29F17N69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0573-84609266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宋伟强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宋伟明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Q：塑料管道管材（HDPE双</w:t>
      </w:r>
      <w:r>
        <w:rPr>
          <w:rFonts w:hint="eastAsia"/>
          <w:b/>
          <w:color w:val="000000" w:themeColor="text1"/>
          <w:sz w:val="22"/>
          <w:szCs w:val="22"/>
          <w:lang w:eastAsia="zh-CN"/>
        </w:rPr>
        <w:t>壁</w:t>
      </w:r>
      <w:r>
        <w:rPr>
          <w:rFonts w:hint="eastAsia"/>
          <w:b/>
          <w:color w:val="000000" w:themeColor="text1"/>
          <w:sz w:val="22"/>
          <w:szCs w:val="22"/>
        </w:rPr>
        <w:t>波纹管、HDPE中空壁缠绕管、PVC加筋管）的生产</w:t>
      </w: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lang w:val="en-US" w:eastAsia="zh-CN"/>
        </w:rPr>
        <w:t>英文：Production of plastic pipe materials (HDPE Double wall corrugated pipe, HDPE hollow wall winding pipe, PVC reinforced pipe)</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E：塑料管道管材（HDPE双</w:t>
      </w:r>
      <w:r>
        <w:rPr>
          <w:rFonts w:hint="eastAsia"/>
          <w:b/>
          <w:color w:val="000000" w:themeColor="text1"/>
          <w:sz w:val="22"/>
          <w:szCs w:val="22"/>
          <w:lang w:eastAsia="zh-CN"/>
        </w:rPr>
        <w:t>壁</w:t>
      </w:r>
      <w:r>
        <w:rPr>
          <w:rFonts w:hint="eastAsia"/>
          <w:b/>
          <w:color w:val="000000" w:themeColor="text1"/>
          <w:sz w:val="22"/>
          <w:szCs w:val="22"/>
        </w:rPr>
        <w:t>波纹管、HDPE中空壁缠绕管、PVC加筋管）的生产及其所涉及的环境管理活动</w:t>
      </w:r>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color w:val="000000" w:themeColor="text1"/>
          <w:sz w:val="22"/>
          <w:szCs w:val="22"/>
          <w:lang w:val="en-US" w:eastAsia="zh-CN"/>
        </w:rPr>
        <w:t>Production of plastic pipe materials (HDPE Double wall corrugated pipe, HDPE hollow wall winding pipe, PVC reinforced pipe)</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O：塑料管道管材（HDPE双</w:t>
      </w:r>
      <w:r>
        <w:rPr>
          <w:rFonts w:hint="eastAsia"/>
          <w:b/>
          <w:color w:val="000000" w:themeColor="text1"/>
          <w:sz w:val="22"/>
          <w:szCs w:val="22"/>
          <w:lang w:eastAsia="zh-CN"/>
        </w:rPr>
        <w:t>壁</w:t>
      </w:r>
      <w:r>
        <w:rPr>
          <w:rFonts w:hint="eastAsia"/>
          <w:b/>
          <w:color w:val="000000" w:themeColor="text1"/>
          <w:sz w:val="22"/>
          <w:szCs w:val="22"/>
        </w:rPr>
        <w:t>波纹管、HDPE中空壁缠绕管、PVC加筋管）的生产及其所涉及的职业健康安全管理活动</w:t>
      </w:r>
      <w:bookmarkEnd w:id="15"/>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color w:val="000000" w:themeColor="text1"/>
          <w:sz w:val="22"/>
          <w:szCs w:val="22"/>
          <w:lang w:val="en-US" w:eastAsia="zh-CN"/>
        </w:rPr>
        <w:t>Production of plastic pipe materials (HDPE Double wall corrugated pipe</w:t>
      </w:r>
      <w:bookmarkStart w:id="16" w:name="_GoBack"/>
      <w:bookmarkEnd w:id="16"/>
      <w:r>
        <w:rPr>
          <w:rFonts w:hint="eastAsia"/>
          <w:b/>
          <w:color w:val="000000" w:themeColor="text1"/>
          <w:sz w:val="22"/>
          <w:szCs w:val="22"/>
          <w:lang w:val="en-US" w:eastAsia="zh-CN"/>
        </w:rPr>
        <w:t>, HDPE hollow wall winding pipe, PVC reinforced pipe)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1474526"/>
    <w:rsid w:val="796A5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16</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2019-12-02T06:27:31Z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