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20"/>
          <w:u w:val="single"/>
          <w:lang w:val="en-US" w:eastAsia="zh-CN"/>
        </w:rPr>
        <w:t>1068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hint="eastAsia"/>
                <w:szCs w:val="21"/>
              </w:rPr>
              <w:t>大庆</w:t>
            </w:r>
            <w:r>
              <w:rPr>
                <w:rFonts w:hint="eastAsia"/>
                <w:szCs w:val="21"/>
                <w:lang w:val="en-US" w:eastAsia="zh-CN"/>
              </w:rPr>
              <w:t>市卉泉环保设备制造</w:t>
            </w:r>
            <w:r>
              <w:rPr>
                <w:rFonts w:hint="eastAsia"/>
                <w:szCs w:val="21"/>
              </w:rPr>
              <w:t>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刘宇轩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查质检部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提供的测量设备台账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，没有对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测量设备进行ABC分类管理。不符合GB/T19022-2003标准中6.3.1条款的规定要求。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auto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测量设备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审核员(签名)_</w:t>
            </w:r>
            <w:r>
              <w:rPr>
                <w:rFonts w:hint="eastAsia"/>
                <w:b/>
                <w:bCs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 陪同人员(签名)_</w:t>
            </w:r>
            <w:r>
              <w:rPr>
                <w:rFonts w:hint="eastAsia"/>
                <w:u w:val="single"/>
                <w:lang w:val="en-US" w:eastAsia="zh-CN"/>
              </w:rPr>
              <w:drawing>
                <wp:inline distT="0" distB="0" distL="114300" distR="114300">
                  <wp:extent cx="480695" cy="243840"/>
                  <wp:effectExtent l="0" t="0" r="1905" b="10160"/>
                  <wp:docPr id="14" name="图片 14" descr="45b882102e6bf702f3c022963cdf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5b882102e6bf702f3c022963cdf0d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418" t="70788" r="53382" b="22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</w:t>
            </w:r>
            <w:r>
              <w:rPr>
                <w:rFonts w:hint="eastAsia"/>
                <w:u w:val="single"/>
                <w:lang w:val="en-US" w:eastAsia="zh-CN"/>
              </w:rPr>
              <w:drawing>
                <wp:inline distT="0" distB="0" distL="114300" distR="114300">
                  <wp:extent cx="480695" cy="243840"/>
                  <wp:effectExtent l="0" t="0" r="1905" b="10160"/>
                  <wp:docPr id="5" name="图片 5" descr="45b882102e6bf702f3c022963cdf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5b882102e6bf702f3c022963cdf0d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418" t="70788" r="53382" b="22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2021.10.21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left="1050" w:leftChars="500"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1.加强学习，重新填写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测量设备台账，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对公司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测量设备进行ABC分类管理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2.加强对测量设备的管理，避免类似情况再发生。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70535" cy="238760"/>
                  <wp:effectExtent l="0" t="0" r="12065" b="2540"/>
                  <wp:docPr id="6" name="图片 6" descr="45b882102e6bf702f3c022963cdf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5b882102e6bf702f3c022963cdf0d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418" t="70788" r="53382" b="22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2021.10.21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13D17"/>
    <w:rsid w:val="14427331"/>
    <w:rsid w:val="179B2736"/>
    <w:rsid w:val="202749D6"/>
    <w:rsid w:val="2BF052A1"/>
    <w:rsid w:val="31D51FC8"/>
    <w:rsid w:val="31EC3392"/>
    <w:rsid w:val="34AA39A1"/>
    <w:rsid w:val="44146BD8"/>
    <w:rsid w:val="4487706B"/>
    <w:rsid w:val="4D0D3203"/>
    <w:rsid w:val="5A9929B6"/>
    <w:rsid w:val="6D943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2021-10-20T08:06:54Z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0202760DD6D44932809F90DA1478BCC1</vt:lpwstr>
  </property>
</Properties>
</file>