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4" w:rsidRDefault="003E2BB0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3E2BB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3E2BB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B64D29" w:rsidTr="000B57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迈格道森市场咨询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3E2BB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32.14.01;35.20.00</w:t>
            </w:r>
            <w:bookmarkEnd w:id="8"/>
          </w:p>
        </w:tc>
      </w:tr>
      <w:tr w:rsidR="00B64D29" w:rsidTr="000B57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CD15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CD1517">
              <w:rPr>
                <w:rFonts w:hint="eastAsia"/>
                <w:b/>
                <w:sz w:val="20"/>
              </w:rPr>
              <w:t>宋乐</w:t>
            </w:r>
            <w:proofErr w:type="gramEnd"/>
          </w:p>
        </w:tc>
        <w:tc>
          <w:tcPr>
            <w:tcW w:w="1289" w:type="dxa"/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CD1517" w:rsidRDefault="00CD1517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CD1517">
              <w:rPr>
                <w:b/>
                <w:sz w:val="20"/>
              </w:rPr>
              <w:t>32.14.01,</w:t>
            </w:r>
          </w:p>
          <w:p w:rsidR="00F24564" w:rsidRDefault="00CD15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D1517">
              <w:rPr>
                <w:b/>
                <w:sz w:val="20"/>
              </w:rPr>
              <w:t>35.20.00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电话</w:t>
            </w:r>
            <w:r>
              <w:rPr>
                <w:b/>
                <w:sz w:val="20"/>
              </w:rPr>
              <w:t>沟通</w:t>
            </w:r>
            <w:bookmarkStart w:id="9" w:name="_GoBack"/>
            <w:bookmarkEnd w:id="9"/>
          </w:p>
        </w:tc>
      </w:tr>
      <w:tr w:rsidR="00B64D29" w:rsidTr="000B5752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3E2BB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CD15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9" w:type="dxa"/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3E2B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4D2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0B575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5752">
              <w:rPr>
                <w:rFonts w:hint="eastAsia"/>
                <w:b/>
                <w:sz w:val="20"/>
              </w:rPr>
              <w:t>租赁流程：客户资格审查→签订租赁合同→收费→发车→租赁车辆管理（</w:t>
            </w:r>
            <w:r w:rsidRPr="000B5752">
              <w:rPr>
                <w:rFonts w:hint="eastAsia"/>
                <w:b/>
                <w:sz w:val="20"/>
              </w:rPr>
              <w:t>(</w:t>
            </w:r>
            <w:r w:rsidRPr="000B5752">
              <w:rPr>
                <w:rFonts w:hint="eastAsia"/>
                <w:b/>
                <w:sz w:val="20"/>
              </w:rPr>
              <w:t>保险</w:t>
            </w:r>
            <w:r w:rsidRPr="000B5752">
              <w:rPr>
                <w:rFonts w:hint="eastAsia"/>
                <w:b/>
                <w:sz w:val="20"/>
              </w:rPr>
              <w:t>,</w:t>
            </w:r>
            <w:r w:rsidRPr="000B5752">
              <w:rPr>
                <w:rFonts w:hint="eastAsia"/>
                <w:b/>
                <w:sz w:val="20"/>
              </w:rPr>
              <w:t>救援</w:t>
            </w:r>
            <w:r w:rsidRPr="000B5752">
              <w:rPr>
                <w:rFonts w:hint="eastAsia"/>
                <w:b/>
                <w:sz w:val="20"/>
              </w:rPr>
              <w:t>,</w:t>
            </w:r>
            <w:r w:rsidRPr="000B5752">
              <w:rPr>
                <w:rFonts w:hint="eastAsia"/>
                <w:b/>
                <w:sz w:val="20"/>
              </w:rPr>
              <w:t>替换</w:t>
            </w:r>
            <w:r w:rsidRPr="000B5752">
              <w:rPr>
                <w:rFonts w:hint="eastAsia"/>
                <w:b/>
                <w:sz w:val="20"/>
              </w:rPr>
              <w:t>)</w:t>
            </w:r>
            <w:r w:rsidRPr="000B5752">
              <w:rPr>
                <w:rFonts w:hint="eastAsia"/>
                <w:b/>
                <w:sz w:val="20"/>
              </w:rPr>
              <w:t>）→档案管理→收车→终止→车辆整备</w:t>
            </w:r>
          </w:p>
          <w:p w:rsidR="000B5752" w:rsidRDefault="000B5752">
            <w:pPr>
              <w:snapToGrid w:val="0"/>
              <w:spacing w:line="280" w:lineRule="exact"/>
              <w:rPr>
                <w:b/>
                <w:sz w:val="20"/>
              </w:rPr>
            </w:pPr>
            <w:r w:rsidRPr="000B5752">
              <w:rPr>
                <w:rFonts w:hint="eastAsia"/>
                <w:b/>
                <w:sz w:val="20"/>
              </w:rPr>
              <w:t>展览展示工作流程：方案设计</w:t>
            </w:r>
            <w:r w:rsidRPr="000B5752">
              <w:rPr>
                <w:rFonts w:hint="eastAsia"/>
                <w:b/>
                <w:sz w:val="20"/>
              </w:rPr>
              <w:t>---</w:t>
            </w:r>
            <w:r w:rsidRPr="000B5752">
              <w:rPr>
                <w:rFonts w:hint="eastAsia"/>
                <w:b/>
                <w:sz w:val="20"/>
              </w:rPr>
              <w:t>效果图</w:t>
            </w:r>
            <w:r w:rsidRPr="000B5752">
              <w:rPr>
                <w:rFonts w:hint="eastAsia"/>
                <w:b/>
                <w:sz w:val="20"/>
              </w:rPr>
              <w:t>---</w:t>
            </w:r>
            <w:r w:rsidRPr="000B5752">
              <w:rPr>
                <w:rFonts w:hint="eastAsia"/>
                <w:b/>
                <w:sz w:val="20"/>
              </w:rPr>
              <w:t>施工图</w:t>
            </w:r>
            <w:r w:rsidRPr="000B5752">
              <w:rPr>
                <w:rFonts w:hint="eastAsia"/>
                <w:b/>
                <w:sz w:val="20"/>
              </w:rPr>
              <w:t>---</w:t>
            </w:r>
            <w:r w:rsidRPr="000B5752">
              <w:rPr>
                <w:rFonts w:hint="eastAsia"/>
                <w:b/>
                <w:sz w:val="20"/>
              </w:rPr>
              <w:t>展台制作及施工（外包）</w:t>
            </w:r>
            <w:r w:rsidRPr="000B5752">
              <w:rPr>
                <w:rFonts w:hint="eastAsia"/>
                <w:b/>
                <w:sz w:val="20"/>
              </w:rPr>
              <w:t>---</w:t>
            </w:r>
            <w:r w:rsidRPr="000B5752">
              <w:rPr>
                <w:rFonts w:hint="eastAsia"/>
                <w:b/>
                <w:sz w:val="20"/>
              </w:rPr>
              <w:t>项目验收——交付</w:t>
            </w:r>
          </w:p>
        </w:tc>
      </w:tr>
      <w:tr w:rsidR="00B64D2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 w:rsidRDefault="003E2B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 w:rsidRDefault="003E2BB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 w:rsidRDefault="003E2BB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0B5752" w:rsidRPr="000B5752" w:rsidRDefault="000B5752" w:rsidP="000B5752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0B5752">
              <w:rPr>
                <w:rFonts w:hint="eastAsia"/>
                <w:b/>
                <w:sz w:val="20"/>
              </w:rPr>
              <w:t>汽车租赁过程中车辆出现故障，导致交通事故</w:t>
            </w:r>
          </w:p>
          <w:p w:rsidR="00F24564" w:rsidRDefault="000B5752" w:rsidP="000B5752">
            <w:pPr>
              <w:snapToGrid w:val="0"/>
              <w:spacing w:line="280" w:lineRule="exact"/>
              <w:rPr>
                <w:b/>
                <w:sz w:val="20"/>
              </w:rPr>
            </w:pPr>
            <w:r w:rsidRPr="000B5752">
              <w:rPr>
                <w:rFonts w:hint="eastAsia"/>
                <w:b/>
                <w:sz w:val="20"/>
              </w:rPr>
              <w:t>展览展示活动实施过程中出现事故</w:t>
            </w:r>
          </w:p>
        </w:tc>
      </w:tr>
      <w:tr w:rsidR="00B64D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0B5752" w:rsidP="000B575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北京市汽车租赁管理办法；</w:t>
            </w:r>
            <w:r>
              <w:rPr>
                <w:b/>
                <w:sz w:val="20"/>
              </w:rPr>
              <w:t>GB7258-2004</w:t>
            </w:r>
            <w:r>
              <w:rPr>
                <w:rFonts w:hint="eastAsia"/>
                <w:b/>
                <w:sz w:val="20"/>
              </w:rPr>
              <w:t>机动车运行安全技术条件；</w:t>
            </w:r>
            <w:r>
              <w:rPr>
                <w:b/>
                <w:sz w:val="20"/>
              </w:rPr>
              <w:t>GB/T18344-2001</w:t>
            </w:r>
            <w:r>
              <w:rPr>
                <w:rFonts w:hint="eastAsia"/>
                <w:b/>
                <w:sz w:val="20"/>
              </w:rPr>
              <w:t>汽车维护检测诊断技术规范、展览展示工程服务基本要求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征求意见稿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B64D2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64D2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64D29" w:rsidTr="000B57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CD1517">
              <w:rPr>
                <w:rFonts w:hint="eastAsia"/>
                <w:b/>
                <w:sz w:val="20"/>
              </w:rPr>
              <w:t>宋乐</w:t>
            </w:r>
            <w:proofErr w:type="gramEnd"/>
          </w:p>
        </w:tc>
        <w:tc>
          <w:tcPr>
            <w:tcW w:w="2983" w:type="dxa"/>
            <w:gridSpan w:val="3"/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2021.12.15</w:t>
            </w:r>
          </w:p>
        </w:tc>
      </w:tr>
      <w:tr w:rsidR="00B64D29" w:rsidTr="000B575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24564" w:rsidRDefault="003E2B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0B57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2021.12.15</w:t>
            </w:r>
          </w:p>
        </w:tc>
      </w:tr>
    </w:tbl>
    <w:p w:rsidR="00F24564" w:rsidRDefault="003E2BB0">
      <w:pPr>
        <w:snapToGrid w:val="0"/>
        <w:rPr>
          <w:rFonts w:ascii="宋体"/>
          <w:b/>
          <w:sz w:val="22"/>
          <w:szCs w:val="22"/>
        </w:rPr>
      </w:pPr>
    </w:p>
    <w:p w:rsidR="00F24564" w:rsidRDefault="003E2BB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B0" w:rsidRDefault="003E2BB0">
      <w:r>
        <w:separator/>
      </w:r>
    </w:p>
  </w:endnote>
  <w:endnote w:type="continuationSeparator" w:id="0">
    <w:p w:rsidR="003E2BB0" w:rsidRDefault="003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B0" w:rsidRDefault="003E2BB0">
      <w:r>
        <w:separator/>
      </w:r>
    </w:p>
  </w:footnote>
  <w:footnote w:type="continuationSeparator" w:id="0">
    <w:p w:rsidR="003E2BB0" w:rsidRDefault="003E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64" w:rsidRDefault="003E2BB0" w:rsidP="00CD151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3E2BB0" w:rsidP="00CD151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:rsidR="00F24564" w:rsidRDefault="003E2BB0" w:rsidP="00CD151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24564" w:rsidRDefault="003E2BB0">
    <w:pPr>
      <w:pStyle w:val="a5"/>
    </w:pPr>
  </w:p>
  <w:p w:rsidR="00F24564" w:rsidRDefault="003E2BB0" w:rsidP="00CD151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4D29"/>
    <w:rsid w:val="000B5752"/>
    <w:rsid w:val="003E2BB0"/>
    <w:rsid w:val="00B64D29"/>
    <w:rsid w:val="00CD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dcterms:created xsi:type="dcterms:W3CDTF">2015-06-17T11:40:00Z</dcterms:created>
  <dcterms:modified xsi:type="dcterms:W3CDTF">2021-12-16T02:13:00Z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