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11B9" w14:textId="77777777" w:rsidR="00A53C41" w:rsidRDefault="006E74A1">
      <w:pPr>
        <w:spacing w:afterLines="50" w:after="120" w:line="240" w:lineRule="exact"/>
        <w:ind w:firstLineChars="3110" w:firstLine="6557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0319-2019-QEO-2021</w:t>
      </w:r>
      <w:bookmarkEnd w:id="0"/>
    </w:p>
    <w:p w14:paraId="34EFABE4" w14:textId="77777777" w:rsidR="00A53C41" w:rsidRDefault="006E74A1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3373"/>
        <w:gridCol w:w="1337"/>
        <w:gridCol w:w="330"/>
        <w:gridCol w:w="1370"/>
        <w:gridCol w:w="1976"/>
      </w:tblGrid>
      <w:tr w:rsidR="00A53C41" w14:paraId="710D4247" w14:textId="77777777">
        <w:tc>
          <w:tcPr>
            <w:tcW w:w="1576" w:type="dxa"/>
          </w:tcPr>
          <w:p w14:paraId="69A220D1" w14:textId="77777777" w:rsidR="00A53C41" w:rsidRDefault="006E74A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040" w:type="dxa"/>
            <w:gridSpan w:val="3"/>
          </w:tcPr>
          <w:p w14:paraId="0BD1EDB6" w14:textId="77777777" w:rsidR="00A53C41" w:rsidRDefault="006E74A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广州市广排检测技术有限公司</w:t>
            </w:r>
            <w:bookmarkEnd w:id="1"/>
          </w:p>
        </w:tc>
        <w:tc>
          <w:tcPr>
            <w:tcW w:w="1370" w:type="dxa"/>
          </w:tcPr>
          <w:p w14:paraId="0F99154B" w14:textId="77777777" w:rsidR="00A53C41" w:rsidRDefault="006E74A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 w14:paraId="7ED29E3B" w14:textId="77777777" w:rsidR="00A53C41" w:rsidRDefault="006E74A1"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 w:hint="eastAsia"/>
                <w:b/>
                <w:color w:val="000000" w:themeColor="text1"/>
                <w:sz w:val="22"/>
                <w:szCs w:val="22"/>
              </w:rPr>
              <w:t>李京田</w:t>
            </w:r>
            <w:bookmarkEnd w:id="2"/>
          </w:p>
        </w:tc>
      </w:tr>
      <w:tr w:rsidR="00A53C41" w14:paraId="1A5D14AE" w14:textId="77777777">
        <w:tc>
          <w:tcPr>
            <w:tcW w:w="1576" w:type="dxa"/>
          </w:tcPr>
          <w:p w14:paraId="24B49FF2" w14:textId="77777777" w:rsidR="00A53C41" w:rsidRDefault="006E7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订单号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40" w:type="dxa"/>
            <w:gridSpan w:val="3"/>
          </w:tcPr>
          <w:p w14:paraId="4068CE05" w14:textId="77777777" w:rsidR="00A53C41" w:rsidRDefault="006E7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44"/>
                <w:u w:val="single"/>
              </w:rPr>
              <w:t xml:space="preserve">0319-2019-QEO-2021 </w:t>
            </w:r>
          </w:p>
        </w:tc>
        <w:tc>
          <w:tcPr>
            <w:tcW w:w="1370" w:type="dxa"/>
          </w:tcPr>
          <w:p w14:paraId="0FB47E1F" w14:textId="77777777" w:rsidR="00A53C41" w:rsidRDefault="006E7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 w14:paraId="1A5718BF" w14:textId="77777777" w:rsidR="00A53C41" w:rsidRDefault="006E7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rFonts w:hint="eastAsia"/>
                <w:sz w:val="22"/>
                <w:szCs w:val="22"/>
              </w:rPr>
              <w:t>Q:,E:,O:</w:t>
            </w:r>
            <w:bookmarkEnd w:id="3"/>
          </w:p>
        </w:tc>
      </w:tr>
      <w:tr w:rsidR="00A53C41" w14:paraId="25038C59" w14:textId="77777777">
        <w:tc>
          <w:tcPr>
            <w:tcW w:w="1576" w:type="dxa"/>
          </w:tcPr>
          <w:p w14:paraId="7FEF2103" w14:textId="77777777" w:rsidR="00A53C41" w:rsidRDefault="006E7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 w14:paraId="13D26D13" w14:textId="77777777" w:rsidR="00A53C41" w:rsidRDefault="006E7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rFonts w:hint="eastAsia"/>
                <w:sz w:val="22"/>
                <w:szCs w:val="22"/>
              </w:rPr>
              <w:t>91440101MA5AR0E365</w:t>
            </w:r>
            <w:bookmarkEnd w:id="4"/>
          </w:p>
        </w:tc>
        <w:tc>
          <w:tcPr>
            <w:tcW w:w="1370" w:type="dxa"/>
          </w:tcPr>
          <w:p w14:paraId="0AAF247C" w14:textId="77777777" w:rsidR="00A53C41" w:rsidRDefault="006E7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</w:t>
            </w:r>
            <w:r>
              <w:rPr>
                <w:rFonts w:hint="eastAsia"/>
                <w:sz w:val="22"/>
                <w:szCs w:val="22"/>
              </w:rPr>
              <w:t>CNAS</w:t>
            </w:r>
            <w:r>
              <w:rPr>
                <w:rFonts w:hint="eastAsia"/>
                <w:sz w:val="22"/>
                <w:szCs w:val="22"/>
              </w:rPr>
              <w:t>标志</w:t>
            </w:r>
          </w:p>
        </w:tc>
        <w:tc>
          <w:tcPr>
            <w:tcW w:w="1976" w:type="dxa"/>
          </w:tcPr>
          <w:p w14:paraId="7C174D75" w14:textId="77777777" w:rsidR="00A53C41" w:rsidRDefault="006E74A1">
            <w:pPr>
              <w:snapToGrid w:val="0"/>
              <w:spacing w:line="0" w:lineRule="atLeast"/>
              <w:rPr>
                <w:sz w:val="22"/>
                <w:szCs w:val="22"/>
              </w:rPr>
            </w:pP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带标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Wingdings" w:hAnsi="Wingdings" w:hint="eastAsia"/>
                <w:sz w:val="22"/>
                <w:szCs w:val="22"/>
              </w:rPr>
              <w:t>¨</w:t>
            </w:r>
            <w:r>
              <w:rPr>
                <w:rFonts w:hint="eastAsia"/>
                <w:sz w:val="22"/>
                <w:szCs w:val="22"/>
              </w:rPr>
              <w:t>不带标</w:t>
            </w:r>
          </w:p>
        </w:tc>
      </w:tr>
      <w:tr w:rsidR="00A53C41" w14:paraId="0B07A2DE" w14:textId="77777777">
        <w:tc>
          <w:tcPr>
            <w:tcW w:w="1576" w:type="dxa"/>
          </w:tcPr>
          <w:p w14:paraId="142BFC24" w14:textId="77777777" w:rsidR="00A53C41" w:rsidRDefault="006E7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 w14:paraId="7674A154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5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 GB/T 19001-2016 idt ISO 9001:2015</w:t>
            </w:r>
            <w:r>
              <w:rPr>
                <w:rFonts w:hint="eastAsia"/>
                <w:sz w:val="22"/>
                <w:szCs w:val="22"/>
              </w:rPr>
              <w:t>标准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14:paraId="735E12D1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50430-2017 (</w:t>
            </w:r>
            <w:r>
              <w:rPr>
                <w:rFonts w:hint="eastAsia"/>
                <w:sz w:val="22"/>
                <w:szCs w:val="22"/>
              </w:rPr>
              <w:t>不适用：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条款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14:paraId="7B04CD24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24001-2016 idt ISO 14001:2015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023EC99B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45001-2020 idt ISO 45001:2018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3DC8E599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23331-2020 idt ISO 50001:2018</w:t>
            </w:r>
            <w:r>
              <w:rPr>
                <w:rFonts w:hint="eastAsia"/>
                <w:sz w:val="22"/>
                <w:szCs w:val="22"/>
              </w:rPr>
              <w:t>标准；</w:t>
            </w:r>
          </w:p>
          <w:p w14:paraId="5F1CF174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RB/T XXXX-XXXX                     </w:t>
            </w:r>
          </w:p>
          <w:p w14:paraId="7467DBEF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>ISO 22000-2018</w:t>
            </w:r>
          </w:p>
          <w:p w14:paraId="4F6D5623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GB/T 27341-2009&amp;GB 14881-2013&amp;</w:t>
            </w:r>
            <w:r>
              <w:rPr>
                <w:rFonts w:hint="eastAsia"/>
                <w:sz w:val="22"/>
                <w:szCs w:val="22"/>
              </w:rPr>
              <w:t>危害分析与关键控制点（</w:t>
            </w:r>
            <w:r>
              <w:rPr>
                <w:rFonts w:hint="eastAsia"/>
                <w:sz w:val="22"/>
                <w:szCs w:val="22"/>
              </w:rPr>
              <w:t>HACCP</w:t>
            </w:r>
            <w:r>
              <w:rPr>
                <w:rFonts w:hint="eastAsia"/>
                <w:sz w:val="22"/>
                <w:szCs w:val="22"/>
              </w:rPr>
              <w:t>体系）认证补充要求</w:t>
            </w:r>
            <w:r>
              <w:rPr>
                <w:rFonts w:hint="eastAsia"/>
                <w:sz w:val="22"/>
                <w:szCs w:val="22"/>
              </w:rPr>
              <w:t> 1.0</w:t>
            </w:r>
          </w:p>
        </w:tc>
        <w:tc>
          <w:tcPr>
            <w:tcW w:w="1370" w:type="dxa"/>
          </w:tcPr>
          <w:p w14:paraId="308E4F5D" w14:textId="77777777" w:rsidR="00A53C41" w:rsidRDefault="006E7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 w14:paraId="5E8763AC" w14:textId="77777777" w:rsidR="00A53C41" w:rsidRDefault="006E7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2" w:name="体系人数"/>
            <w:r>
              <w:rPr>
                <w:rFonts w:hint="eastAsia"/>
                <w:sz w:val="22"/>
                <w:szCs w:val="22"/>
              </w:rPr>
              <w:t>Q:7,E:7,O:7</w:t>
            </w:r>
            <w:bookmarkEnd w:id="12"/>
          </w:p>
        </w:tc>
      </w:tr>
      <w:tr w:rsidR="00A53C41" w14:paraId="14DD4773" w14:textId="77777777">
        <w:tc>
          <w:tcPr>
            <w:tcW w:w="1576" w:type="dxa"/>
          </w:tcPr>
          <w:p w14:paraId="3EFFC8E9" w14:textId="77777777" w:rsidR="00A53C41" w:rsidRDefault="006E7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5"/>
          </w:tcPr>
          <w:p w14:paraId="75CB5733" w14:textId="77777777" w:rsidR="00A53C41" w:rsidRDefault="006E74A1">
            <w:pPr>
              <w:pStyle w:val="a3"/>
              <w:spacing w:line="400" w:lineRule="exact"/>
              <w:ind w:firstLine="0"/>
              <w:rPr>
                <w:sz w:val="22"/>
                <w:szCs w:val="22"/>
              </w:rPr>
            </w:pPr>
            <w:bookmarkStart w:id="13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3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14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bookmarkStart w:id="15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bookmarkStart w:id="16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□换证</w:t>
            </w:r>
          </w:p>
        </w:tc>
      </w:tr>
      <w:tr w:rsidR="00A53C41" w14:paraId="13ABAAEC" w14:textId="77777777">
        <w:tc>
          <w:tcPr>
            <w:tcW w:w="1576" w:type="dxa"/>
          </w:tcPr>
          <w:p w14:paraId="080ACD70" w14:textId="77777777" w:rsidR="00A53C41" w:rsidRDefault="006E7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5"/>
          </w:tcPr>
          <w:p w14:paraId="2178002E" w14:textId="77777777" w:rsidR="00A53C41" w:rsidRDefault="006E74A1">
            <w:pPr>
              <w:pStyle w:val="a3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☑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地址变更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□认证范围变更（□扩大□缩小）</w:t>
            </w:r>
          </w:p>
        </w:tc>
      </w:tr>
      <w:tr w:rsidR="00A53C41" w14:paraId="237DE33B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3BC8DAC7" w14:textId="77777777" w:rsidR="00A53C41" w:rsidRDefault="006E74A1">
            <w:pPr>
              <w:pStyle w:val="Body9ptBold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 xml:space="preserve">. 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对其它语言需求，如有必要，请另附表单</w:t>
            </w:r>
            <w:r>
              <w:rPr>
                <w:rFonts w:hint="eastAsia"/>
                <w:b w:val="0"/>
                <w:sz w:val="22"/>
                <w:szCs w:val="22"/>
                <w:lang w:val="en-GB"/>
              </w:rPr>
              <w:t>.</w:t>
            </w:r>
          </w:p>
        </w:tc>
      </w:tr>
      <w:tr w:rsidR="00A53C41" w14:paraId="066F8B8D" w14:textId="77777777">
        <w:tc>
          <w:tcPr>
            <w:tcW w:w="1576" w:type="dxa"/>
          </w:tcPr>
          <w:p w14:paraId="2F83073B" w14:textId="77777777" w:rsidR="00A53C41" w:rsidRDefault="00A53C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50B93022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4"/>
          </w:tcPr>
          <w:p w14:paraId="6B78700D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</w:p>
        </w:tc>
      </w:tr>
      <w:tr w:rsidR="00A53C41" w14:paraId="6298FC7A" w14:textId="77777777">
        <w:trPr>
          <w:trHeight w:val="453"/>
        </w:trPr>
        <w:tc>
          <w:tcPr>
            <w:tcW w:w="1576" w:type="dxa"/>
            <w:vMerge w:val="restart"/>
          </w:tcPr>
          <w:p w14:paraId="00495833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18C943F1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7" w:name="组织名称Add1"/>
            <w:r>
              <w:rPr>
                <w:rFonts w:hint="eastAsia"/>
                <w:sz w:val="22"/>
                <w:szCs w:val="22"/>
              </w:rPr>
              <w:t>广州市广排检测技术有限公司</w:t>
            </w:r>
            <w:bookmarkEnd w:id="17"/>
          </w:p>
        </w:tc>
        <w:tc>
          <w:tcPr>
            <w:tcW w:w="5013" w:type="dxa"/>
            <w:gridSpan w:val="4"/>
            <w:vMerge w:val="restart"/>
          </w:tcPr>
          <w:p w14:paraId="7C403CDB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8" w:name="审核范围"/>
            <w:r>
              <w:rPr>
                <w:rFonts w:hint="eastAsia"/>
                <w:sz w:val="22"/>
                <w:szCs w:val="22"/>
              </w:rPr>
              <w:t>Q</w:t>
            </w:r>
            <w:r>
              <w:rPr>
                <w:rFonts w:hint="eastAsia"/>
                <w:sz w:val="22"/>
                <w:szCs w:val="22"/>
              </w:rPr>
              <w:t>：地下管线检测</w:t>
            </w:r>
          </w:p>
          <w:p w14:paraId="476B90A1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  <w:r>
              <w:rPr>
                <w:rFonts w:hint="eastAsia"/>
                <w:sz w:val="22"/>
                <w:szCs w:val="22"/>
              </w:rPr>
              <w:t>：地下管线检测及相关环境管理活动</w:t>
            </w:r>
          </w:p>
          <w:p w14:paraId="04985246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</w:t>
            </w:r>
            <w:r>
              <w:rPr>
                <w:rFonts w:hint="eastAsia"/>
                <w:sz w:val="22"/>
                <w:szCs w:val="22"/>
              </w:rPr>
              <w:t>：地下管线检测及相关职业健康安全管理活动</w:t>
            </w:r>
            <w:bookmarkEnd w:id="18"/>
          </w:p>
        </w:tc>
      </w:tr>
      <w:tr w:rsidR="00A53C41" w14:paraId="485E28ED" w14:textId="77777777">
        <w:trPr>
          <w:trHeight w:val="376"/>
        </w:trPr>
        <w:tc>
          <w:tcPr>
            <w:tcW w:w="1576" w:type="dxa"/>
          </w:tcPr>
          <w:p w14:paraId="221AC53D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 w14:paraId="780D84BB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注册地址"/>
            <w:r>
              <w:rPr>
                <w:rFonts w:hint="eastAsia"/>
                <w:sz w:val="22"/>
                <w:szCs w:val="22"/>
                <w:lang w:val="en-GB"/>
              </w:rPr>
              <w:t>广州市番禺区南村镇万博二路</w:t>
            </w:r>
            <w:r>
              <w:rPr>
                <w:rFonts w:hint="eastAsia"/>
                <w:sz w:val="22"/>
                <w:szCs w:val="22"/>
                <w:lang w:val="en-GB"/>
              </w:rPr>
              <w:t>180</w:t>
            </w:r>
            <w:r>
              <w:rPr>
                <w:rFonts w:hint="eastAsia"/>
                <w:sz w:val="22"/>
                <w:szCs w:val="22"/>
                <w:lang w:val="en-GB"/>
              </w:rPr>
              <w:t>号</w:t>
            </w:r>
            <w:r>
              <w:rPr>
                <w:rFonts w:hint="eastAsia"/>
                <w:sz w:val="22"/>
                <w:szCs w:val="22"/>
                <w:lang w:val="en-GB"/>
              </w:rPr>
              <w:t>1526</w:t>
            </w:r>
            <w:r>
              <w:rPr>
                <w:rFonts w:hint="eastAsia"/>
                <w:sz w:val="22"/>
                <w:szCs w:val="22"/>
                <w:lang w:val="en-GB"/>
              </w:rPr>
              <w:t>房</w:t>
            </w:r>
            <w:bookmarkEnd w:id="19"/>
          </w:p>
        </w:tc>
        <w:tc>
          <w:tcPr>
            <w:tcW w:w="5013" w:type="dxa"/>
            <w:gridSpan w:val="4"/>
            <w:vMerge/>
          </w:tcPr>
          <w:p w14:paraId="39A9F664" w14:textId="77777777" w:rsidR="00A53C41" w:rsidRDefault="00A53C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53C41" w14:paraId="5CDC0174" w14:textId="77777777">
        <w:trPr>
          <w:trHeight w:val="437"/>
        </w:trPr>
        <w:tc>
          <w:tcPr>
            <w:tcW w:w="1576" w:type="dxa"/>
          </w:tcPr>
          <w:p w14:paraId="5F54FAB1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 w14:paraId="5A223609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广州市番禺区南村镇万博二路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1526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房</w:t>
            </w:r>
          </w:p>
        </w:tc>
        <w:tc>
          <w:tcPr>
            <w:tcW w:w="5013" w:type="dxa"/>
            <w:gridSpan w:val="4"/>
            <w:vMerge/>
          </w:tcPr>
          <w:p w14:paraId="6D7FDA06" w14:textId="77777777" w:rsidR="00A53C41" w:rsidRDefault="00A53C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53C41" w14:paraId="079A5927" w14:textId="77777777">
        <w:tc>
          <w:tcPr>
            <w:tcW w:w="9962" w:type="dxa"/>
            <w:gridSpan w:val="6"/>
            <w:shd w:val="clear" w:color="auto" w:fill="D8D8D8" w:themeFill="background1" w:themeFillShade="D8"/>
          </w:tcPr>
          <w:p w14:paraId="7F30A0EB" w14:textId="77777777" w:rsidR="00A53C41" w:rsidRDefault="006E74A1"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注：除介词和连词外，首字母大写）</w:t>
            </w:r>
          </w:p>
        </w:tc>
      </w:tr>
      <w:tr w:rsidR="00A53C41" w14:paraId="08DC9023" w14:textId="77777777">
        <w:tc>
          <w:tcPr>
            <w:tcW w:w="1576" w:type="dxa"/>
          </w:tcPr>
          <w:p w14:paraId="475AD15C" w14:textId="77777777" w:rsidR="00A53C41" w:rsidRDefault="00A53C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 w14:paraId="021E8600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                                      </w:t>
            </w:r>
            <w:r>
              <w:rPr>
                <w:rFonts w:hint="eastAsia"/>
                <w:sz w:val="22"/>
                <w:szCs w:val="22"/>
                <w:lang w:val="en-GB"/>
              </w:rPr>
              <w:t>English company name &amp; address</w:t>
            </w:r>
          </w:p>
        </w:tc>
        <w:tc>
          <w:tcPr>
            <w:tcW w:w="5013" w:type="dxa"/>
            <w:gridSpan w:val="4"/>
          </w:tcPr>
          <w:p w14:paraId="68075DBA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英文认证范围</w:t>
            </w:r>
            <w:r>
              <w:rPr>
                <w:rFonts w:hint="eastAsia"/>
                <w:sz w:val="22"/>
                <w:szCs w:val="22"/>
                <w:lang w:val="en-GB"/>
              </w:rPr>
              <w:t xml:space="preserve">                </w:t>
            </w:r>
          </w:p>
          <w:p w14:paraId="7DA39D75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 w:rsidR="00A53C41" w14:paraId="2773F747" w14:textId="77777777">
        <w:trPr>
          <w:trHeight w:val="387"/>
        </w:trPr>
        <w:tc>
          <w:tcPr>
            <w:tcW w:w="1576" w:type="dxa"/>
            <w:vMerge w:val="restart"/>
          </w:tcPr>
          <w:p w14:paraId="1092414B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 xml:space="preserve">Company </w:t>
            </w:r>
            <w:r>
              <w:rPr>
                <w:rFonts w:cs="Arial"/>
                <w:b/>
                <w:bCs/>
                <w:sz w:val="22"/>
                <w:szCs w:val="16"/>
              </w:rPr>
              <w:lastRenderedPageBreak/>
              <w:t>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 w14:paraId="55DFA506" w14:textId="77965B31" w:rsidR="0077522C" w:rsidRPr="0077522C" w:rsidRDefault="0077522C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 w:rsidRPr="0077522C">
              <w:rPr>
                <w:rFonts w:ascii="微软雅黑" w:eastAsia="微软雅黑" w:hAnsi="微软雅黑" w:cs="微软雅黑"/>
                <w:szCs w:val="24"/>
                <w:shd w:val="clear" w:color="auto" w:fill="F5F5F5"/>
              </w:rPr>
              <w:lastRenderedPageBreak/>
              <w:t xml:space="preserve">Guangzhou GDD </w:t>
            </w:r>
            <w:r w:rsidRPr="0077522C">
              <w:rPr>
                <w:rFonts w:ascii="微软雅黑" w:eastAsia="微软雅黑" w:hAnsi="微软雅黑" w:cs="微软雅黑"/>
                <w:szCs w:val="24"/>
                <w:shd w:val="clear" w:color="auto" w:fill="F5F5F5"/>
              </w:rPr>
              <w:lastRenderedPageBreak/>
              <w:t>Inspection Technology Co., Ltd.</w:t>
            </w:r>
          </w:p>
        </w:tc>
        <w:tc>
          <w:tcPr>
            <w:tcW w:w="1337" w:type="dxa"/>
          </w:tcPr>
          <w:p w14:paraId="7FCABBA8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QMS/EcMS</w:t>
            </w:r>
          </w:p>
        </w:tc>
        <w:tc>
          <w:tcPr>
            <w:tcW w:w="3676" w:type="dxa"/>
            <w:gridSpan w:val="3"/>
          </w:tcPr>
          <w:p w14:paraId="1F8E0C20" w14:textId="77777777" w:rsidR="00A53C41" w:rsidRDefault="006E74A1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 xml:space="preserve">Underground pipeline </w:t>
            </w: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lastRenderedPageBreak/>
              <w:t>inspection</w:t>
            </w:r>
          </w:p>
        </w:tc>
      </w:tr>
      <w:tr w:rsidR="00A53C41" w14:paraId="546328E5" w14:textId="77777777">
        <w:trPr>
          <w:trHeight w:val="446"/>
        </w:trPr>
        <w:tc>
          <w:tcPr>
            <w:tcW w:w="1576" w:type="dxa"/>
            <w:vMerge/>
          </w:tcPr>
          <w:p w14:paraId="26E2157E" w14:textId="77777777" w:rsidR="00A53C41" w:rsidRDefault="00A53C4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4A5F4D2D" w14:textId="77777777" w:rsidR="00A53C41" w:rsidRDefault="00A53C4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45209F59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EMS</w:t>
            </w:r>
          </w:p>
        </w:tc>
        <w:tc>
          <w:tcPr>
            <w:tcW w:w="3676" w:type="dxa"/>
            <w:gridSpan w:val="3"/>
          </w:tcPr>
          <w:p w14:paraId="0F8DF7AC" w14:textId="77777777" w:rsidR="00A53C41" w:rsidRDefault="006E74A1">
            <w:pPr>
              <w:snapToGrid w:val="0"/>
              <w:spacing w:line="0" w:lineRule="atLeast"/>
              <w:jc w:val="left"/>
              <w:rPr>
                <w:sz w:val="21"/>
                <w:szCs w:val="16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 xml:space="preserve">Underground pipeline inspection and related environmental </w:t>
            </w: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>management activities</w:t>
            </w:r>
          </w:p>
        </w:tc>
      </w:tr>
      <w:tr w:rsidR="00A53C41" w14:paraId="44FC90CF" w14:textId="77777777">
        <w:trPr>
          <w:trHeight w:val="412"/>
        </w:trPr>
        <w:tc>
          <w:tcPr>
            <w:tcW w:w="1576" w:type="dxa"/>
            <w:vMerge w:val="restart"/>
          </w:tcPr>
          <w:p w14:paraId="7B24C7DB" w14:textId="23F1C2AB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 w:rsidR="0077522C">
              <w:rPr>
                <w:rFonts w:hint="eastAsia"/>
                <w:b/>
                <w:bCs/>
                <w:noProof/>
                <w:sz w:val="22"/>
                <w:szCs w:val="16"/>
              </w:rPr>
              <w:t>错误</w:t>
            </w:r>
            <w:r w:rsidR="0077522C">
              <w:rPr>
                <w:rFonts w:hint="eastAsia"/>
                <w:b/>
                <w:bCs/>
                <w:noProof/>
                <w:sz w:val="22"/>
                <w:szCs w:val="16"/>
              </w:rPr>
              <w:t>!</w:t>
            </w:r>
            <w:r w:rsidR="0077522C">
              <w:rPr>
                <w:rFonts w:hint="eastAsia"/>
                <w:b/>
                <w:bCs/>
                <w:noProof/>
                <w:sz w:val="22"/>
                <w:szCs w:val="16"/>
              </w:rPr>
              <w:t>使用“开始”选项卡将</w:t>
            </w:r>
            <w:r w:rsidR="0077522C">
              <w:rPr>
                <w:rFonts w:hint="eastAsia"/>
                <w:b/>
                <w:bCs/>
                <w:noProof/>
                <w:sz w:val="22"/>
                <w:szCs w:val="16"/>
              </w:rPr>
              <w:t xml:space="preserve"> TM_street </w:t>
            </w:r>
            <w:r w:rsidR="0077522C">
              <w:rPr>
                <w:rFonts w:hint="eastAsia"/>
                <w:b/>
                <w:bCs/>
                <w:noProof/>
                <w:sz w:val="22"/>
                <w:szCs w:val="16"/>
              </w:rPr>
              <w:t>应用于要在此处显示的文字。</w:t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 w14:paraId="4D1427A0" w14:textId="05685BFA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 xml:space="preserve">Room 1526, </w:t>
            </w:r>
            <w:r w:rsidR="0077522C"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>N</w:t>
            </w: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>o. 180, Wanbo second road, Nancun town, Panyu District, Guangzhou City</w:t>
            </w:r>
          </w:p>
        </w:tc>
        <w:tc>
          <w:tcPr>
            <w:tcW w:w="1337" w:type="dxa"/>
          </w:tcPr>
          <w:p w14:paraId="194103C3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OHSMS</w:t>
            </w:r>
          </w:p>
        </w:tc>
        <w:tc>
          <w:tcPr>
            <w:tcW w:w="3676" w:type="dxa"/>
            <w:gridSpan w:val="3"/>
          </w:tcPr>
          <w:p w14:paraId="6E3A131F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>Underground pipeline inspection and related occupational health and safety manage</w:t>
            </w: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>ment activities</w:t>
            </w:r>
          </w:p>
        </w:tc>
      </w:tr>
      <w:tr w:rsidR="00A53C41" w14:paraId="4FFF631D" w14:textId="77777777">
        <w:trPr>
          <w:trHeight w:val="421"/>
        </w:trPr>
        <w:tc>
          <w:tcPr>
            <w:tcW w:w="1576" w:type="dxa"/>
            <w:vMerge/>
          </w:tcPr>
          <w:p w14:paraId="284C3B7A" w14:textId="77777777" w:rsidR="00A53C41" w:rsidRDefault="00A53C41">
            <w:pPr>
              <w:snapToGrid w:val="0"/>
              <w:spacing w:line="0" w:lineRule="atLeast"/>
              <w:jc w:val="left"/>
              <w:rPr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F928ED7" w14:textId="77777777" w:rsidR="00A53C41" w:rsidRDefault="00A53C4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047E8794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EnMS</w:t>
            </w:r>
          </w:p>
        </w:tc>
        <w:tc>
          <w:tcPr>
            <w:tcW w:w="3676" w:type="dxa"/>
            <w:gridSpan w:val="3"/>
          </w:tcPr>
          <w:p w14:paraId="0523F875" w14:textId="77777777" w:rsidR="00A53C41" w:rsidRDefault="00A53C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53C41" w14:paraId="5EB3D38D" w14:textId="77777777">
        <w:trPr>
          <w:trHeight w:val="459"/>
        </w:trPr>
        <w:tc>
          <w:tcPr>
            <w:tcW w:w="1576" w:type="dxa"/>
            <w:vMerge w:val="restart"/>
          </w:tcPr>
          <w:p w14:paraId="138A3BBC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  <w:vMerge w:val="restart"/>
          </w:tcPr>
          <w:p w14:paraId="392259DD" w14:textId="2142D725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 xml:space="preserve">Room 1526, </w:t>
            </w:r>
            <w:r w:rsidR="0077522C"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>N</w:t>
            </w:r>
            <w:r>
              <w:rPr>
                <w:rFonts w:ascii="微软雅黑" w:eastAsia="微软雅黑" w:hAnsi="微软雅黑" w:cs="微软雅黑"/>
                <w:color w:val="333333"/>
                <w:szCs w:val="24"/>
                <w:shd w:val="clear" w:color="auto" w:fill="F5F5F5"/>
              </w:rPr>
              <w:t>o. 180, Wanbo second road, Nancun town, Panyu District, Guangzhou City</w:t>
            </w:r>
          </w:p>
        </w:tc>
        <w:tc>
          <w:tcPr>
            <w:tcW w:w="1337" w:type="dxa"/>
          </w:tcPr>
          <w:p w14:paraId="75DE4075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FSMS</w:t>
            </w:r>
          </w:p>
        </w:tc>
        <w:tc>
          <w:tcPr>
            <w:tcW w:w="3676" w:type="dxa"/>
            <w:gridSpan w:val="3"/>
          </w:tcPr>
          <w:p w14:paraId="6A5BCC27" w14:textId="77777777" w:rsidR="00A53C41" w:rsidRDefault="00A53C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53C41" w14:paraId="0A067BF0" w14:textId="77777777">
        <w:trPr>
          <w:trHeight w:val="374"/>
        </w:trPr>
        <w:tc>
          <w:tcPr>
            <w:tcW w:w="1576" w:type="dxa"/>
            <w:vMerge/>
          </w:tcPr>
          <w:p w14:paraId="33C7AAD4" w14:textId="77777777" w:rsidR="00A53C41" w:rsidRDefault="00A53C4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3373" w:type="dxa"/>
            <w:vMerge/>
          </w:tcPr>
          <w:p w14:paraId="0DF1625B" w14:textId="77777777" w:rsidR="00A53C41" w:rsidRDefault="00A53C4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37" w:type="dxa"/>
          </w:tcPr>
          <w:p w14:paraId="005700A6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HACCP</w:t>
            </w:r>
          </w:p>
        </w:tc>
        <w:tc>
          <w:tcPr>
            <w:tcW w:w="3676" w:type="dxa"/>
            <w:gridSpan w:val="3"/>
          </w:tcPr>
          <w:p w14:paraId="24C08DA3" w14:textId="77777777" w:rsidR="00A53C41" w:rsidRDefault="00A53C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 w:rsidR="00A53C41" w14:paraId="22F2950D" w14:textId="77777777">
        <w:trPr>
          <w:trHeight w:val="90"/>
        </w:trPr>
        <w:tc>
          <w:tcPr>
            <w:tcW w:w="9962" w:type="dxa"/>
            <w:gridSpan w:val="6"/>
          </w:tcPr>
          <w:p w14:paraId="35CD6042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</w:t>
            </w:r>
            <w:r>
              <w:rPr>
                <w:rFonts w:hint="eastAsia"/>
                <w:sz w:val="22"/>
                <w:szCs w:val="18"/>
              </w:rPr>
              <w:t>A4</w:t>
            </w:r>
            <w:r>
              <w:rPr>
                <w:rFonts w:hint="eastAsia"/>
                <w:sz w:val="22"/>
                <w:szCs w:val="18"/>
              </w:rPr>
              <w:t>；</w:t>
            </w:r>
            <w:r>
              <w:rPr>
                <w:rFonts w:hint="eastAsia"/>
                <w:sz w:val="22"/>
                <w:szCs w:val="18"/>
              </w:rPr>
              <w:t xml:space="preserve"> </w:t>
            </w:r>
            <w:r>
              <w:rPr>
                <w:rFonts w:hint="eastAsia"/>
                <w:sz w:val="22"/>
                <w:szCs w:val="18"/>
              </w:rPr>
              <w:t>中英文各一份；</w:t>
            </w:r>
          </w:p>
        </w:tc>
      </w:tr>
      <w:tr w:rsidR="00A53C41" w14:paraId="52965DC3" w14:textId="77777777">
        <w:tc>
          <w:tcPr>
            <w:tcW w:w="9962" w:type="dxa"/>
            <w:gridSpan w:val="6"/>
          </w:tcPr>
          <w:p w14:paraId="4F4CDBBA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 w:rsidR="00A53C41" w14:paraId="228DEBCE" w14:textId="77777777">
        <w:trPr>
          <w:trHeight w:val="862"/>
        </w:trPr>
        <w:tc>
          <w:tcPr>
            <w:tcW w:w="1576" w:type="dxa"/>
          </w:tcPr>
          <w:p w14:paraId="6D97F0F5" w14:textId="77777777" w:rsidR="00A53C41" w:rsidRDefault="006E74A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cs="Arial" w:hint="eastAsia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5040" w:type="dxa"/>
            <w:gridSpan w:val="3"/>
          </w:tcPr>
          <w:p w14:paraId="7903CF27" w14:textId="77777777" w:rsidR="00A53C41" w:rsidRDefault="00A53C4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222EF797" w14:textId="77777777" w:rsidR="00A53C41" w:rsidRDefault="00A53C4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7EDD2F66" w14:textId="77777777" w:rsidR="00A53C41" w:rsidRDefault="00A53C4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 w14:paraId="06704A34" w14:textId="77777777" w:rsidR="00A53C41" w:rsidRDefault="00A53C41"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370" w:type="dxa"/>
          </w:tcPr>
          <w:p w14:paraId="1CDB60F8" w14:textId="77777777" w:rsidR="00A53C41" w:rsidRDefault="006E74A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</w:rPr>
              <w:t>审核组长签字</w:t>
            </w:r>
          </w:p>
        </w:tc>
        <w:tc>
          <w:tcPr>
            <w:tcW w:w="1976" w:type="dxa"/>
          </w:tcPr>
          <w:p w14:paraId="2723C6CA" w14:textId="77777777" w:rsidR="00A53C41" w:rsidRDefault="00A53C41"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 w14:paraId="399C0F0F" w14:textId="77777777" w:rsidR="00A53C41" w:rsidRDefault="00A53C41">
      <w:pPr>
        <w:snapToGrid w:val="0"/>
        <w:spacing w:line="0" w:lineRule="atLeast"/>
        <w:jc w:val="center"/>
        <w:rPr>
          <w:szCs w:val="24"/>
        </w:rPr>
      </w:pPr>
    </w:p>
    <w:p w14:paraId="32FA8865" w14:textId="77777777" w:rsidR="00A53C41" w:rsidRDefault="00A53C41">
      <w:pPr>
        <w:pStyle w:val="a3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 w:rsidR="00A53C41">
      <w:headerReference w:type="default" r:id="rId7"/>
      <w:pgSz w:w="11906" w:h="16838"/>
      <w:pgMar w:top="1440" w:right="1080" w:bottom="1440" w:left="1080" w:header="737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D50D" w14:textId="77777777" w:rsidR="006E74A1" w:rsidRDefault="006E74A1">
      <w:pPr>
        <w:spacing w:line="240" w:lineRule="auto"/>
      </w:pPr>
      <w:r>
        <w:separator/>
      </w:r>
    </w:p>
  </w:endnote>
  <w:endnote w:type="continuationSeparator" w:id="0">
    <w:p w14:paraId="019D7D95" w14:textId="77777777" w:rsidR="006E74A1" w:rsidRDefault="006E7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C150" w14:textId="77777777" w:rsidR="006E74A1" w:rsidRDefault="006E74A1">
      <w:pPr>
        <w:spacing w:after="0"/>
      </w:pPr>
      <w:r>
        <w:separator/>
      </w:r>
    </w:p>
  </w:footnote>
  <w:footnote w:type="continuationSeparator" w:id="0">
    <w:p w14:paraId="6052CC51" w14:textId="77777777" w:rsidR="006E74A1" w:rsidRDefault="006E74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CCE9" w14:textId="77777777" w:rsidR="00A53C41" w:rsidRDefault="006E74A1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pict w14:anchorId="1ABE516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89.15pt;margin-top:10.7pt;width:87.9pt;height:20.2pt;z-index:251659264;mso-width-relative:page;mso-height-relative:page" stroked="f">
          <v:textbox>
            <w:txbxContent>
              <w:p w14:paraId="46924878" w14:textId="77777777" w:rsidR="00A53C41" w:rsidRDefault="006E74A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 wp14:anchorId="1246D8FB" wp14:editId="42FEDDD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000D5EB" w14:textId="77777777" w:rsidR="00A53C41" w:rsidRDefault="006E74A1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420"/>
  <w:drawingGridHorizontalSpacing w:val="108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C41"/>
    <w:rsid w:val="006E74A1"/>
    <w:rsid w:val="0077522C"/>
    <w:rsid w:val="00A53C41"/>
    <w:rsid w:val="616B5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4ABDB"/>
  <w15:docId w15:val="{87D9C1EB-CA1C-4DD6-ACB1-F4DB7A20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napToGrid w:val="0"/>
      <w:spacing w:line="336" w:lineRule="auto"/>
      <w:ind w:firstLine="630"/>
    </w:pPr>
    <w:rPr>
      <w:sz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Body9ptBold">
    <w:name w:val="Body 9pt Bold"/>
    <w:basedOn w:val="a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a"/>
    <w:next w:val="a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a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a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1357</Characters>
  <Application>Microsoft Office Word</Application>
  <DocSecurity>0</DocSecurity>
  <Lines>11</Lines>
  <Paragraphs>3</Paragraphs>
  <ScaleCrop>false</ScaleCrop>
  <Company>微软中国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vip</cp:lastModifiedBy>
  <cp:revision>30</cp:revision>
  <cp:lastPrinted>2021-10-25T02:08:00Z</cp:lastPrinted>
  <dcterms:created xsi:type="dcterms:W3CDTF">2016-02-16T02:49:00Z</dcterms:created>
  <dcterms:modified xsi:type="dcterms:W3CDTF">2021-10-25T02:09:00Z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2052-11.1.0.10938</vt:lpwstr>
  </property>
</Properties>
</file>