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Fonts w:hint="eastAsia" w:ascii="Times New Roman" w:hAnsi="Times New Roman"/>
          <w:bCs/>
          <w:kern w:val="0"/>
          <w:sz w:val="20"/>
          <w:u w:val="single"/>
          <w:lang w:val="en-US" w:eastAsia="zh-CN"/>
        </w:rPr>
        <w:t>1060</w:t>
      </w:r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-2021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bookmarkStart w:id="1" w:name="组织名称"/>
            <w:r>
              <w:rPr>
                <w:rFonts w:hint="eastAsia" w:ascii="宋体" w:hAnsi="宋体" w:cs="宋体"/>
                <w:kern w:val="0"/>
                <w:szCs w:val="21"/>
              </w:rPr>
              <w:t>大庆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鑫晟源环保设备</w:t>
            </w:r>
            <w:r>
              <w:rPr>
                <w:rFonts w:hint="eastAsia" w:ascii="宋体" w:hAnsi="宋体" w:cs="宋体"/>
                <w:kern w:val="0"/>
                <w:szCs w:val="21"/>
              </w:rPr>
              <w:t>有限公司</w:t>
            </w:r>
            <w:bookmarkEnd w:id="1"/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color w:val="auto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综合部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 xml:space="preserve">                    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color w:val="auto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李丽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抽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查综合</w:t>
            </w:r>
            <w:r>
              <w:rPr>
                <w:rFonts w:hint="eastAsia"/>
                <w:color w:val="auto"/>
                <w:szCs w:val="21"/>
              </w:rPr>
              <w:t>部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提供的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XSY/JL-ZJ02</w:t>
            </w:r>
            <w:r>
              <w:rPr>
                <w:rFonts w:hint="eastAsia"/>
                <w:color w:val="auto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原材料、外购产品检验记录</w:t>
            </w:r>
            <w:r>
              <w:rPr>
                <w:rFonts w:hint="eastAsia" w:ascii="宋体" w:hAnsi="宋体"/>
                <w:color w:val="auto"/>
                <w:szCs w:val="21"/>
              </w:rPr>
              <w:t>》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--过滤器，</w:t>
            </w:r>
            <w:r>
              <w:rPr>
                <w:rFonts w:hint="eastAsia"/>
                <w:color w:val="auto"/>
                <w:szCs w:val="21"/>
              </w:rPr>
              <w:t>检验项目</w:t>
            </w:r>
            <w:r>
              <w:rPr>
                <w:rFonts w:hint="eastAsia"/>
                <w:color w:val="auto"/>
                <w:szCs w:val="21"/>
                <w:lang w:eastAsia="zh-CN"/>
              </w:rPr>
              <w:t>：</w:t>
            </w:r>
            <w:r>
              <w:rPr>
                <w:rFonts w:hint="eastAsia"/>
                <w:color w:val="auto"/>
                <w:szCs w:val="21"/>
                <w:lang w:val="en-US" w:eastAsia="zh-CN"/>
              </w:rPr>
              <w:t>外径、厚度、内径等</w:t>
            </w:r>
            <w:r>
              <w:rPr>
                <w:rFonts w:hint="eastAsia" w:ascii="宋体"/>
                <w:color w:val="auto"/>
                <w:szCs w:val="21"/>
                <w:lang w:val="en-US" w:eastAsia="zh-CN"/>
              </w:rPr>
              <w:t>，没有标注测量设备要素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。不符合GB/T19022-2003标准中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7.2.4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条款的规定要求。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auto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color w:val="auto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color w:val="auto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color w:val="auto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color w:val="auto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color w:val="auto"/>
                <w:kern w:val="0"/>
                <w:szCs w:val="21"/>
              </w:rPr>
              <w:t>款号：__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GB/T 19022-2003标准的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>7.2.4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 xml:space="preserve">条款 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>测量过程的记录</w:t>
            </w:r>
            <w:r>
              <w:rPr>
                <w:rFonts w:ascii="宋体" w:hAnsi="宋体" w:cs="宋体"/>
                <w:color w:val="auto"/>
                <w:kern w:val="0"/>
                <w:szCs w:val="21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auto"/>
                <w:kern w:val="0"/>
                <w:szCs w:val="21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</w:rPr>
              <w:t>不符合程度：主要不符合____；次要不符合_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color w:val="auto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color w:val="auto"/>
                <w:kern w:val="0"/>
                <w:szCs w:val="21"/>
                <w:u w:val="single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</w:rPr>
              <w:t>审核员(签名)_</w:t>
            </w:r>
            <w:r>
              <w:rPr>
                <w:rFonts w:hint="eastAsia"/>
                <w:b/>
                <w:bCs/>
                <w:color w:val="auto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4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color w:val="auto"/>
                <w:kern w:val="0"/>
                <w:szCs w:val="21"/>
              </w:rPr>
              <w:t>_ 陪同人员(签名)_</w:t>
            </w:r>
            <w:r>
              <w:rPr>
                <w:rFonts w:hint="eastAsia"/>
                <w:u w:val="single"/>
                <w:lang w:val="en-US" w:eastAsia="zh-CN"/>
              </w:rPr>
              <w:drawing>
                <wp:inline distT="0" distB="0" distL="114300" distR="114300">
                  <wp:extent cx="661670" cy="293370"/>
                  <wp:effectExtent l="0" t="0" r="8890" b="11430"/>
                  <wp:docPr id="12" name="图片 12" descr="9cc920169018e5e8cabe07584d484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9cc920169018e5e8cabe07584d484ec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2017" t="49058" r="55399" b="46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color w:val="auto"/>
                <w:kern w:val="0"/>
                <w:szCs w:val="21"/>
                <w:u w:val="single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color w:val="auto"/>
                <w:kern w:val="0"/>
                <w:szCs w:val="21"/>
              </w:rPr>
              <w:t>代表（签名）_</w:t>
            </w:r>
            <w:r>
              <w:rPr>
                <w:rFonts w:hint="eastAsia"/>
                <w:u w:val="single"/>
                <w:lang w:val="en-US" w:eastAsia="zh-CN"/>
              </w:rPr>
              <w:drawing>
                <wp:inline distT="0" distB="0" distL="114300" distR="114300">
                  <wp:extent cx="661670" cy="293370"/>
                  <wp:effectExtent l="0" t="0" r="8890" b="11430"/>
                  <wp:docPr id="7" name="图片 7" descr="9cc920169018e5e8cabe07584d484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cc920169018e5e8cabe07584d484ec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2017" t="49058" r="55399" b="46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color w:val="auto"/>
                <w:kern w:val="0"/>
                <w:szCs w:val="21"/>
              </w:rPr>
              <w:t>_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 xml:space="preserve">   </w:t>
            </w:r>
            <w:bookmarkStart w:id="2" w:name="_GoBack"/>
            <w:bookmarkEnd w:id="2"/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color w:val="auto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2021.10.17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ind w:left="1050" w:leftChars="500" w:firstLine="0" w:firstLineChars="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1.加强学习，在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XSY/JL-ZJ02</w:t>
            </w:r>
            <w:r>
              <w:rPr>
                <w:rFonts w:hint="eastAsia"/>
                <w:color w:val="auto"/>
                <w:szCs w:val="21"/>
              </w:rPr>
              <w:t>《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原材料、外购产品检验记录</w:t>
            </w:r>
            <w:r>
              <w:rPr>
                <w:rFonts w:hint="eastAsia" w:ascii="宋体" w:hAnsi="宋体"/>
                <w:color w:val="auto"/>
                <w:szCs w:val="21"/>
              </w:rPr>
              <w:t>》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--过滤器记录中标注测量设备要素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2.检查其他记录，避免类似情况发生。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661670" cy="293370"/>
                  <wp:effectExtent l="0" t="0" r="8890" b="11430"/>
                  <wp:docPr id="8" name="图片 8" descr="9cc920169018e5e8cabe07584d484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cc920169018e5e8cabe07584d484ec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32017" t="49058" r="55399" b="46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3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纠正措施已完成整改，符合要求，同意关闭。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lang w:val="en-US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2021.10.17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3813D17"/>
    <w:rsid w:val="14427331"/>
    <w:rsid w:val="179B2736"/>
    <w:rsid w:val="202749D6"/>
    <w:rsid w:val="31D51FC8"/>
    <w:rsid w:val="31EC3392"/>
    <w:rsid w:val="44146BD8"/>
    <w:rsid w:val="4487706B"/>
    <w:rsid w:val="5A9929B6"/>
    <w:rsid w:val="6D943F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286</Characters>
  <Lines>2</Lines>
  <Paragraphs>1</Paragraphs>
  <TotalTime>1</TotalTime>
  <ScaleCrop>false</ScaleCrop>
  <LinksUpToDate>false</LinksUpToDate>
  <CharactersWithSpaces>335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A</cp:lastModifiedBy>
  <dcterms:modified xsi:type="dcterms:W3CDTF">2021-10-16T08:37:54Z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0202760DD6D44932809F90DA1478BCC1</vt:lpwstr>
  </property>
</Properties>
</file>