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hint="eastAsia" w:ascii="Times New Roman" w:hAnsi="Times New Roman" w:cs="Times New Roman"/>
          <w:u w:val="single"/>
          <w:lang w:val="en-US" w:eastAsia="zh-CN"/>
        </w:rPr>
        <w:t>1060</w:t>
      </w:r>
      <w:r>
        <w:rPr>
          <w:rFonts w:ascii="Times New Roman" w:hAnsi="Times New Roman" w:cs="Times New Roman"/>
          <w:u w:val="single"/>
        </w:rPr>
        <w:t>-</w:t>
      </w:r>
      <w:r>
        <w:rPr>
          <w:rFonts w:ascii="Times New Roman" w:hAnsi="Times New Roman" w:cs="Times New Roman"/>
          <w:sz w:val="20"/>
          <w:szCs w:val="24"/>
          <w:u w:val="single"/>
        </w:rPr>
        <w:t>2021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13894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  <w:gridCol w:w="1418"/>
        <w:gridCol w:w="1418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DJQ流量控制（调节）器压力</w:t>
            </w:r>
            <w:r>
              <w:rPr>
                <w:rFonts w:hint="eastAsia"/>
                <w:lang w:eastAsia="zh-CN"/>
              </w:rPr>
              <w:t>试验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质</w:t>
            </w:r>
            <w:r>
              <w:rPr>
                <w:rFonts w:hint="eastAsia" w:ascii="Times New Roman" w:hAnsi="Times New Roman"/>
                <w:lang w:val="en-US" w:eastAsia="zh-CN"/>
              </w:rPr>
              <w:t>检</w:t>
            </w:r>
            <w:r>
              <w:rPr>
                <w:rFonts w:hint="eastAsia" w:ascii="Times New Roman" w:hAnsi="Times New Roman"/>
              </w:rPr>
              <w:t>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40</w:t>
            </w:r>
            <w:r>
              <w:rPr>
                <w:rFonts w:hint="eastAsia" w:ascii="Times New Roman" w:hAnsi="Times New Roman"/>
              </w:rPr>
              <w:t>MPa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</w:tcPr>
          <w:p>
            <w:pPr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</w:tcPr>
          <w:p>
            <w:pPr>
              <w:ind w:firstLine="420" w:firstLineChars="200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</w:rPr>
              <w:t>MPa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</w:tcPr>
          <w:p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53" w:hRule="atLeast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校准</w:t>
            </w:r>
            <w:r>
              <w:rPr>
                <w:rFonts w:ascii="Times New Roman" w:hAnsi="Times New Roman" w:cs="Times New Roman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4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(0-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0)Mpa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±1.6%</w:t>
            </w: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XSYCL</w:t>
            </w:r>
            <w:r>
              <w:rPr>
                <w:rFonts w:hint="eastAsia"/>
              </w:rPr>
              <w:t>/-0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防垢防砂特种泵筒压力</w:t>
            </w:r>
            <w:r>
              <w:rPr>
                <w:rFonts w:hint="eastAsia" w:ascii="宋体" w:hAnsi="宋体"/>
                <w:kern w:val="0"/>
                <w:sz w:val="20"/>
              </w:rPr>
              <w:t>试验</w:t>
            </w:r>
            <w:r>
              <w:rPr>
                <w:rFonts w:hint="eastAsia" w:ascii="Times New Roman" w:hAnsi="Times New Roman" w:cs="Times New Roman"/>
              </w:rPr>
              <w:t>试验测量过程控制规范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《压力表使用说明书》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庞国君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DJQ流量控制（调节）器压力</w:t>
            </w:r>
            <w:r>
              <w:rPr>
                <w:rFonts w:hint="eastAsia" w:ascii="宋体" w:hAnsi="宋体"/>
                <w:kern w:val="0"/>
                <w:sz w:val="20"/>
              </w:rPr>
              <w:t>试验</w:t>
            </w:r>
            <w:r>
              <w:rPr>
                <w:rFonts w:hint="eastAsia" w:ascii="Times New Roman" w:hAnsi="Times New Roman"/>
              </w:rPr>
              <w:t>测量不确定度评定》</w:t>
            </w:r>
            <w:r>
              <w:rPr>
                <w:rFonts w:hint="eastAsia" w:ascii="宋体" w:hAnsi="宋体"/>
                <w:szCs w:val="21"/>
              </w:rPr>
              <w:t>附录</w:t>
            </w: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见《高度控制测量过程有效性确认记录》</w:t>
            </w:r>
            <w:r>
              <w:rPr>
                <w:rFonts w:hint="eastAsia" w:ascii="宋体" w:hAnsi="宋体"/>
                <w:szCs w:val="21"/>
              </w:rPr>
              <w:t>附录</w:t>
            </w:r>
            <w:r>
              <w:rPr>
                <w:rFonts w:ascii="宋体" w:hAnsi="宋体"/>
                <w:szCs w:val="21"/>
              </w:rPr>
              <w:t>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见《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DJQ流量控制（调节）器压力</w:t>
            </w:r>
            <w:r>
              <w:rPr>
                <w:rFonts w:hint="eastAsia" w:ascii="宋体" w:hAnsi="宋体"/>
                <w:kern w:val="0"/>
                <w:sz w:val="20"/>
              </w:rPr>
              <w:t>试验</w:t>
            </w:r>
            <w:r>
              <w:rPr>
                <w:rFonts w:hint="eastAsia" w:ascii="Times New Roman" w:hAnsi="Times New Roman"/>
                <w:sz w:val="18"/>
                <w:szCs w:val="18"/>
              </w:rPr>
              <w:t>量过程监视统计记录》</w:t>
            </w:r>
            <w:r>
              <w:rPr>
                <w:rFonts w:hint="eastAsia" w:ascii="Times New Roman" w:hAnsi="Times New Roman"/>
                <w:sz w:val="18"/>
                <w:szCs w:val="18"/>
                <w:lang w:val="en-US" w:eastAsia="zh-CN"/>
              </w:rPr>
              <w:t>附录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见《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DJQ流量控制（调节）器压力</w:t>
            </w:r>
            <w:r>
              <w:rPr>
                <w:rFonts w:hint="eastAsia" w:ascii="宋体" w:hAnsi="宋体"/>
                <w:kern w:val="0"/>
                <w:sz w:val="20"/>
              </w:rPr>
              <w:t>试验</w:t>
            </w:r>
            <w:r>
              <w:rPr>
                <w:rFonts w:hint="eastAsia" w:ascii="Times New Roman" w:hAnsi="Times New Roman"/>
                <w:sz w:val="18"/>
                <w:szCs w:val="18"/>
              </w:rPr>
              <w:t>测量过程监视统计质控图》</w:t>
            </w:r>
            <w:r>
              <w:rPr>
                <w:rFonts w:hint="eastAsia" w:ascii="Times New Roman" w:hAnsi="Times New Roman"/>
                <w:sz w:val="18"/>
                <w:szCs w:val="18"/>
                <w:lang w:val="en-US" w:eastAsia="zh-CN"/>
              </w:rPr>
              <w:t>附录 E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4254" w:type="dxa"/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>测量过程监视在控制限内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2021</w:t>
      </w:r>
      <w:r>
        <w:rPr>
          <w:rFonts w:hint="eastAsia" w:ascii="Times New Roman" w:hAnsi="Times New Roman" w:eastAsia="宋体" w:cs="Times New Roman"/>
          <w:szCs w:val="21"/>
        </w:rPr>
        <w:t xml:space="preserve"> 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17</w:t>
      </w:r>
      <w:r>
        <w:rPr>
          <w:rFonts w:hint="eastAsia" w:ascii="Times New Roman" w:hAnsi="Times New Roman" w:eastAsia="宋体" w:cs="Times New Roman"/>
          <w:szCs w:val="21"/>
        </w:rPr>
        <w:t xml:space="preserve">日       审核员：  </w:t>
      </w:r>
      <w:r>
        <w:rPr>
          <w:rFonts w:hint="eastAsia"/>
          <w:b/>
          <w:bCs/>
          <w:color w:val="000000"/>
          <w:szCs w:val="21"/>
          <w:u w:val="none"/>
          <w:lang w:eastAsia="zh-CN"/>
        </w:rPr>
        <w:drawing>
          <wp:inline distT="0" distB="0" distL="114300" distR="114300">
            <wp:extent cx="650240" cy="325120"/>
            <wp:effectExtent l="0" t="0" r="5080" b="10160"/>
            <wp:docPr id="2" name="图片 1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/>
          <w:lang w:val="en-US" w:eastAsia="zh-CN"/>
        </w:rPr>
        <w:drawing>
          <wp:inline distT="0" distB="0" distL="114300" distR="114300">
            <wp:extent cx="738505" cy="260350"/>
            <wp:effectExtent l="0" t="0" r="8255" b="13970"/>
            <wp:docPr id="16" name="图片 16" descr="9cc920169018e5e8cabe07584d48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cc920169018e5e8cabe07584d484ec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30519" t="54176" r="55435" b="42111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43D3A52"/>
    <w:rsid w:val="14E419D4"/>
    <w:rsid w:val="20113151"/>
    <w:rsid w:val="21BA68D8"/>
    <w:rsid w:val="474A37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480</Characters>
  <Lines>4</Lines>
  <Paragraphs>1</Paragraphs>
  <TotalTime>0</TotalTime>
  <ScaleCrop>false</ScaleCrop>
  <LinksUpToDate>false</LinksUpToDate>
  <CharactersWithSpaces>563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2021-10-16T06:32:11Z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24E870E0058C49DF990383DBC5D09535</vt:lpwstr>
  </property>
</Properties>
</file>