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四川宸宇川琦钢结构工程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