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四川宸宇川琦钢结构工程有限公司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1051-2021-Q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16</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上午8：30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16</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16</w:t>
            </w:r>
            <w:bookmarkStart w:id="14" w:name="_GoBack"/>
            <w:bookmarkEnd w:id="14"/>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3E2B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2021-10-15T09:23:37Z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