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22056-2025-Q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995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临朐县鑫玛汽车配件厂</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孟德波</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孟德波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753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临朐县鑫玛汽车配件厂</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孟德波</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2025-N1QMS-1388931</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2025年12月29日上午至2025年12月30日上午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Q:汽车座椅生产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山东省潍坊市临朐县冶源镇付家李召村</w:t>
      </w:r>
    </w:p>
    <w:p w14:paraId="5FB2C4BD">
      <w:pPr>
        <w:spacing w:line="360" w:lineRule="auto"/>
        <w:ind w:firstLine="420" w:firstLineChars="200"/>
      </w:pPr>
      <w:r>
        <w:rPr>
          <w:rFonts w:hint="eastAsia"/>
        </w:rPr>
        <w:t>办公地址：</w:t>
      </w:r>
      <w:r>
        <w:rPr>
          <w:rFonts w:hint="eastAsia"/>
        </w:rPr>
        <w:t>山东省潍坊市临朐县冶源镇付家李召村</w:t>
      </w:r>
    </w:p>
    <w:p w14:paraId="3E2A92FF">
      <w:pPr>
        <w:spacing w:line="360" w:lineRule="auto"/>
        <w:ind w:firstLine="420" w:firstLineChars="200"/>
      </w:pPr>
      <w:r>
        <w:rPr>
          <w:rFonts w:hint="eastAsia"/>
        </w:rPr>
        <w:t>经营地址：</w:t>
      </w:r>
      <w:bookmarkStart w:id="14" w:name="生产地址"/>
      <w:bookmarkEnd w:id="14"/>
      <w:r>
        <w:rPr>
          <w:rFonts w:hint="eastAsia"/>
        </w:rPr>
        <w:t>山东省潍坊市临朐县冶源镇付家李召村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2025年12月28日 08:30至2025年12月28日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临朐县鑫玛汽车配件厂</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孟德波</w:t>
      </w:r>
      <w:r>
        <w:rPr>
          <w:rFonts w:hint="eastAsia"/>
          <w:b/>
          <w:color w:val="auto"/>
          <w:kern w:val="2"/>
          <w:sz w:val="21"/>
          <w:lang w:val="en-GB"/>
        </w:rPr>
        <w:t xml:space="preserve">  </w:t>
      </w:r>
      <w:r>
        <w:rPr>
          <w:rFonts w:hint="eastAsia"/>
          <w:b/>
          <w:color w:val="auto"/>
          <w:kern w:val="2"/>
          <w:sz w:val="21"/>
          <w:lang w:val="en-GB"/>
        </w:rPr>
        <w:t>孟德波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592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