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建德市龙华塑化有限公司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w:t>
            </w:r>
            <w:r>
              <w:rPr>
                <w:rFonts w:hint="eastAsia"/>
                <w:sz w:val="22"/>
                <w:szCs w:val="22"/>
                <w:lang w:eastAsia="zh-CN"/>
              </w:rPr>
              <w:t>：</w:t>
            </w:r>
            <w:r>
              <w:rPr>
                <w:sz w:val="22"/>
                <w:szCs w:val="22"/>
              </w:rPr>
              <w:t>20</w:t>
            </w:r>
            <w:r>
              <w:rPr>
                <w:rFonts w:hint="eastAsia"/>
                <w:sz w:val="22"/>
                <w:szCs w:val="22"/>
                <w:lang w:val="en-US" w:eastAsia="zh-CN"/>
              </w:rPr>
              <w:t>18</w:t>
            </w:r>
            <w:r>
              <w:rPr>
                <w:sz w:val="22"/>
                <w:szCs w:val="22"/>
              </w:rPr>
              <w:t xml:space="preserve">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default"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1047-2021-</w:t>
            </w:r>
            <w:bookmarkEnd w:id="8"/>
            <w:r>
              <w:rPr>
                <w:rFonts w:hint="eastAsia"/>
                <w:sz w:val="22"/>
                <w:szCs w:val="22"/>
                <w:lang w:val="en-US" w:eastAsia="zh-CN"/>
              </w:rPr>
              <w:t>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3" w:name="_GoBack" w:colFirst="1" w:colLast="1"/>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任泽华</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2021-10-15上午8:00</w:t>
            </w:r>
          </w:p>
          <w:p>
            <w:pPr>
              <w:numPr>
                <w:ilvl w:val="0"/>
                <w:numId w:val="1"/>
              </w:numPr>
              <w:snapToGrid w:val="0"/>
              <w:spacing w:line="276" w:lineRule="auto"/>
              <w:jc w:val="left"/>
              <w:rPr>
                <w:b/>
                <w:sz w:val="22"/>
                <w:szCs w:val="22"/>
              </w:rPr>
            </w:pPr>
            <w:r>
              <w:rPr>
                <w:rFonts w:hint="eastAsia"/>
                <w:b/>
                <w:sz w:val="22"/>
                <w:szCs w:val="22"/>
              </w:rPr>
              <w:t>审核结束日期</w:t>
            </w:r>
            <w:r>
              <w:rPr>
                <w:rFonts w:hint="eastAsia"/>
                <w:sz w:val="20"/>
              </w:rPr>
              <w:t>：</w:t>
            </w:r>
            <w:r>
              <w:rPr>
                <w:rFonts w:hint="eastAsia"/>
                <w:sz w:val="20"/>
                <w:lang w:val="en-US" w:eastAsia="zh-CN"/>
              </w:rPr>
              <w:t>2021-10-15下午16:30</w:t>
            </w:r>
          </w:p>
          <w:p>
            <w:pPr>
              <w:numPr>
                <w:ilvl w:val="0"/>
                <w:numId w:val="1"/>
              </w:numPr>
              <w:snapToGrid w:val="0"/>
              <w:spacing w:line="276" w:lineRule="auto"/>
              <w:jc w:val="left"/>
              <w:rPr>
                <w:b/>
                <w:sz w:val="22"/>
                <w:szCs w:val="22"/>
              </w:rPr>
            </w:pP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5D0B5"/>
    <w:multiLevelType w:val="singleLevel"/>
    <w:tmpl w:val="DCF5D0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17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2021-10-15T06:45:08Z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