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4B79" w14:textId="77777777" w:rsidR="0052689E" w:rsidRDefault="00B0011F" w:rsidP="003D3FF5">
      <w:pPr>
        <w:ind w:right="2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1045-2021</w:t>
      </w:r>
      <w:bookmarkEnd w:id="0"/>
    </w:p>
    <w:p w14:paraId="515B2C1C" w14:textId="77777777" w:rsidR="0052689E" w:rsidRDefault="00B0011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1134"/>
        <w:gridCol w:w="245"/>
        <w:gridCol w:w="2165"/>
        <w:gridCol w:w="142"/>
        <w:gridCol w:w="1984"/>
        <w:gridCol w:w="1559"/>
      </w:tblGrid>
      <w:tr w:rsidR="00753823" w14:paraId="025BFA35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31B80F21" w14:textId="77777777" w:rsidR="00753823" w:rsidRDefault="00753823" w:rsidP="0075382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7D294079" w14:textId="4191A5E8" w:rsidR="00753823" w:rsidRDefault="00753823" w:rsidP="00753823">
            <w:r>
              <w:rPr>
                <w:rFonts w:hint="eastAsia"/>
              </w:rPr>
              <w:t>F</w:t>
            </w:r>
            <w:r>
              <w:t>316</w:t>
            </w:r>
            <w:r>
              <w:rPr>
                <w:rFonts w:hint="eastAsia"/>
              </w:rPr>
              <w:t>材料成分检测过程</w:t>
            </w:r>
          </w:p>
        </w:tc>
        <w:tc>
          <w:tcPr>
            <w:tcW w:w="2307" w:type="dxa"/>
            <w:gridSpan w:val="2"/>
            <w:vAlign w:val="center"/>
          </w:tcPr>
          <w:p w14:paraId="329B59D8" w14:textId="295F510C" w:rsidR="00753823" w:rsidRDefault="00753823" w:rsidP="0075382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0CD27EED" w14:textId="36AEE1D3" w:rsidR="00753823" w:rsidRDefault="00753823" w:rsidP="00753823">
            <w:r>
              <w:rPr>
                <w:rFonts w:hint="eastAsia"/>
              </w:rPr>
              <w:t>其中</w:t>
            </w:r>
            <w:r>
              <w:rPr>
                <w:rFonts w:hint="eastAsia"/>
              </w:rPr>
              <w:t>C</w:t>
            </w:r>
            <w:r>
              <w:t>r:(16.0-18.</w:t>
            </w:r>
            <w:proofErr w:type="gramStart"/>
            <w:r>
              <w:t>0)%</w:t>
            </w:r>
            <w:proofErr w:type="gramEnd"/>
          </w:p>
        </w:tc>
      </w:tr>
      <w:tr w:rsidR="00753823" w14:paraId="0FD3055A" w14:textId="77777777" w:rsidTr="00150812">
        <w:trPr>
          <w:trHeight w:val="419"/>
        </w:trPr>
        <w:tc>
          <w:tcPr>
            <w:tcW w:w="4464" w:type="dxa"/>
            <w:gridSpan w:val="5"/>
            <w:vAlign w:val="center"/>
          </w:tcPr>
          <w:p w14:paraId="1D9A67E5" w14:textId="77777777" w:rsidR="00753823" w:rsidRDefault="00753823" w:rsidP="0075382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47908F37" w14:textId="0693E161" w:rsidR="00753823" w:rsidRPr="00091EE0" w:rsidRDefault="00753823" w:rsidP="00753823">
            <w:r w:rsidRPr="00091EE0">
              <w:t>A182/A182M-201</w:t>
            </w:r>
            <w:r w:rsidR="00091EE0" w:rsidRPr="00091EE0">
              <w:t>8</w:t>
            </w:r>
          </w:p>
        </w:tc>
      </w:tr>
      <w:tr w:rsidR="00A14C17" w14:paraId="4C1EE3BD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45CFC9C3" w14:textId="77777777" w:rsidR="0052689E" w:rsidRDefault="00B0011F" w:rsidP="00EF0021">
            <w:r>
              <w:rPr>
                <w:rFonts w:hint="eastAsia"/>
              </w:rPr>
              <w:t>计量要求导出方法</w:t>
            </w:r>
          </w:p>
          <w:p w14:paraId="4F7C1E92" w14:textId="08C3ED28" w:rsidR="00753823" w:rsidRDefault="00753823" w:rsidP="00753823">
            <w:pPr>
              <w:ind w:firstLineChars="200" w:firstLine="420"/>
            </w:pPr>
            <w:r>
              <w:rPr>
                <w:rFonts w:hint="eastAsia"/>
              </w:rPr>
              <w:t>被测参数公差</w:t>
            </w:r>
            <w:r>
              <w:rPr>
                <w:rFonts w:hint="eastAsia"/>
              </w:rPr>
              <w:t>T</w:t>
            </w:r>
            <w:r>
              <w:t>=2.0%</w:t>
            </w:r>
          </w:p>
          <w:p w14:paraId="67ADB3FC" w14:textId="458A91B5" w:rsidR="00753823" w:rsidRDefault="00753823" w:rsidP="00753823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1、测量设备的最大允许误差△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≤T/3=</w:t>
            </w:r>
            <w:r>
              <w:t>2.0%</w:t>
            </w:r>
            <w:r>
              <w:rPr>
                <w:rFonts w:ascii="宋体" w:eastAsia="宋体" w:hAnsi="宋体" w:cs="宋体" w:hint="eastAsia"/>
                <w:szCs w:val="21"/>
              </w:rPr>
              <w:t>/3=0.</w:t>
            </w:r>
            <w:r>
              <w:rPr>
                <w:rFonts w:ascii="宋体" w:eastAsia="宋体" w:hAnsi="宋体" w:cs="宋体"/>
                <w:szCs w:val="21"/>
              </w:rPr>
              <w:t>67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  <w:p w14:paraId="0DDEA86F" w14:textId="77777777" w:rsidR="00753823" w:rsidRDefault="00753823" w:rsidP="00753823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2、测量设备的校准不确定度推导U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95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≤△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/3=0.</w:t>
            </w:r>
            <w:r>
              <w:rPr>
                <w:rFonts w:ascii="宋体" w:eastAsia="宋体" w:hAnsi="宋体" w:cs="宋体"/>
                <w:szCs w:val="21"/>
              </w:rPr>
              <w:t>67</w:t>
            </w:r>
            <w:r>
              <w:rPr>
                <w:rFonts w:ascii="宋体" w:eastAsia="宋体" w:hAnsi="宋体" w:cs="宋体" w:hint="eastAsia"/>
                <w:szCs w:val="21"/>
              </w:rPr>
              <w:t>/3=0.</w:t>
            </w:r>
            <w:r>
              <w:rPr>
                <w:rFonts w:ascii="宋体" w:eastAsia="宋体" w:hAnsi="宋体" w:cs="宋体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  <w:p w14:paraId="2D811567" w14:textId="2585DF0F" w:rsidR="00753823" w:rsidRDefault="00753823" w:rsidP="00753823">
            <w:pPr>
              <w:ind w:firstLineChars="200" w:firstLine="420"/>
            </w:pPr>
            <w:r>
              <w:t>3</w:t>
            </w:r>
            <w:r>
              <w:rPr>
                <w:rFonts w:hint="eastAsia"/>
              </w:rPr>
              <w:t>、测量设备的</w:t>
            </w:r>
            <w:r w:rsidRPr="0072072D">
              <w:rPr>
                <w:rFonts w:ascii="Times New Roman" w:eastAsia="宋体" w:hAnsi="Times New Roman" w:cs="Times New Roman" w:hint="eastAsia"/>
                <w:szCs w:val="21"/>
              </w:rPr>
              <w:t>检测</w:t>
            </w:r>
            <w:r w:rsidRPr="0072072D"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72072D">
              <w:rPr>
                <w:rFonts w:ascii="Times New Roman" w:eastAsia="宋体" w:hAnsi="Times New Roman" w:cs="Times New Roman" w:hint="eastAsia"/>
                <w:szCs w:val="21"/>
              </w:rPr>
              <w:t>含量的测量范围为</w:t>
            </w:r>
            <w:r>
              <w:rPr>
                <w:rFonts w:hint="eastAsia"/>
              </w:rPr>
              <w:t>（</w:t>
            </w:r>
            <w:r>
              <w:t>0.0</w:t>
            </w:r>
            <w:r w:rsidR="001228F2">
              <w:t>1</w:t>
            </w:r>
            <w:r>
              <w:t>-99.99</w:t>
            </w:r>
            <w:r>
              <w:rPr>
                <w:rFonts w:hint="eastAsia"/>
              </w:rPr>
              <w:t>）</w:t>
            </w:r>
            <w:r w:rsidRPr="0072072D">
              <w:rPr>
                <w:szCs w:val="21"/>
              </w:rPr>
              <w:t>%</w:t>
            </w:r>
            <w:r w:rsidRPr="0072072D">
              <w:rPr>
                <w:rFonts w:ascii="宋体" w:eastAsia="宋体" w:hAnsi="宋体" w:hint="eastAsia"/>
              </w:rPr>
              <w:t>。</w:t>
            </w:r>
          </w:p>
        </w:tc>
      </w:tr>
      <w:tr w:rsidR="00A14C17" w14:paraId="0A83AF86" w14:textId="77777777" w:rsidTr="00753823">
        <w:trPr>
          <w:trHeight w:val="337"/>
        </w:trPr>
        <w:tc>
          <w:tcPr>
            <w:tcW w:w="1526" w:type="dxa"/>
            <w:vMerge w:val="restart"/>
            <w:vAlign w:val="center"/>
          </w:tcPr>
          <w:p w14:paraId="5813A2E6" w14:textId="77777777" w:rsidR="0052689E" w:rsidRDefault="00B0011F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045D3836" w14:textId="77777777" w:rsidR="0052689E" w:rsidRPr="00121EB4" w:rsidRDefault="00B0011F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vAlign w:val="center"/>
          </w:tcPr>
          <w:p w14:paraId="07421D41" w14:textId="77777777" w:rsidR="0052689E" w:rsidRPr="00121EB4" w:rsidRDefault="00B0011F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10" w:type="dxa"/>
            <w:gridSpan w:val="2"/>
            <w:vAlign w:val="center"/>
          </w:tcPr>
          <w:p w14:paraId="0E68EB7B" w14:textId="77777777" w:rsidR="007F7C73" w:rsidRPr="00121EB4" w:rsidRDefault="00B0011F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6A1E8F3E" w14:textId="77777777" w:rsidR="0052689E" w:rsidRPr="00121EB4" w:rsidRDefault="00B0011F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16A3B41" w14:textId="77777777" w:rsidR="0052689E" w:rsidRPr="00121EB4" w:rsidRDefault="00B0011F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36FFE82" w14:textId="77777777" w:rsidR="0052689E" w:rsidRPr="00121EB4" w:rsidRDefault="00B0011F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14C17" w14:paraId="0A9C0F55" w14:textId="77777777" w:rsidTr="00753823">
        <w:trPr>
          <w:trHeight w:val="337"/>
        </w:trPr>
        <w:tc>
          <w:tcPr>
            <w:tcW w:w="1526" w:type="dxa"/>
            <w:vMerge/>
          </w:tcPr>
          <w:p w14:paraId="78F1698A" w14:textId="77777777" w:rsidR="0052689E" w:rsidRDefault="005A50D9"/>
        </w:tc>
        <w:tc>
          <w:tcPr>
            <w:tcW w:w="1559" w:type="dxa"/>
            <w:gridSpan w:val="2"/>
          </w:tcPr>
          <w:p w14:paraId="729DAC5A" w14:textId="77777777" w:rsidR="0052689E" w:rsidRPr="00753823" w:rsidRDefault="00753823" w:rsidP="00817320">
            <w:pPr>
              <w:jc w:val="center"/>
            </w:pPr>
            <w:r w:rsidRPr="00753823">
              <w:rPr>
                <w:rFonts w:hint="eastAsia"/>
              </w:rPr>
              <w:t>直读光谱仪</w:t>
            </w:r>
          </w:p>
          <w:p w14:paraId="606AC65F" w14:textId="63BD7D65" w:rsidR="00753823" w:rsidRPr="00753823" w:rsidRDefault="00753823" w:rsidP="00817320">
            <w:pPr>
              <w:jc w:val="center"/>
            </w:pPr>
            <w:r w:rsidRPr="00753823">
              <w:rPr>
                <w:rFonts w:hint="eastAsia"/>
              </w:rPr>
              <w:t>7</w:t>
            </w:r>
            <w:r w:rsidRPr="00753823">
              <w:t>1W0002</w:t>
            </w:r>
          </w:p>
        </w:tc>
        <w:tc>
          <w:tcPr>
            <w:tcW w:w="1134" w:type="dxa"/>
          </w:tcPr>
          <w:p w14:paraId="7B49126F" w14:textId="5F1A5577" w:rsidR="0052689E" w:rsidRPr="00753823" w:rsidRDefault="00753823">
            <w:r w:rsidRPr="00753823">
              <w:rPr>
                <w:rFonts w:hint="eastAsia"/>
              </w:rPr>
              <w:t>O</w:t>
            </w:r>
            <w:r w:rsidRPr="00753823">
              <w:t>XFORD</w:t>
            </w:r>
          </w:p>
        </w:tc>
        <w:tc>
          <w:tcPr>
            <w:tcW w:w="2410" w:type="dxa"/>
            <w:gridSpan w:val="2"/>
          </w:tcPr>
          <w:p w14:paraId="4BCCF38C" w14:textId="77777777" w:rsidR="00753823" w:rsidRPr="00753823" w:rsidRDefault="00753823" w:rsidP="00753823">
            <w:pPr>
              <w:jc w:val="center"/>
            </w:pPr>
            <w:r w:rsidRPr="00753823">
              <w:rPr>
                <w:rFonts w:hint="eastAsia"/>
              </w:rPr>
              <w:t>其中</w:t>
            </w:r>
            <w:r w:rsidRPr="00753823">
              <w:rPr>
                <w:rFonts w:hint="eastAsia"/>
              </w:rPr>
              <w:t>C</w:t>
            </w:r>
            <w:r w:rsidRPr="00753823">
              <w:t>r:</w:t>
            </w:r>
          </w:p>
          <w:p w14:paraId="3D552A0E" w14:textId="1BCAFD6C" w:rsidR="0052689E" w:rsidRPr="00753823" w:rsidRDefault="00753823" w:rsidP="00753823">
            <w:pPr>
              <w:jc w:val="center"/>
            </w:pPr>
            <w:r w:rsidRPr="00753823">
              <w:rPr>
                <w:rFonts w:hint="eastAsia"/>
              </w:rPr>
              <w:t>U</w:t>
            </w:r>
            <w:r w:rsidRPr="00753823">
              <w:t>=0.</w:t>
            </w:r>
            <w:r w:rsidR="001228F2">
              <w:t>05</w:t>
            </w:r>
            <w:proofErr w:type="gramStart"/>
            <w:r w:rsidRPr="00753823">
              <w:t>%  k</w:t>
            </w:r>
            <w:proofErr w:type="gramEnd"/>
            <w:r w:rsidRPr="00753823">
              <w:t>=2</w:t>
            </w:r>
          </w:p>
        </w:tc>
        <w:tc>
          <w:tcPr>
            <w:tcW w:w="2126" w:type="dxa"/>
            <w:gridSpan w:val="2"/>
          </w:tcPr>
          <w:p w14:paraId="073B2D23" w14:textId="66F79255" w:rsidR="0052689E" w:rsidRPr="00753823" w:rsidRDefault="00753823">
            <w:r w:rsidRPr="00753823">
              <w:rPr>
                <w:rFonts w:hint="eastAsia"/>
              </w:rPr>
              <w:t>H</w:t>
            </w:r>
            <w:r w:rsidRPr="00753823">
              <w:t>FGY2104X29-377</w:t>
            </w:r>
          </w:p>
        </w:tc>
        <w:tc>
          <w:tcPr>
            <w:tcW w:w="1559" w:type="dxa"/>
          </w:tcPr>
          <w:p w14:paraId="043F4739" w14:textId="34378A1F" w:rsidR="0052689E" w:rsidRPr="00753823" w:rsidRDefault="00753823">
            <w:r w:rsidRPr="00753823">
              <w:rPr>
                <w:rFonts w:hint="eastAsia"/>
              </w:rPr>
              <w:t>2</w:t>
            </w:r>
            <w:r w:rsidRPr="00753823">
              <w:t>021.04.29</w:t>
            </w:r>
          </w:p>
        </w:tc>
      </w:tr>
      <w:tr w:rsidR="00A14C17" w14:paraId="0FB0735D" w14:textId="77777777" w:rsidTr="00753823">
        <w:trPr>
          <w:trHeight w:val="337"/>
        </w:trPr>
        <w:tc>
          <w:tcPr>
            <w:tcW w:w="1526" w:type="dxa"/>
            <w:vMerge/>
          </w:tcPr>
          <w:p w14:paraId="2004D725" w14:textId="77777777" w:rsidR="0052689E" w:rsidRDefault="005A50D9"/>
        </w:tc>
        <w:tc>
          <w:tcPr>
            <w:tcW w:w="1559" w:type="dxa"/>
            <w:gridSpan w:val="2"/>
          </w:tcPr>
          <w:p w14:paraId="74BE60CF" w14:textId="77777777" w:rsidR="0052689E" w:rsidRDefault="005A50D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4694D225" w14:textId="77777777" w:rsidR="0052689E" w:rsidRDefault="005A50D9">
            <w:pPr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14:paraId="564EB37A" w14:textId="77777777" w:rsidR="0052689E" w:rsidRDefault="005A50D9">
            <w:pPr>
              <w:rPr>
                <w:color w:val="FF0000"/>
              </w:rPr>
            </w:pPr>
          </w:p>
        </w:tc>
        <w:tc>
          <w:tcPr>
            <w:tcW w:w="2126" w:type="dxa"/>
            <w:gridSpan w:val="2"/>
          </w:tcPr>
          <w:p w14:paraId="24482796" w14:textId="77777777" w:rsidR="0052689E" w:rsidRDefault="005A50D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F237E47" w14:textId="77777777" w:rsidR="0052689E" w:rsidRDefault="005A50D9">
            <w:pPr>
              <w:rPr>
                <w:color w:val="FF0000"/>
              </w:rPr>
            </w:pPr>
          </w:p>
        </w:tc>
      </w:tr>
      <w:tr w:rsidR="00A14C17" w14:paraId="1E87AE74" w14:textId="77777777" w:rsidTr="00753823">
        <w:trPr>
          <w:trHeight w:val="337"/>
        </w:trPr>
        <w:tc>
          <w:tcPr>
            <w:tcW w:w="1526" w:type="dxa"/>
            <w:vMerge/>
          </w:tcPr>
          <w:p w14:paraId="7F467D24" w14:textId="77777777" w:rsidR="0052689E" w:rsidRDefault="005A50D9"/>
        </w:tc>
        <w:tc>
          <w:tcPr>
            <w:tcW w:w="1559" w:type="dxa"/>
            <w:gridSpan w:val="2"/>
          </w:tcPr>
          <w:p w14:paraId="4E3BBD6C" w14:textId="77777777" w:rsidR="0052689E" w:rsidRDefault="005A50D9"/>
        </w:tc>
        <w:tc>
          <w:tcPr>
            <w:tcW w:w="1134" w:type="dxa"/>
          </w:tcPr>
          <w:p w14:paraId="64DEAF13" w14:textId="77777777" w:rsidR="0052689E" w:rsidRDefault="005A50D9"/>
        </w:tc>
        <w:tc>
          <w:tcPr>
            <w:tcW w:w="2410" w:type="dxa"/>
            <w:gridSpan w:val="2"/>
          </w:tcPr>
          <w:p w14:paraId="4DEF59BF" w14:textId="77777777" w:rsidR="0052689E" w:rsidRDefault="005A50D9"/>
        </w:tc>
        <w:tc>
          <w:tcPr>
            <w:tcW w:w="2126" w:type="dxa"/>
            <w:gridSpan w:val="2"/>
          </w:tcPr>
          <w:p w14:paraId="7252D92A" w14:textId="77777777" w:rsidR="0052689E" w:rsidRDefault="005A50D9"/>
        </w:tc>
        <w:tc>
          <w:tcPr>
            <w:tcW w:w="1559" w:type="dxa"/>
          </w:tcPr>
          <w:p w14:paraId="6F6205DC" w14:textId="77777777" w:rsidR="0052689E" w:rsidRDefault="005A50D9"/>
        </w:tc>
      </w:tr>
      <w:tr w:rsidR="00A14C17" w14:paraId="31B22F40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563C5069" w14:textId="77777777" w:rsidR="0052689E" w:rsidRDefault="00B0011F">
            <w:r>
              <w:rPr>
                <w:rFonts w:hint="eastAsia"/>
              </w:rPr>
              <w:t>计量验证记录</w:t>
            </w:r>
          </w:p>
          <w:p w14:paraId="0BA3FE38" w14:textId="47594CB4" w:rsidR="00753823" w:rsidRDefault="00753823" w:rsidP="00753823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测量设备检测</w:t>
            </w:r>
            <w:r>
              <w:rPr>
                <w:rFonts w:ascii="Times New Roman" w:eastAsia="宋体" w:hAnsi="Times New Roman" w:cs="Times New Roman"/>
                <w:szCs w:val="21"/>
              </w:rPr>
              <w:t>Cr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含量的测量范围为</w:t>
            </w:r>
            <w:r>
              <w:rPr>
                <w:rFonts w:hint="eastAsia"/>
              </w:rPr>
              <w:t>（</w:t>
            </w:r>
            <w:r>
              <w:t>0.0</w:t>
            </w:r>
            <w:r w:rsidR="003836BE">
              <w:t>1</w:t>
            </w:r>
            <w:r>
              <w:t>-99.99</w:t>
            </w:r>
            <w:r>
              <w:rPr>
                <w:rFonts w:hint="eastAsia"/>
              </w:rPr>
              <w:t>）</w:t>
            </w:r>
            <w:r>
              <w:rPr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，满足被测参数</w:t>
            </w:r>
            <w:r>
              <w:rPr>
                <w:szCs w:val="21"/>
              </w:rPr>
              <w:t>Cr</w:t>
            </w:r>
            <w:r>
              <w:rPr>
                <w:rFonts w:hint="eastAsia"/>
                <w:szCs w:val="21"/>
              </w:rPr>
              <w:t>：</w:t>
            </w:r>
            <w:r>
              <w:t>(16.0-18.0)%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的要求；</w:t>
            </w:r>
          </w:p>
          <w:p w14:paraId="2D5C6C22" w14:textId="5568C9D6" w:rsidR="00753823" w:rsidRDefault="00753823" w:rsidP="00753823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测量设备的</w:t>
            </w:r>
            <w:r>
              <w:rPr>
                <w:rFonts w:hint="eastAsia"/>
                <w:szCs w:val="21"/>
              </w:rPr>
              <w:t>校准证书结果</w:t>
            </w:r>
            <w:r>
              <w:rPr>
                <w:szCs w:val="21"/>
              </w:rPr>
              <w:t>U=0.</w:t>
            </w:r>
            <w:r w:rsidR="001228F2">
              <w:rPr>
                <w:szCs w:val="21"/>
              </w:rPr>
              <w:t>05</w:t>
            </w:r>
            <w:r>
              <w:rPr>
                <w:szCs w:val="21"/>
              </w:rPr>
              <w:t>% k=2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满足测量设备导出的</w:t>
            </w:r>
            <w:r>
              <w:rPr>
                <w:rFonts w:ascii="Times New Roman" w:eastAsia="宋体" w:hAnsi="Times New Roman" w:cs="Times New Roman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≤0.</w:t>
            </w:r>
            <w:r>
              <w:rPr>
                <w:rFonts w:ascii="宋体" w:eastAsia="宋体" w:hAnsi="宋体" w:cs="宋体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的要求；</w:t>
            </w:r>
          </w:p>
          <w:p w14:paraId="62E5B5CB" w14:textId="77777777" w:rsidR="0052689E" w:rsidRPr="00753823" w:rsidRDefault="005A50D9"/>
          <w:p w14:paraId="17AAB84B" w14:textId="77777777" w:rsidR="0052689E" w:rsidRDefault="005A50D9"/>
          <w:p w14:paraId="0B6CD490" w14:textId="64C84E82" w:rsidR="0052689E" w:rsidRDefault="00B0011F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FE37FF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9235E71" w14:textId="77777777" w:rsidR="0052689E" w:rsidRDefault="005A50D9">
            <w:pPr>
              <w:rPr>
                <w:szCs w:val="21"/>
              </w:rPr>
            </w:pPr>
          </w:p>
          <w:p w14:paraId="0CEB15DB" w14:textId="5342242D" w:rsidR="0052689E" w:rsidRDefault="00B0011F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 w:rsidR="00817320">
              <w:rPr>
                <w:noProof/>
              </w:rPr>
              <w:drawing>
                <wp:inline distT="0" distB="0" distL="0" distR="0" wp14:anchorId="2B011815" wp14:editId="6D8897AF">
                  <wp:extent cx="800100" cy="381533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994" cy="385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</w:t>
            </w:r>
            <w:r w:rsidR="00FE37FF"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E37F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E37FF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E37FF">
              <w:rPr>
                <w:rFonts w:ascii="Times New Roman" w:eastAsia="宋体" w:hAnsi="Times New Roman" w:cs="Times New Roman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E37F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FE37FF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14C17" w14:paraId="60274705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1BCB8909" w14:textId="77777777" w:rsidR="0052689E" w:rsidRDefault="00B0011F">
            <w:r>
              <w:rPr>
                <w:rFonts w:hint="eastAsia"/>
              </w:rPr>
              <w:t>审核记录：</w:t>
            </w:r>
          </w:p>
          <w:p w14:paraId="4B223451" w14:textId="77777777" w:rsidR="00FE37FF" w:rsidRDefault="00FE37FF" w:rsidP="00FE37FF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t>;</w:t>
            </w:r>
          </w:p>
          <w:p w14:paraId="7A3DE349" w14:textId="77777777" w:rsidR="00FE37FF" w:rsidRDefault="00FE37FF" w:rsidP="00FE37FF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t>;</w:t>
            </w:r>
          </w:p>
          <w:p w14:paraId="33455BE2" w14:textId="77777777" w:rsidR="00FE37FF" w:rsidRDefault="00FE37FF" w:rsidP="00FE37FF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t>;</w:t>
            </w:r>
          </w:p>
          <w:p w14:paraId="06E2CA64" w14:textId="77777777" w:rsidR="00FE37FF" w:rsidRDefault="00FE37FF" w:rsidP="00FE37FF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14:paraId="457B1746" w14:textId="77777777" w:rsidR="00FE37FF" w:rsidRDefault="00FE37FF" w:rsidP="00FE37FF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6D5228AF" w14:textId="5C10E6AA" w:rsidR="0052689E" w:rsidRDefault="00654EFA">
            <w:r>
              <w:rPr>
                <w:rFonts w:hint="eastAsia"/>
                <w:noProof/>
              </w:rPr>
              <w:drawing>
                <wp:anchor distT="0" distB="0" distL="114300" distR="114300" simplePos="0" relativeHeight="251655680" behindDoc="0" locked="0" layoutInCell="1" allowOverlap="1" wp14:anchorId="6C74CB3E" wp14:editId="62B2E8E6">
                  <wp:simplePos x="0" y="0"/>
                  <wp:positionH relativeFrom="column">
                    <wp:posOffset>876663</wp:posOffset>
                  </wp:positionH>
                  <wp:positionV relativeFrom="paragraph">
                    <wp:posOffset>105591</wp:posOffset>
                  </wp:positionV>
                  <wp:extent cx="594408" cy="348343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408" cy="348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EFB139" w14:textId="5C5146B6" w:rsidR="0052689E" w:rsidRDefault="00B0011F">
            <w:r>
              <w:rPr>
                <w:rFonts w:hint="eastAsia"/>
              </w:rPr>
              <w:t>审核员签名：</w:t>
            </w:r>
          </w:p>
          <w:p w14:paraId="1D6E7DB3" w14:textId="351294ED" w:rsidR="0052689E" w:rsidRDefault="00817320">
            <w:r w:rsidRPr="00817320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7995BA5C" wp14:editId="2BC32021">
                  <wp:simplePos x="0" y="0"/>
                  <wp:positionH relativeFrom="column">
                    <wp:posOffset>1195705</wp:posOffset>
                  </wp:positionH>
                  <wp:positionV relativeFrom="paragraph">
                    <wp:posOffset>118836</wp:posOffset>
                  </wp:positionV>
                  <wp:extent cx="881743" cy="423143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743" cy="42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D8F307" w14:textId="77777777" w:rsidR="0052689E" w:rsidRDefault="005A50D9"/>
          <w:p w14:paraId="47F01375" w14:textId="4CE7FE31" w:rsidR="0052689E" w:rsidRDefault="00B0011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654EFA"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654EFA">
              <w:rPr>
                <w:rFonts w:hint="eastAsia"/>
                <w:szCs w:val="21"/>
              </w:rPr>
              <w:t>2</w:t>
            </w:r>
            <w:r w:rsidR="00654EFA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654EFA">
              <w:rPr>
                <w:rFonts w:hint="eastAsia"/>
                <w:szCs w:val="21"/>
              </w:rPr>
              <w:t>1</w:t>
            </w:r>
            <w:r w:rsidR="00654EFA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654EFA">
              <w:rPr>
                <w:rFonts w:hint="eastAsia"/>
                <w:szCs w:val="21"/>
              </w:rPr>
              <w:t>1</w:t>
            </w:r>
            <w:r w:rsidR="00654EFA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DDC6AA6" w14:textId="77777777" w:rsidR="0052689E" w:rsidRDefault="005A50D9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C323" w14:textId="77777777" w:rsidR="005A50D9" w:rsidRDefault="005A50D9">
      <w:r>
        <w:separator/>
      </w:r>
    </w:p>
  </w:endnote>
  <w:endnote w:type="continuationSeparator" w:id="0">
    <w:p w14:paraId="1DBEB550" w14:textId="77777777" w:rsidR="005A50D9" w:rsidRDefault="005A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FE669E6" w14:textId="77777777" w:rsidR="0052689E" w:rsidRDefault="00B001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65795307" w14:textId="77777777" w:rsidR="0052689E" w:rsidRDefault="005A50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F82C" w14:textId="77777777" w:rsidR="005A50D9" w:rsidRDefault="005A50D9">
      <w:r>
        <w:separator/>
      </w:r>
    </w:p>
  </w:footnote>
  <w:footnote w:type="continuationSeparator" w:id="0">
    <w:p w14:paraId="170A61EE" w14:textId="77777777" w:rsidR="005A50D9" w:rsidRDefault="005A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E0E5" w14:textId="77777777" w:rsidR="0052689E" w:rsidRDefault="00B0011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29693F0" wp14:editId="15B663D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66F8927" w14:textId="77777777" w:rsidR="0052689E" w:rsidRDefault="005A50D9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121CA9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29AA125B" w14:textId="77777777" w:rsidR="0052689E" w:rsidRPr="001F3A00" w:rsidRDefault="00B0011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0011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FEDA6D0" w14:textId="77777777" w:rsidR="0052689E" w:rsidRDefault="00B0011F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B2546F7" w14:textId="77777777" w:rsidR="0052689E" w:rsidRDefault="005A50D9">
    <w:r>
      <w:pict w14:anchorId="5864AF68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C17"/>
    <w:rsid w:val="00091EE0"/>
    <w:rsid w:val="001228F2"/>
    <w:rsid w:val="003836BE"/>
    <w:rsid w:val="003D3FF5"/>
    <w:rsid w:val="005A50D9"/>
    <w:rsid w:val="005C59E7"/>
    <w:rsid w:val="00654EFA"/>
    <w:rsid w:val="00753823"/>
    <w:rsid w:val="00817320"/>
    <w:rsid w:val="00A14C17"/>
    <w:rsid w:val="00B0011F"/>
    <w:rsid w:val="00FE3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681F6DF"/>
  <w15:docId w15:val="{7B309F98-17C1-4B78-A08B-5D6D663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676</Characters>
  <Application>Microsoft Office Word</Application>
  <DocSecurity>0</DocSecurity>
  <Lines>5</Lines>
  <Paragraphs>1</Paragraphs>
  <ScaleCrop>false</ScaleCrop>
  <Company>Aliyun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cp:lastPrinted>2017-02-16T05:50:00Z</cp:lastPrinted>
  <dcterms:created xsi:type="dcterms:W3CDTF">2015-10-14T00:38:00Z</dcterms:created>
  <dcterms:modified xsi:type="dcterms:W3CDTF">2021-11-11T07:05:00Z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