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960"/>
        <w:gridCol w:w="703"/>
        <w:gridCol w:w="42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受审核部门：经营部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负责人：苏浩     陪同人员：付怀林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5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审核日期： 202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5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3"/>
            <w:vAlign w:val="center"/>
          </w:tcPr>
          <w:p>
            <w:r>
              <w:rPr>
                <w:rFonts w:hint="eastAsia"/>
              </w:rPr>
              <w:t>审核条款：FSMS:5</w:t>
            </w:r>
            <w:r>
              <w:t>.3/6.2/7.1.6</w:t>
            </w:r>
            <w:r>
              <w:rPr>
                <w:rFonts w:hint="eastAsia"/>
              </w:rPr>
              <w:t>/8.2/7.4/8.9.5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5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5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r>
              <w:rPr>
                <w:rFonts w:hint="eastAsia"/>
              </w:rPr>
              <w:t>与部门职责相关的主要职责是：</w:t>
            </w:r>
          </w:p>
          <w:p>
            <w:pPr>
              <w:spacing w:line="360" w:lineRule="auto"/>
              <w:ind w:firstLine="420" w:firstLineChars="200"/>
              <w:rPr>
                <w:lang w:val="zh-CN"/>
              </w:rPr>
            </w:pPr>
            <w:r>
              <w:rPr>
                <w:rFonts w:hint="eastAsia"/>
              </w:rPr>
              <w:t>主要负责市场调研、开拓市场；合同确认、评审、接受客户订单；负责对外部供方的评价、选择并实施外部供方管理；负责根据顾客的订单需求安排采购计划，负责采购过程中的索证、以及采购过程中不合格品的管理；负责根据客户订单情况完成产品交付工作，负责处理顾客抱怨投诉</w:t>
            </w:r>
            <w:r>
              <w:rPr>
                <w:rFonts w:hint="eastAsia" w:ascii="宋体" w:hAnsi="宋体"/>
                <w:szCs w:val="21"/>
              </w:rPr>
              <w:t>等工作。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《食品安全目标考核结果统计表》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5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r>
              <w:rPr>
                <w:rFonts w:hint="eastAsia"/>
              </w:rPr>
              <w:t>本部门的分解目标实现情况的评价，及其测量方法是：</w:t>
            </w:r>
          </w:p>
          <w:p/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31"/>
              <w:gridCol w:w="3469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食品安全目标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目标实际完成（2021.0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-2021.0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7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采购产品按时交付率1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          100%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按时交付次数/总采购数×100%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外部供方评定率       100%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已评价外部供方数/供方总数量×100%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外部提供过程、产品和服务一次校验合格率≥9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一次交验合格数/总数×100%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目标已实现，后续在继续实施中；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外部提供产品或服务的控制、前提方案</w:t>
            </w:r>
          </w:p>
          <w:p>
            <w:r>
              <w:rPr>
                <w:rFonts w:hint="eastAsia"/>
              </w:rPr>
              <w:t>危害控制计划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r>
              <w:rPr>
                <w:rFonts w:hint="eastAsia"/>
              </w:rPr>
              <w:t>F8.2</w:t>
            </w:r>
          </w:p>
          <w:p>
            <w:r>
              <w:t>F8.5.4.5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《采购控制程序》、</w:t>
            </w:r>
            <w:r>
              <w:rPr/>
              <w:sym w:font="Wingdings" w:char="F0FE"/>
            </w:r>
            <w:r>
              <w:rPr>
                <w:rFonts w:hint="eastAsia"/>
              </w:rPr>
              <w:t>《供应商评审与原辅料管理程序》、</w:t>
            </w:r>
            <w:r>
              <w:rPr/>
              <w:sym w:font="Wingdings" w:char="F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>
            <w:pPr>
              <w:pStyle w:val="2"/>
              <w:rPr>
                <w:szCs w:val="2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165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从《合格供方名单》中抽取下列证据，涉及1</w:t>
            </w:r>
            <w:r>
              <w:t>4</w:t>
            </w:r>
            <w:r>
              <w:rPr>
                <w:rFonts w:hint="eastAsia"/>
              </w:rPr>
              <w:t>家供方，包括BOPP、</w:t>
            </w:r>
            <w:r>
              <w:t>PET</w:t>
            </w:r>
            <w:r>
              <w:rPr>
                <w:rFonts w:hint="eastAsia"/>
              </w:rPr>
              <w:t>、C</w:t>
            </w:r>
            <w:r>
              <w:t>PP</w:t>
            </w:r>
            <w:r>
              <w:rPr>
                <w:rFonts w:hint="eastAsia"/>
              </w:rPr>
              <w:t>、P</w:t>
            </w:r>
            <w:r>
              <w:t>E</w:t>
            </w:r>
            <w:r>
              <w:rPr>
                <w:rFonts w:hint="eastAsia"/>
              </w:rPr>
              <w:t>、V</w:t>
            </w:r>
            <w:r>
              <w:t>MPET</w:t>
            </w:r>
            <w:r>
              <w:rPr>
                <w:rFonts w:hint="eastAsia"/>
              </w:rPr>
              <w:t>/P</w:t>
            </w:r>
            <w:r>
              <w:t>ET</w:t>
            </w:r>
            <w:r>
              <w:rPr>
                <w:rFonts w:hint="eastAsia"/>
              </w:rPr>
              <w:t>、油墨、聚氨酯胶粘剂、乙酸乙酯等原辅料，基本涵盖食品用复合膜、袋（包装用塑料复合膜、袋，食品接触用特定复合膜、袋）所涉及的原辅料：</w:t>
            </w:r>
          </w:p>
          <w:p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不充分，说明：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河南达新源新材料有限公司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B</w:t>
                  </w:r>
                  <w:r>
                    <w:t>OPP</w:t>
                  </w:r>
                  <w:r>
                    <w:rPr>
                      <w:rFonts w:hint="eastAsia"/>
                    </w:rPr>
                    <w:t>（普通用途双向拉伸聚丙烯薄膜）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914107810794459334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全国工业产品生产许可证编号：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>豫X</w:t>
                  </w:r>
                  <w:r>
                    <w:rPr>
                      <w:szCs w:val="20"/>
                      <w:u w:val="single"/>
                    </w:rPr>
                    <w:t>K16-204-00679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《印刷经营许可证》编号：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</w:t>
                  </w:r>
                  <w:r>
                    <w:rPr>
                      <w:rFonts w:hint="eastAsia"/>
                    </w:rPr>
                    <w:t xml:space="preserve">适用时）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S</w:t>
                  </w:r>
                  <w:r>
                    <w:rPr>
                      <w:highlight w:val="none"/>
                      <w:u w:val="single"/>
                    </w:rPr>
                    <w:t>Y2018093670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，检测日期：20</w:t>
                  </w:r>
                  <w:r>
                    <w:rPr>
                      <w:highlight w:val="none"/>
                      <w:u w:val="single"/>
                    </w:rPr>
                    <w:t>19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-0</w:t>
                  </w:r>
                  <w:r>
                    <w:rPr>
                      <w:highlight w:val="none"/>
                      <w:u w:val="single"/>
                    </w:rPr>
                    <w:t>1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highlight w:val="none"/>
                      <w:u w:val="single"/>
                    </w:rPr>
                    <w:t>14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；                  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其他：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 xml:space="preserve">产品检测报告编号：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湖北回天新材料有限公司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聚氨酯胶粘剂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91420000724693195A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《安全生产许可证》编号：</w:t>
                  </w:r>
                  <w:r>
                    <w:rPr>
                      <w:rFonts w:hint="eastAsia"/>
                      <w:u w:val="single"/>
                    </w:rPr>
                    <w:t>（鄂）W</w:t>
                  </w:r>
                  <w:r>
                    <w:rPr>
                      <w:u w:val="single"/>
                    </w:rPr>
                    <w:t>H</w:t>
                  </w:r>
                  <w:r>
                    <w:rPr>
                      <w:rFonts w:hint="eastAsia"/>
                      <w:u w:val="single"/>
                    </w:rPr>
                    <w:t>安许证字（1</w:t>
                  </w:r>
                  <w:r>
                    <w:rPr>
                      <w:u w:val="single"/>
                    </w:rPr>
                    <w:t>050</w:t>
                  </w:r>
                  <w:r>
                    <w:rPr>
                      <w:rFonts w:hint="eastAsia"/>
                      <w:u w:val="single"/>
                    </w:rPr>
                    <w:t>）（</w:t>
                  </w:r>
                  <w:r>
                    <w:rPr>
                      <w:rFonts w:hint="eastAsia"/>
                    </w:rPr>
                    <w:t xml:space="preserve">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（</w:t>
                  </w:r>
                  <w:r>
                    <w:rPr>
                      <w:rFonts w:hint="eastAsia"/>
                    </w:rPr>
                    <w:t xml:space="preserve">适用时）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其他：——产品检测报告：N</w:t>
                  </w:r>
                  <w:r>
                    <w:t>O.SHAMLP2022282802</w:t>
                  </w:r>
                  <w:r>
                    <w:rPr>
                      <w:rFonts w:hint="eastAsia"/>
                    </w:rPr>
                    <w:t>，检验日期为2</w:t>
                  </w:r>
                  <w:r>
                    <w:t>020</w:t>
                  </w:r>
                  <w:r>
                    <w:rPr>
                      <w:rFonts w:hint="eastAsia"/>
                    </w:rPr>
                    <w:t>年1</w:t>
                  </w:r>
                  <w:r>
                    <w:t>1</w:t>
                  </w:r>
                  <w:r>
                    <w:rPr>
                      <w:rFonts w:hint="eastAsia"/>
                    </w:rPr>
                    <w:t>月1</w:t>
                  </w:r>
                  <w:r>
                    <w:t>2</w:t>
                  </w:r>
                  <w:r>
                    <w:rPr>
                      <w:rFonts w:hint="eastAsia"/>
                    </w:rPr>
                    <w:t>日，检测项目包括镉、铅、汞、六价铬、多溴联苯、多溴二本醚；出具单位为S</w:t>
                  </w:r>
                  <w:r>
                    <w:t>GS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青州宏科包装材料有限公司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V</w:t>
                  </w:r>
                  <w:r>
                    <w:t>MPET</w:t>
                  </w:r>
                  <w:r>
                    <w:rPr>
                      <w:rFonts w:hint="eastAsia"/>
                    </w:rPr>
                    <w:t>、P</w:t>
                  </w:r>
                  <w:r>
                    <w:t>ET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</w:t>
                  </w:r>
                  <w:r>
                    <w:rPr>
                      <w:u w:val="single"/>
                    </w:rPr>
                    <w:t>370781591370395C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  <w:u w:val="single"/>
                    </w:rPr>
                    <w:t>鲁X</w:t>
                  </w:r>
                  <w:r>
                    <w:rPr>
                      <w:u w:val="single"/>
                    </w:rPr>
                    <w:t>K16-201-01143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《食品生产许可证》编号：   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</w:rPr>
                    <w:t xml:space="preserve">适用时）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其他：——产品检测报告，N</w:t>
                  </w:r>
                  <w:r>
                    <w:t>O.</w:t>
                  </w:r>
                  <w:r>
                    <w:rPr>
                      <w:rFonts w:hint="eastAsia"/>
                    </w:rPr>
                    <w:t>（2</w:t>
                  </w:r>
                  <w:r>
                    <w:t>021</w:t>
                  </w:r>
                  <w:r>
                    <w:rPr>
                      <w:rFonts w:hint="eastAsia"/>
                    </w:rPr>
                    <w:t>）S</w:t>
                  </w:r>
                  <w:r>
                    <w:t>JZWJ-XS0465</w:t>
                  </w:r>
                  <w:r>
                    <w:rPr>
                      <w:rFonts w:hint="eastAsia"/>
                    </w:rPr>
                    <w:t>，检测报告时间为2</w:t>
                  </w:r>
                  <w:r>
                    <w:t>021.4.26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ind w:left="0"/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同时还抽查了 </w:t>
            </w:r>
            <w:r>
              <w:rPr>
                <w:rFonts w:hint="eastAsia"/>
                <w:highlight w:val="none"/>
                <w:u w:val="single"/>
              </w:rPr>
              <w:t xml:space="preserve">油墨 </w:t>
            </w:r>
            <w:r>
              <w:rPr>
                <w:rFonts w:hint="eastAsia"/>
                <w:highlight w:val="none"/>
              </w:rPr>
              <w:t>的供方</w:t>
            </w:r>
            <w:bookmarkStart w:id="0" w:name="_GoBack"/>
            <w:r>
              <w:rPr>
                <w:rFonts w:hint="eastAsia"/>
                <w:highlight w:val="none"/>
                <w:u w:val="single"/>
              </w:rPr>
              <w:t>上海峰彩实业有限公司公司</w:t>
            </w:r>
            <w:bookmarkEnd w:id="0"/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>PE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杭州新光塑料有限公司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>乙酸乙酯</w:t>
            </w:r>
            <w:r>
              <w:rPr>
                <w:rFonts w:hint="eastAsia"/>
                <w:highlight w:val="none"/>
              </w:rPr>
              <w:t>供方石家庄市恩惠化工产品销售中心（生产商唐山中溶科技有限公司）所提供的营业执照、生产许可证、外检报告等均有效。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不充分，说明：</w:t>
            </w:r>
            <w:r>
              <w:rPr>
                <w:rFonts w:hint="eastAsia"/>
                <w:color w:val="FF0000"/>
                <w:highlight w:val="none"/>
                <w:u w:val="single"/>
              </w:rPr>
              <w:t>上海峰彩实业有限公司公司（提供了营业执照、安全生产许可证，但所提供由通标标准技术有限公司2</w:t>
            </w:r>
            <w:r>
              <w:rPr>
                <w:color w:val="FF0000"/>
                <w:highlight w:val="none"/>
                <w:u w:val="single"/>
              </w:rPr>
              <w:t>019</w:t>
            </w:r>
            <w:r>
              <w:rPr>
                <w:rFonts w:hint="eastAsia"/>
                <w:color w:val="FF0000"/>
                <w:highlight w:val="none"/>
                <w:u w:val="single"/>
              </w:rPr>
              <w:t>年4月4日出具的检测报告已经过期）</w:t>
            </w:r>
            <w:r>
              <w:rPr>
                <w:rFonts w:hint="eastAsia"/>
                <w:color w:val="FF0000"/>
                <w:highlight w:val="none"/>
              </w:rPr>
              <w:t>。</w:t>
            </w:r>
          </w:p>
          <w:p>
            <w:pPr>
              <w:pStyle w:val="2"/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手部消毒液、洗手液等，主要从正规超市购买；</w:t>
            </w:r>
          </w:p>
          <w:p>
            <w:pPr>
              <w:pStyle w:val="2"/>
              <w:spacing w:line="360" w:lineRule="auto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物流运输部分采用货拉拉发货，在货拉拉平台预定，未签订协议，以现场沟通，后期改进。</w:t>
            </w:r>
          </w:p>
          <w:p>
            <w:pPr>
              <w:pStyle w:val="2"/>
              <w:ind w:left="0" w:firstLine="0" w:firstLineChars="0"/>
              <w:rPr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抽查重要供方的业绩评价记录名称：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》（本次为初次导入，不适用）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供应能力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包装质量、售后服务、配合度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对供方控制有效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szCs w:val="20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65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在生产现场和库房确认是否有从非合格供方处采购的材料。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pPr>
              <w:pStyle w:val="2"/>
              <w:ind w:left="0" w:firstLine="0" w:firstLineChars="0"/>
              <w:jc w:val="left"/>
            </w:pPr>
            <w:r>
              <w:rPr>
                <w:rFonts w:hint="eastAsia"/>
                <w:szCs w:val="20"/>
                <w:u w:val="single"/>
              </w:rPr>
              <w:t>原料分区域存放，现场环境卫生较好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5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F8.2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《内外部沟通控制程序》</w:t>
            </w:r>
          </w:p>
        </w:tc>
        <w:tc>
          <w:tcPr>
            <w:tcW w:w="167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5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系统下订单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其他——合同 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表单传递 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顾客无特殊的食品安全要求。</w:t>
            </w:r>
          </w:p>
          <w:p>
            <w:pPr>
              <w:pStyle w:val="2"/>
              <w:ind w:left="0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提供有销售出货单，随机抽取：</w:t>
            </w:r>
          </w:p>
          <w:tbl>
            <w:tblPr>
              <w:tblStyle w:val="9"/>
              <w:tblW w:w="8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293"/>
              <w:gridCol w:w="1330"/>
              <w:gridCol w:w="850"/>
              <w:gridCol w:w="2716"/>
              <w:gridCol w:w="12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30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716" w:type="dxa"/>
                </w:tcPr>
                <w:p>
                  <w:r>
                    <w:rPr>
                      <w:rFonts w:hint="eastAsia"/>
                    </w:rPr>
                    <w:t>运输信息</w:t>
                  </w:r>
                </w:p>
              </w:tc>
              <w:tc>
                <w:tcPr>
                  <w:tcW w:w="1234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深圳市健澳康生物科技</w:t>
                  </w:r>
                </w:p>
              </w:tc>
              <w:tc>
                <w:tcPr>
                  <w:tcW w:w="1330" w:type="dxa"/>
                </w:tcPr>
                <w:p>
                  <w:r>
                    <w:rPr>
                      <w:rFonts w:hint="eastAsia"/>
                    </w:rPr>
                    <w:t>益彤牌益生菌粉（桔子味）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6</w:t>
                  </w:r>
                  <w:r>
                    <w:rPr>
                      <w:rFonts w:hint="eastAsia"/>
                    </w:rPr>
                    <w:t>件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6</w:t>
                  </w:r>
                  <w:r>
                    <w:t>53.2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2716" w:type="dxa"/>
                </w:tcPr>
                <w:p>
                  <w:r>
                    <w:rPr>
                      <w:rFonts w:hint="eastAsia"/>
                    </w:rPr>
                    <w:t>自有车辆运送到该客户在石家庄的生产地址（冀A·</w:t>
                  </w:r>
                  <w:r>
                    <w:t>M738F</w:t>
                  </w:r>
                  <w:r>
                    <w:rPr>
                      <w:rFonts w:hint="eastAsia"/>
                    </w:rPr>
                    <w:t>）,驾驶员安晓宁，提供了驾驶证</w:t>
                  </w:r>
                </w:p>
              </w:tc>
              <w:tc>
                <w:tcPr>
                  <w:tcW w:w="1234" w:type="dxa"/>
                </w:tcPr>
                <w:p>
                  <w:r>
                    <w:t>2021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45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河北一然生物科技股份有限公司</w:t>
                  </w:r>
                </w:p>
              </w:tc>
              <w:tc>
                <w:tcPr>
                  <w:tcW w:w="1330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原本自然卷膜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25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2716" w:type="dxa"/>
                </w:tcPr>
                <w:p>
                  <w:r>
                    <w:rPr>
                      <w:rFonts w:hint="eastAsia"/>
                    </w:rPr>
                    <w:t>自有车辆运送到该客户在石家庄的生产地址（冀A·</w:t>
                  </w:r>
                  <w:r>
                    <w:t>M738F</w:t>
                  </w:r>
                  <w:r>
                    <w:rPr>
                      <w:rFonts w:hint="eastAsia"/>
                    </w:rPr>
                    <w:t>）,驾驶员安晓宁，提供了驾驶证</w:t>
                  </w:r>
                </w:p>
              </w:tc>
              <w:tc>
                <w:tcPr>
                  <w:tcW w:w="1234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330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850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2716" w:type="dxa"/>
                </w:tcPr>
                <w:p/>
              </w:tc>
              <w:tc>
                <w:tcPr>
                  <w:tcW w:w="1234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同时抽查2021年</w:t>
            </w:r>
            <w:r>
              <w:t>4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月8次销售出货单，管控方式同上，无异常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目前销售的产品无不合格产品，无顾客投诉，未发生撤回召回情况。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  <w:r>
              <w:rPr>
                <w:rFonts w:ascii="Times New Roman" w:hAnsi="Times New Roman"/>
              </w:rPr>
              <w:t>产品运输：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省内以自行配送为主，部分产品通过货拉拉等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物流公司进行，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签订外包合同：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已现场沟通，每批次物流车辆进厂装货前均会进行检查确认车厢内卫生情况，并且铺垫食品级塑料纸后发货，确保外包装不会受到污染。但未保留车辆清洁卫生检查相关证据，现场沟通。</w:t>
            </w:r>
          </w:p>
        </w:tc>
        <w:tc>
          <w:tcPr>
            <w:tcW w:w="1673" w:type="dxa"/>
            <w:vMerge w:val="continue"/>
          </w:tcPr>
          <w:p>
            <w:pPr>
              <w:rPr>
                <w:highlight w:val="yellow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03B1"/>
    <w:rsid w:val="00031BFC"/>
    <w:rsid w:val="0003373A"/>
    <w:rsid w:val="000346A7"/>
    <w:rsid w:val="00036D24"/>
    <w:rsid w:val="000400E2"/>
    <w:rsid w:val="00046B29"/>
    <w:rsid w:val="000529DE"/>
    <w:rsid w:val="000533A4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528"/>
    <w:rsid w:val="001104F8"/>
    <w:rsid w:val="00111F47"/>
    <w:rsid w:val="0012641F"/>
    <w:rsid w:val="001272C3"/>
    <w:rsid w:val="00130CCD"/>
    <w:rsid w:val="00136C7B"/>
    <w:rsid w:val="0014275D"/>
    <w:rsid w:val="001443B4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C74F0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878DF"/>
    <w:rsid w:val="00290EBD"/>
    <w:rsid w:val="002939AD"/>
    <w:rsid w:val="00297A24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0778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4C2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4366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C3DE9"/>
    <w:rsid w:val="005C65F1"/>
    <w:rsid w:val="005D03D1"/>
    <w:rsid w:val="005D5659"/>
    <w:rsid w:val="005E3C75"/>
    <w:rsid w:val="005F012A"/>
    <w:rsid w:val="005F0EB6"/>
    <w:rsid w:val="005F5F71"/>
    <w:rsid w:val="00600C20"/>
    <w:rsid w:val="00603B6D"/>
    <w:rsid w:val="00605D54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65B37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12AB8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B5C12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1F0D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90817"/>
    <w:rsid w:val="00C912C1"/>
    <w:rsid w:val="00CA52A3"/>
    <w:rsid w:val="00CA649F"/>
    <w:rsid w:val="00CB082F"/>
    <w:rsid w:val="00CB481D"/>
    <w:rsid w:val="00CC32B1"/>
    <w:rsid w:val="00CC469D"/>
    <w:rsid w:val="00CC703A"/>
    <w:rsid w:val="00CD4C47"/>
    <w:rsid w:val="00CE2158"/>
    <w:rsid w:val="00CE315A"/>
    <w:rsid w:val="00CE334B"/>
    <w:rsid w:val="00CE5EEA"/>
    <w:rsid w:val="00CE5FEA"/>
    <w:rsid w:val="00CF1869"/>
    <w:rsid w:val="00CF5723"/>
    <w:rsid w:val="00D00F88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13DF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24A9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204C9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96C6C"/>
    <w:rsid w:val="00FA0B0B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7E516A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1F109D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0703A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66511E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A64047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880973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52019"/>
    <w:rsid w:val="343C4522"/>
    <w:rsid w:val="347A0336"/>
    <w:rsid w:val="348376B7"/>
    <w:rsid w:val="3494608B"/>
    <w:rsid w:val="34DE72D8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B6D31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C80476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57AF9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20481"/>
    <w:rsid w:val="5E264AF8"/>
    <w:rsid w:val="5E3B413F"/>
    <w:rsid w:val="5E5731D7"/>
    <w:rsid w:val="5E744FAE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860816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4660D9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A633A"/>
    <w:rsid w:val="66AA2D4B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1403C09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0306"/>
    <w:rsid w:val="736C572D"/>
    <w:rsid w:val="73A422EB"/>
    <w:rsid w:val="73C80EF6"/>
    <w:rsid w:val="73FB07FC"/>
    <w:rsid w:val="74103E55"/>
    <w:rsid w:val="74456E15"/>
    <w:rsid w:val="745B622A"/>
    <w:rsid w:val="75085A24"/>
    <w:rsid w:val="753327B6"/>
    <w:rsid w:val="753E2D2E"/>
    <w:rsid w:val="753F2F7D"/>
    <w:rsid w:val="75740435"/>
    <w:rsid w:val="75883742"/>
    <w:rsid w:val="75DB13A5"/>
    <w:rsid w:val="75E552E3"/>
    <w:rsid w:val="7648538B"/>
    <w:rsid w:val="76531223"/>
    <w:rsid w:val="767D68D6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8F1B76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392F69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BF72451"/>
    <w:rsid w:val="7C0471A6"/>
    <w:rsid w:val="7C090682"/>
    <w:rsid w:val="7C387063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553</Words>
  <Characters>3153</Characters>
  <Lines>26</Lines>
  <Paragraphs>7</Paragraphs>
  <TotalTime>3</TotalTime>
  <ScaleCrop>false</ScaleCrop>
  <LinksUpToDate>false</LinksUpToDate>
  <CharactersWithSpaces>3699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2021-10-21T08:53:00Z</dcterms:created>
  <dc:creator>微软用户</dc:creator>
  <cp:lastModifiedBy>肖新龙</cp:lastModifiedBy>
  <dcterms:modified xsi:type="dcterms:W3CDTF">2021-11-01T10:15:57Z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B12D4A5080DF4E8785402ACC371648BD</vt:lpwstr>
  </property>
</Properties>
</file>