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10659-2025-QEO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9254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邯郸市利瑞电动三轮车制造有限公司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赵艳敏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赵艳敏、陈文阁、杜堃</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659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邯郸市利瑞电动三轮车制造有限公司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赵艳敏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2023-N1EMS-1299359</w:t>
            </w:r>
          </w:p>
        </w:tc>
        <w:tc>
          <w:tcPr>
            <w:tcW w:w="3145" w:type="dxa"/>
            <w:vAlign w:val="center"/>
          </w:tcPr>
          <w:p w14:paraId="1EF07270">
            <w:pPr>
              <w:spacing w:line="360" w:lineRule="exact"/>
              <w:jc w:val="center"/>
              <w:rPr>
                <w:szCs w:val="21"/>
              </w:rPr>
            </w:pPr>
            <w:r>
              <w:t>22.05.01,29.04.00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赵艳敏</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2023-N1QMS-1299359</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赵艳敏</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2023-N1OHSMS-1299359</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r>
              <w:t>29.04.00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r>
              <w:t>29.04.00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r>
              <w:t>29.04.00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杜堃</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2024-N0QMS-1334652</w:t>
            </w:r>
          </w:p>
        </w:tc>
        <w:tc>
          <w:tcPr>
            <w:tcW w:w="3145" w:type="dxa"/>
            <w:vAlign w:val="center"/>
          </w:tcPr>
          <w:p>
            <w:pPr>
              <w:jc w:val="center"/>
            </w:pPr>
            <w:r>
              <w:t>22.05.01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杜堃</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2024-N0EMS-1334652</w:t>
            </w:r>
          </w:p>
        </w:tc>
        <w:tc>
          <w:tcPr>
            <w:tcW w:w="3145" w:type="dxa"/>
            <w:vAlign w:val="center"/>
          </w:tcPr>
          <w:p>
            <w:pPr>
              <w:jc w:val="center"/>
            </w:pPr>
            <w:r>
              <w:t>22.05.01,29.04.00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杜堃</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2024-N0OHSMS-1334652</w:t>
            </w:r>
          </w:p>
        </w:tc>
        <w:tc>
          <w:tcPr>
            <w:tcW w:w="3145" w:type="dxa"/>
            <w:vAlign w:val="center"/>
          </w:tcPr>
          <w:p>
            <w:pPr>
              <w:jc w:val="center"/>
            </w:pPr>
            <w:r>
              <w:t>22.05.01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2025年06月17日上午至2025年06月19日下午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E:场内电动三轮车的组装及销售(需资质许可要求的除外)所涉及场所的相关环境管理活动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Q:场内电动三轮车的组装及销售(需资质许可要求的除外)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O:场内电动三轮车的组装及销售(需资质许可要求的除外)所涉及场所的相关职业健康安全管理活动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河北省邯郸市鸡泽县曹庄乡尹曹庄村西100米处</w:t>
      </w:r>
    </w:p>
    <w:p w14:paraId="5FB2C4BD">
      <w:pPr>
        <w:spacing w:line="360" w:lineRule="auto"/>
        <w:ind w:firstLine="420" w:firstLineChars="200"/>
      </w:pPr>
      <w:r>
        <w:rPr>
          <w:rFonts w:hint="eastAsia"/>
        </w:rPr>
        <w:t>办公地址：</w:t>
      </w:r>
      <w:r>
        <w:rPr>
          <w:rFonts w:hint="eastAsia"/>
        </w:rPr>
        <w:t>河北省邯郸市鸡泽县曹庄乡尹曹庄村西100米处</w:t>
      </w:r>
    </w:p>
    <w:p w14:paraId="3E2A92FF">
      <w:pPr>
        <w:spacing w:line="360" w:lineRule="auto"/>
        <w:ind w:firstLine="420" w:firstLineChars="200"/>
      </w:pPr>
      <w:r>
        <w:rPr>
          <w:rFonts w:hint="eastAsia"/>
        </w:rPr>
        <w:t>经营地址：</w:t>
      </w:r>
      <w:bookmarkStart w:id="14" w:name="生产地址"/>
      <w:bookmarkEnd w:id="14"/>
      <w:r>
        <w:rPr>
          <w:rFonts w:hint="eastAsia"/>
        </w:rPr>
        <w:t>河北省邯郸市鸡泽县曹庄乡尹曹庄村西100米处</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2025年06月16日 08:30至2025年06月16日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邯郸市利瑞电动三轮车制造有限公司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赵艳敏、陈文阁、杜堃</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1997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