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D111" w14:textId="77777777" w:rsidR="00AD3351" w:rsidRDefault="00EA29E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1020-2021-Q</w:t>
      </w:r>
      <w:bookmarkEnd w:id="0"/>
    </w:p>
    <w:p w14:paraId="4E8469A5" w14:textId="77777777" w:rsidR="00AD3351" w:rsidRDefault="00EA29E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3240"/>
        <w:gridCol w:w="1337"/>
        <w:gridCol w:w="1700"/>
        <w:gridCol w:w="2292"/>
      </w:tblGrid>
      <w:tr w:rsidR="00AD3351" w14:paraId="1ACF84D3" w14:textId="77777777">
        <w:trPr>
          <w:trHeight w:val="236"/>
          <w:jc w:val="center"/>
        </w:trPr>
        <w:tc>
          <w:tcPr>
            <w:tcW w:w="1709" w:type="dxa"/>
          </w:tcPr>
          <w:p w14:paraId="48D5AB25" w14:textId="77777777" w:rsidR="00AD3351" w:rsidRDefault="00EA29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577" w:type="dxa"/>
            <w:gridSpan w:val="2"/>
          </w:tcPr>
          <w:p w14:paraId="481379DD" w14:textId="77777777" w:rsidR="00AD3351" w:rsidRDefault="00EA29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河北腾威泵业有限公司</w:t>
            </w:r>
            <w:bookmarkEnd w:id="1"/>
          </w:p>
        </w:tc>
        <w:tc>
          <w:tcPr>
            <w:tcW w:w="1700" w:type="dxa"/>
          </w:tcPr>
          <w:p w14:paraId="2E3701CE" w14:textId="77777777" w:rsidR="00AD3351" w:rsidRDefault="00EA29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92" w:type="dxa"/>
          </w:tcPr>
          <w:p w14:paraId="0F4D129B" w14:textId="77777777" w:rsidR="00AD3351" w:rsidRDefault="00EA29E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AD3351" w14:paraId="3484EFCF" w14:textId="77777777">
        <w:trPr>
          <w:trHeight w:val="157"/>
          <w:jc w:val="center"/>
        </w:trPr>
        <w:tc>
          <w:tcPr>
            <w:tcW w:w="1709" w:type="dxa"/>
          </w:tcPr>
          <w:p w14:paraId="26275531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77" w:type="dxa"/>
            <w:gridSpan w:val="2"/>
          </w:tcPr>
          <w:p w14:paraId="4DFBF7AA" w14:textId="77777777" w:rsidR="00AD3351" w:rsidRDefault="00AD335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6591DCE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92" w:type="dxa"/>
          </w:tcPr>
          <w:p w14:paraId="33D95B00" w14:textId="77777777" w:rsidR="00AD3351" w:rsidRDefault="00AD335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AD3351" w14:paraId="1A3A8A21" w14:textId="77777777">
        <w:trPr>
          <w:jc w:val="center"/>
        </w:trPr>
        <w:tc>
          <w:tcPr>
            <w:tcW w:w="1709" w:type="dxa"/>
          </w:tcPr>
          <w:p w14:paraId="6AF0A5BF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577" w:type="dxa"/>
            <w:gridSpan w:val="2"/>
          </w:tcPr>
          <w:p w14:paraId="2D139084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911306837926884398</w:t>
            </w:r>
            <w:bookmarkEnd w:id="4"/>
          </w:p>
        </w:tc>
        <w:tc>
          <w:tcPr>
            <w:tcW w:w="1700" w:type="dxa"/>
          </w:tcPr>
          <w:p w14:paraId="629BE2CE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292" w:type="dxa"/>
          </w:tcPr>
          <w:p w14:paraId="1158E449" w14:textId="77777777" w:rsidR="00AD3351" w:rsidRDefault="00EA29E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D3351" w14:paraId="54998F70" w14:textId="77777777">
        <w:trPr>
          <w:jc w:val="center"/>
        </w:trPr>
        <w:tc>
          <w:tcPr>
            <w:tcW w:w="1709" w:type="dxa"/>
          </w:tcPr>
          <w:p w14:paraId="52D1E403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577" w:type="dxa"/>
            <w:gridSpan w:val="2"/>
          </w:tcPr>
          <w:p w14:paraId="592520A1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00619CA7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92" w:type="dxa"/>
          </w:tcPr>
          <w:p w14:paraId="3BC3762E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15</w:t>
            </w:r>
            <w:bookmarkEnd w:id="6"/>
          </w:p>
        </w:tc>
      </w:tr>
      <w:tr w:rsidR="00AD3351" w14:paraId="175709E1" w14:textId="77777777">
        <w:trPr>
          <w:jc w:val="center"/>
        </w:trPr>
        <w:tc>
          <w:tcPr>
            <w:tcW w:w="1709" w:type="dxa"/>
          </w:tcPr>
          <w:p w14:paraId="2220A3EA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569" w:type="dxa"/>
            <w:gridSpan w:val="4"/>
          </w:tcPr>
          <w:p w14:paraId="593D14E2" w14:textId="77777777" w:rsidR="00AD3351" w:rsidRDefault="00EA29E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AD3351" w14:paraId="18C9B507" w14:textId="77777777">
        <w:trPr>
          <w:jc w:val="center"/>
        </w:trPr>
        <w:tc>
          <w:tcPr>
            <w:tcW w:w="1709" w:type="dxa"/>
          </w:tcPr>
          <w:p w14:paraId="0122C62C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569" w:type="dxa"/>
            <w:gridSpan w:val="4"/>
          </w:tcPr>
          <w:p w14:paraId="2E1939C3" w14:textId="77777777" w:rsidR="00AD3351" w:rsidRDefault="00EA29E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AD3351" w14:paraId="64BC07DD" w14:textId="77777777">
        <w:trPr>
          <w:jc w:val="center"/>
        </w:trPr>
        <w:tc>
          <w:tcPr>
            <w:tcW w:w="10278" w:type="dxa"/>
            <w:gridSpan w:val="5"/>
            <w:shd w:val="clear" w:color="auto" w:fill="D8D8D8" w:themeFill="background1" w:themeFillShade="D8"/>
          </w:tcPr>
          <w:p w14:paraId="0D327B97" w14:textId="77777777" w:rsidR="00AD3351" w:rsidRDefault="00EA29E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D3351" w14:paraId="587054F0" w14:textId="77777777">
        <w:trPr>
          <w:jc w:val="center"/>
        </w:trPr>
        <w:tc>
          <w:tcPr>
            <w:tcW w:w="1709" w:type="dxa"/>
          </w:tcPr>
          <w:p w14:paraId="1C868DBB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70F7F208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329" w:type="dxa"/>
            <w:gridSpan w:val="3"/>
          </w:tcPr>
          <w:p w14:paraId="730D1876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D3351" w14:paraId="68116B4C" w14:textId="77777777">
        <w:trPr>
          <w:trHeight w:val="453"/>
          <w:jc w:val="center"/>
        </w:trPr>
        <w:tc>
          <w:tcPr>
            <w:tcW w:w="1709" w:type="dxa"/>
          </w:tcPr>
          <w:p w14:paraId="68774E95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40" w:type="dxa"/>
          </w:tcPr>
          <w:p w14:paraId="440E8A56" w14:textId="77777777" w:rsidR="00AD3351" w:rsidRDefault="00EA29E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FF0000"/>
                <w:sz w:val="22"/>
                <w:szCs w:val="22"/>
              </w:rPr>
              <w:t>河北腾威泵业有限公司</w:t>
            </w:r>
            <w:bookmarkEnd w:id="11"/>
          </w:p>
        </w:tc>
        <w:tc>
          <w:tcPr>
            <w:tcW w:w="5329" w:type="dxa"/>
            <w:gridSpan w:val="3"/>
            <w:vMerge w:val="restart"/>
          </w:tcPr>
          <w:p w14:paraId="7CDDE7C5" w14:textId="77777777" w:rsidR="00AD3351" w:rsidRDefault="00EA29E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color w:val="FF0000"/>
                <w:sz w:val="22"/>
                <w:szCs w:val="22"/>
              </w:rPr>
              <w:t>离心泵的制造</w:t>
            </w:r>
            <w:bookmarkEnd w:id="12"/>
          </w:p>
        </w:tc>
      </w:tr>
      <w:tr w:rsidR="00AD3351" w14:paraId="30D198D1" w14:textId="77777777">
        <w:trPr>
          <w:trHeight w:val="376"/>
          <w:jc w:val="center"/>
        </w:trPr>
        <w:tc>
          <w:tcPr>
            <w:tcW w:w="1709" w:type="dxa"/>
          </w:tcPr>
          <w:p w14:paraId="7F4E30D3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40" w:type="dxa"/>
          </w:tcPr>
          <w:p w14:paraId="75B41645" w14:textId="77777777" w:rsidR="00AD3351" w:rsidRDefault="00EA29E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安国市石佛工业区</w:t>
            </w:r>
            <w:bookmarkEnd w:id="13"/>
          </w:p>
        </w:tc>
        <w:tc>
          <w:tcPr>
            <w:tcW w:w="5329" w:type="dxa"/>
            <w:gridSpan w:val="3"/>
            <w:vMerge/>
          </w:tcPr>
          <w:p w14:paraId="18C74C94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D3351" w14:paraId="62B7F7FA" w14:textId="77777777">
        <w:trPr>
          <w:trHeight w:val="137"/>
          <w:jc w:val="center"/>
        </w:trPr>
        <w:tc>
          <w:tcPr>
            <w:tcW w:w="1709" w:type="dxa"/>
          </w:tcPr>
          <w:p w14:paraId="73E0559A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40" w:type="dxa"/>
          </w:tcPr>
          <w:p w14:paraId="0040E052" w14:textId="77777777" w:rsidR="00AD3351" w:rsidRDefault="00EA29E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安国市石佛工业区</w:t>
            </w:r>
            <w:bookmarkEnd w:id="14"/>
          </w:p>
        </w:tc>
        <w:tc>
          <w:tcPr>
            <w:tcW w:w="5329" w:type="dxa"/>
            <w:gridSpan w:val="3"/>
            <w:vMerge/>
          </w:tcPr>
          <w:p w14:paraId="53EA6881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D3351" w14:paraId="12891384" w14:textId="77777777">
        <w:trPr>
          <w:jc w:val="center"/>
        </w:trPr>
        <w:tc>
          <w:tcPr>
            <w:tcW w:w="10278" w:type="dxa"/>
            <w:gridSpan w:val="5"/>
            <w:shd w:val="clear" w:color="auto" w:fill="D8D8D8" w:themeFill="background1" w:themeFillShade="D8"/>
          </w:tcPr>
          <w:p w14:paraId="46B11540" w14:textId="77777777" w:rsidR="00AD3351" w:rsidRDefault="00EA29E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D3351" w14:paraId="31C38F85" w14:textId="77777777">
        <w:trPr>
          <w:jc w:val="center"/>
        </w:trPr>
        <w:tc>
          <w:tcPr>
            <w:tcW w:w="1709" w:type="dxa"/>
          </w:tcPr>
          <w:p w14:paraId="2FBE6B92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197DB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</w:t>
            </w:r>
            <w:r>
              <w:rPr>
                <w:rFonts w:hint="eastAsia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329" w:type="dxa"/>
            <w:gridSpan w:val="3"/>
          </w:tcPr>
          <w:p w14:paraId="049B81E8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CD3507C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D3351" w14:paraId="2A84E621" w14:textId="77777777">
        <w:trPr>
          <w:trHeight w:val="631"/>
          <w:jc w:val="center"/>
        </w:trPr>
        <w:tc>
          <w:tcPr>
            <w:tcW w:w="1709" w:type="dxa"/>
          </w:tcPr>
          <w:p w14:paraId="3665BF6D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40" w:type="dxa"/>
          </w:tcPr>
          <w:p w14:paraId="786D97D4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Hebei Tengwei  Pump industry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 w14:paraId="1F669B0D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992" w:type="dxa"/>
            <w:gridSpan w:val="2"/>
          </w:tcPr>
          <w:p w14:paraId="3E56FF17" w14:textId="77777777" w:rsidR="00AD3351" w:rsidRDefault="00EA29E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Manufacture of centrifugal pump</w:t>
            </w:r>
          </w:p>
        </w:tc>
      </w:tr>
      <w:tr w:rsidR="00AD3351" w14:paraId="67BC7EC3" w14:textId="77777777">
        <w:trPr>
          <w:trHeight w:val="412"/>
          <w:jc w:val="center"/>
        </w:trPr>
        <w:tc>
          <w:tcPr>
            <w:tcW w:w="1709" w:type="dxa"/>
            <w:vMerge w:val="restart"/>
          </w:tcPr>
          <w:p w14:paraId="477D527C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40" w:type="dxa"/>
            <w:vMerge w:val="restart"/>
          </w:tcPr>
          <w:p w14:paraId="2DD2385D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Shifo Industrial Zone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Anguo</w:t>
            </w:r>
          </w:p>
        </w:tc>
        <w:tc>
          <w:tcPr>
            <w:tcW w:w="1337" w:type="dxa"/>
          </w:tcPr>
          <w:p w14:paraId="74C90F0A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992" w:type="dxa"/>
            <w:gridSpan w:val="2"/>
          </w:tcPr>
          <w:p w14:paraId="6052E8DE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D3351" w14:paraId="496D506A" w14:textId="77777777">
        <w:trPr>
          <w:trHeight w:val="421"/>
          <w:jc w:val="center"/>
        </w:trPr>
        <w:tc>
          <w:tcPr>
            <w:tcW w:w="1709" w:type="dxa"/>
            <w:vMerge/>
          </w:tcPr>
          <w:p w14:paraId="4557F12E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240" w:type="dxa"/>
            <w:vMerge/>
          </w:tcPr>
          <w:p w14:paraId="59CC5298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E8965BE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992" w:type="dxa"/>
            <w:gridSpan w:val="2"/>
          </w:tcPr>
          <w:p w14:paraId="4810D94E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D3351" w14:paraId="13D91965" w14:textId="77777777">
        <w:trPr>
          <w:trHeight w:val="459"/>
          <w:jc w:val="center"/>
        </w:trPr>
        <w:tc>
          <w:tcPr>
            <w:tcW w:w="1709" w:type="dxa"/>
            <w:vMerge w:val="restart"/>
          </w:tcPr>
          <w:p w14:paraId="01B2CC80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240" w:type="dxa"/>
            <w:vMerge w:val="restart"/>
          </w:tcPr>
          <w:p w14:paraId="435C03BF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Shifo Industrial Zone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Anguo</w:t>
            </w:r>
          </w:p>
        </w:tc>
        <w:tc>
          <w:tcPr>
            <w:tcW w:w="1337" w:type="dxa"/>
          </w:tcPr>
          <w:p w14:paraId="3C088789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992" w:type="dxa"/>
            <w:gridSpan w:val="2"/>
          </w:tcPr>
          <w:p w14:paraId="2E4478C0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D3351" w14:paraId="68EDFC80" w14:textId="77777777">
        <w:trPr>
          <w:trHeight w:val="374"/>
          <w:jc w:val="center"/>
        </w:trPr>
        <w:tc>
          <w:tcPr>
            <w:tcW w:w="1709" w:type="dxa"/>
            <w:vMerge/>
          </w:tcPr>
          <w:p w14:paraId="0AB001A6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40" w:type="dxa"/>
            <w:vMerge/>
          </w:tcPr>
          <w:p w14:paraId="1D3BFB7F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12C07D6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992" w:type="dxa"/>
            <w:gridSpan w:val="2"/>
          </w:tcPr>
          <w:p w14:paraId="31356845" w14:textId="77777777" w:rsidR="00AD3351" w:rsidRDefault="00AD33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D3351" w14:paraId="53BC1DC8" w14:textId="77777777">
        <w:trPr>
          <w:trHeight w:val="209"/>
          <w:jc w:val="center"/>
        </w:trPr>
        <w:tc>
          <w:tcPr>
            <w:tcW w:w="10278" w:type="dxa"/>
            <w:gridSpan w:val="5"/>
          </w:tcPr>
          <w:p w14:paraId="0CFCA7C0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D3351" w14:paraId="18EA3DD2" w14:textId="77777777">
        <w:trPr>
          <w:jc w:val="center"/>
        </w:trPr>
        <w:tc>
          <w:tcPr>
            <w:tcW w:w="10278" w:type="dxa"/>
            <w:gridSpan w:val="5"/>
          </w:tcPr>
          <w:p w14:paraId="72CF61DD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D3351" w14:paraId="32AE7D45" w14:textId="77777777">
        <w:trPr>
          <w:trHeight w:val="862"/>
          <w:jc w:val="center"/>
        </w:trPr>
        <w:tc>
          <w:tcPr>
            <w:tcW w:w="1709" w:type="dxa"/>
          </w:tcPr>
          <w:p w14:paraId="6D524F5E" w14:textId="77777777" w:rsidR="00AD3351" w:rsidRDefault="00EA29E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577" w:type="dxa"/>
            <w:gridSpan w:val="2"/>
          </w:tcPr>
          <w:p w14:paraId="09BBBE31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27C06CA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B1D3491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A769FEE" w14:textId="77777777" w:rsidR="00AD3351" w:rsidRDefault="00AD33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 w14:paraId="13E2449B" w14:textId="77777777" w:rsidR="00AD3351" w:rsidRDefault="00EA29E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292" w:type="dxa"/>
          </w:tcPr>
          <w:p w14:paraId="399537CD" w14:textId="77777777" w:rsidR="00AD3351" w:rsidRDefault="00F36B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A3FB6A" wp14:editId="71F0E008">
                  <wp:extent cx="1318260" cy="52705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EAB4C" w14:textId="0B3E4270" w:rsidR="00F36B98" w:rsidRDefault="00F36B98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021.11.21</w:t>
            </w:r>
          </w:p>
        </w:tc>
      </w:tr>
    </w:tbl>
    <w:p w14:paraId="6B0880CD" w14:textId="77777777" w:rsidR="00AD3351" w:rsidRDefault="00AD3351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AD3351">
      <w:headerReference w:type="default" r:id="rId8"/>
      <w:pgSz w:w="11906" w:h="16838"/>
      <w:pgMar w:top="850" w:right="850" w:bottom="850" w:left="850" w:header="0" w:footer="397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767E" w14:textId="77777777" w:rsidR="00EA29EE" w:rsidRDefault="00EA29EE">
      <w:pPr>
        <w:spacing w:line="240" w:lineRule="auto"/>
      </w:pPr>
      <w:r>
        <w:separator/>
      </w:r>
    </w:p>
  </w:endnote>
  <w:endnote w:type="continuationSeparator" w:id="0">
    <w:p w14:paraId="2BCCB197" w14:textId="77777777" w:rsidR="00EA29EE" w:rsidRDefault="00EA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3F02" w14:textId="77777777" w:rsidR="00EA29EE" w:rsidRDefault="00EA29EE">
      <w:pPr>
        <w:spacing w:after="0"/>
      </w:pPr>
      <w:r>
        <w:separator/>
      </w:r>
    </w:p>
  </w:footnote>
  <w:footnote w:type="continuationSeparator" w:id="0">
    <w:p w14:paraId="0412266A" w14:textId="77777777" w:rsidR="00EA29EE" w:rsidRDefault="00EA29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54B2" w14:textId="77777777" w:rsidR="00AD3351" w:rsidRDefault="00EA29E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2A39F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9264;mso-width-relative:page;mso-height-relative:page" stroked="f">
          <v:textbox>
            <w:txbxContent>
              <w:p w14:paraId="7E26128A" w14:textId="77777777" w:rsidR="00AD3351" w:rsidRDefault="00EA29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4A1F2D96" wp14:editId="2924A6F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2FEF9A" w14:textId="77777777" w:rsidR="00AD3351" w:rsidRDefault="00EA29EE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r>
      <w:rPr>
        <w:rStyle w:val="CharChar1"/>
        <w:rFonts w:hint="default"/>
        <w:w w:val="90"/>
      </w:rPr>
      <w:t>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8B"/>
    <w:rsid w:val="009A7B8B"/>
    <w:rsid w:val="00AD3351"/>
    <w:rsid w:val="00B85A8B"/>
    <w:rsid w:val="00C9329C"/>
    <w:rsid w:val="00EA29EE"/>
    <w:rsid w:val="00F36B98"/>
    <w:rsid w:val="0E67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E6CA1A6"/>
  <w15:docId w15:val="{CE31EFAF-782B-4D33-9A52-CC140508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32</cp:revision>
  <cp:lastPrinted>2019-05-13T03:13:00Z</cp:lastPrinted>
  <dcterms:created xsi:type="dcterms:W3CDTF">2016-02-16T02:49:00Z</dcterms:created>
  <dcterms:modified xsi:type="dcterms:W3CDTF">2021-12-01T03:41:00Z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