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深圳久腾数字智能科技有限公司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10980-2025-QEO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深圳市前海深港合作区南山街道兴海大道3046号香江金融大厦201-021E</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深圳市龙岗区坂田街道佳兆业中央广场五期三栋2322号</w:t>
            </w:r>
          </w:p>
          <w:p w14:paraId="322509B6">
            <w:pPr>
              <w:snapToGrid w:val="0"/>
              <w:spacing w:line="0" w:lineRule="atLeast"/>
              <w:jc w:val="left"/>
            </w:pPr>
            <w:r>
              <w:rPr>
                <w:rFonts w:hint="eastAsia"/>
                <w:sz w:val="21"/>
                <w:szCs w:val="21"/>
              </w:rPr>
              <w:t>润得科技办公及会议系统 深圳市龙岗区南湾街道下李朗社区布澜路17号富通海智科技园4栋</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杨韵</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18691808829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11</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yangyun@zfpetro.com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2025年08月09日 08:30至2025年08月09日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bookmarkStart w:id="15" w:name="_GoBack"/>
            <w:bookmarkEnd w:id="15"/>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Q:物联网设备研发、工业互联网应用软件开发及相关的信息系统集成</w:t>
            </w:r>
          </w:p>
          <w:p w14:paraId="3469FC17">
            <w:pPr>
              <w:tabs>
                <w:tab w:val="left" w:pos="0"/>
              </w:tabs>
              <w:jc w:val="left"/>
              <w:rPr>
                <w:rFonts w:hint="eastAsia"/>
                <w:sz w:val="21"/>
                <w:szCs w:val="21"/>
              </w:rPr>
            </w:pPr>
            <w:r>
              <w:rPr>
                <w:rFonts w:hint="eastAsia"/>
                <w:sz w:val="21"/>
                <w:szCs w:val="21"/>
              </w:rPr>
              <w:t>E:物联网设备研发、工业互联网应用软件开发及相关的信息系统集成所涉及场所的相关环境管理活动</w:t>
            </w:r>
          </w:p>
          <w:p w14:paraId="3F9BEF19">
            <w:pPr>
              <w:tabs>
                <w:tab w:val="left" w:pos="0"/>
              </w:tabs>
              <w:jc w:val="left"/>
              <w:rPr>
                <w:rFonts w:hint="eastAsia"/>
                <w:sz w:val="21"/>
                <w:szCs w:val="21"/>
              </w:rPr>
            </w:pPr>
            <w:r>
              <w:rPr>
                <w:rFonts w:hint="eastAsia"/>
                <w:sz w:val="21"/>
                <w:szCs w:val="21"/>
              </w:rPr>
              <w:t>O:物联网设备研发、工业互联网应用软件开发及相关的信息系统集成所涉及场所的相关职业健康安全管理活动</w:t>
            </w:r>
          </w:p>
          <w:p w14:paraId="535B6EFB">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Q:19.03.00,33.02.01,33.02.02,E:19.03.00,33.02.01,33.02.02,O:19.03.00,33.02.01,33.02.02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郭宣丽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2025-N1EMS-1407571</w:t>
            </w:r>
          </w:p>
        </w:tc>
        <w:tc>
          <w:tcPr>
            <w:tcW w:w="3684" w:type="dxa"/>
            <w:gridSpan w:val="9"/>
            <w:vAlign w:val="center"/>
          </w:tcPr>
          <w:p w14:paraId="69711AD9">
            <w:pPr>
              <w:jc w:val="center"/>
              <w:rPr>
                <w:sz w:val="21"/>
                <w:szCs w:val="21"/>
              </w:rPr>
            </w:pPr>
            <w:r>
              <w:t>33.02.01,33.02.02</w:t>
            </w:r>
          </w:p>
        </w:tc>
        <w:tc>
          <w:tcPr>
            <w:tcW w:w="1560" w:type="dxa"/>
            <w:gridSpan w:val="2"/>
            <w:vAlign w:val="center"/>
          </w:tcPr>
          <w:p w14:paraId="27CBF787">
            <w:pPr>
              <w:jc w:val="center"/>
              <w:rPr>
                <w:sz w:val="21"/>
                <w:szCs w:val="21"/>
              </w:rPr>
            </w:pPr>
            <w:r>
              <w:t>13922249040</w:t>
            </w:r>
          </w:p>
        </w:tc>
      </w:tr>
      <w:tr w14:paraId="57426C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EB8A153">
            <w:pPr>
              <w:jc w:val="center"/>
            </w:pPr>
          </w:p>
        </w:tc>
        <w:tc>
          <w:tcPr>
            <w:tcW w:w="885" w:type="dxa"/>
            <w:vAlign w:val="center"/>
          </w:tcPr>
          <w:p w14:paraId="5E0177CB">
            <w:pPr>
              <w:jc w:val="center"/>
            </w:pPr>
            <w:r>
              <w:t>组长</w:t>
            </w:r>
          </w:p>
        </w:tc>
        <w:tc>
          <w:tcPr>
            <w:tcW w:w="850" w:type="dxa"/>
            <w:gridSpan w:val="2"/>
            <w:vAlign w:val="center"/>
          </w:tcPr>
          <w:p w14:paraId="69915594">
            <w:pPr>
              <w:jc w:val="center"/>
            </w:pPr>
            <w:r>
              <w:t>郭宣丽</w:t>
            </w:r>
          </w:p>
        </w:tc>
        <w:tc>
          <w:tcPr>
            <w:tcW w:w="850" w:type="dxa"/>
            <w:vAlign w:val="center"/>
          </w:tcPr>
          <w:p w14:paraId="29E0CEC7">
            <w:pPr>
              <w:jc w:val="center"/>
            </w:pPr>
            <w:r>
              <w:t>女</w:t>
            </w:r>
          </w:p>
        </w:tc>
        <w:tc>
          <w:tcPr>
            <w:tcW w:w="2699" w:type="dxa"/>
            <w:gridSpan w:val="4"/>
            <w:vAlign w:val="center"/>
          </w:tcPr>
          <w:p w14:paraId="267B2BBB">
            <w:pPr>
              <w:jc w:val="both"/>
            </w:pPr>
            <w:r>
              <w:t>2025-N1QMS-1407571</w:t>
            </w:r>
          </w:p>
        </w:tc>
        <w:tc>
          <w:tcPr>
            <w:tcW w:w="3684" w:type="dxa"/>
            <w:gridSpan w:val="9"/>
            <w:vAlign w:val="center"/>
          </w:tcPr>
          <w:p w14:paraId="76B0DF03">
            <w:pPr>
              <w:jc w:val="center"/>
            </w:pPr>
            <w:r>
              <w:t>33.02.01,33.02.02</w:t>
            </w:r>
          </w:p>
        </w:tc>
        <w:tc>
          <w:tcPr>
            <w:tcW w:w="1560" w:type="dxa"/>
            <w:gridSpan w:val="2"/>
            <w:vAlign w:val="center"/>
          </w:tcPr>
          <w:p w14:paraId="1940B2ED">
            <w:pPr>
              <w:jc w:val="center"/>
            </w:pPr>
            <w:r>
              <w:t>13922249040</w:t>
            </w:r>
          </w:p>
        </w:tc>
      </w:tr>
      <w:tr w14:paraId="605FE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65CB915">
            <w:pPr>
              <w:jc w:val="center"/>
            </w:pPr>
          </w:p>
        </w:tc>
        <w:tc>
          <w:tcPr>
            <w:tcW w:w="885" w:type="dxa"/>
            <w:vAlign w:val="center"/>
          </w:tcPr>
          <w:p w14:paraId="1AA63689">
            <w:pPr>
              <w:jc w:val="center"/>
            </w:pPr>
            <w:r>
              <w:t>组长</w:t>
            </w:r>
          </w:p>
        </w:tc>
        <w:tc>
          <w:tcPr>
            <w:tcW w:w="850" w:type="dxa"/>
            <w:gridSpan w:val="2"/>
            <w:vAlign w:val="center"/>
          </w:tcPr>
          <w:p w14:paraId="7FB1C3F3">
            <w:pPr>
              <w:jc w:val="center"/>
            </w:pPr>
            <w:r>
              <w:t>郭宣丽</w:t>
            </w:r>
          </w:p>
        </w:tc>
        <w:tc>
          <w:tcPr>
            <w:tcW w:w="850" w:type="dxa"/>
            <w:vAlign w:val="center"/>
          </w:tcPr>
          <w:p w14:paraId="114D5CFB">
            <w:pPr>
              <w:jc w:val="center"/>
            </w:pPr>
            <w:r>
              <w:t>女</w:t>
            </w:r>
          </w:p>
        </w:tc>
        <w:tc>
          <w:tcPr>
            <w:tcW w:w="2699" w:type="dxa"/>
            <w:gridSpan w:val="4"/>
            <w:vAlign w:val="center"/>
          </w:tcPr>
          <w:p w14:paraId="203E8FBB">
            <w:pPr>
              <w:jc w:val="both"/>
            </w:pPr>
            <w:r>
              <w:t>2025-N1OHSMS-1407571</w:t>
            </w:r>
          </w:p>
        </w:tc>
        <w:tc>
          <w:tcPr>
            <w:tcW w:w="3684" w:type="dxa"/>
            <w:gridSpan w:val="9"/>
            <w:vAlign w:val="center"/>
          </w:tcPr>
          <w:p w14:paraId="58A52044">
            <w:pPr>
              <w:jc w:val="center"/>
            </w:pPr>
            <w:r>
              <w:t>33.02.01,33.02.02</w:t>
            </w:r>
          </w:p>
        </w:tc>
        <w:tc>
          <w:tcPr>
            <w:tcW w:w="1560" w:type="dxa"/>
            <w:gridSpan w:val="2"/>
            <w:vAlign w:val="center"/>
          </w:tcPr>
          <w:p w14:paraId="336F7420">
            <w:pPr>
              <w:jc w:val="center"/>
            </w:pPr>
            <w:r>
              <w:t>13922249040</w:t>
            </w:r>
          </w:p>
        </w:tc>
      </w:tr>
      <w:tr w14:paraId="1723F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1BDA26D">
            <w:pPr>
              <w:jc w:val="center"/>
            </w:pPr>
          </w:p>
        </w:tc>
        <w:tc>
          <w:tcPr>
            <w:tcW w:w="885" w:type="dxa"/>
            <w:vAlign w:val="center"/>
          </w:tcPr>
          <w:p w14:paraId="38A059DD">
            <w:pPr>
              <w:jc w:val="center"/>
            </w:pPr>
            <w:r>
              <w:t>组员</w:t>
            </w:r>
          </w:p>
        </w:tc>
        <w:tc>
          <w:tcPr>
            <w:tcW w:w="850" w:type="dxa"/>
            <w:gridSpan w:val="2"/>
            <w:vAlign w:val="center"/>
          </w:tcPr>
          <w:p w14:paraId="2AA328D4">
            <w:pPr>
              <w:jc w:val="center"/>
            </w:pPr>
            <w:r>
              <w:t>黄友珍</w:t>
            </w:r>
          </w:p>
        </w:tc>
        <w:tc>
          <w:tcPr>
            <w:tcW w:w="850" w:type="dxa"/>
            <w:vAlign w:val="center"/>
          </w:tcPr>
          <w:p w14:paraId="0E4EFA61">
            <w:pPr>
              <w:jc w:val="center"/>
            </w:pPr>
            <w:r>
              <w:t>女</w:t>
            </w:r>
          </w:p>
        </w:tc>
        <w:tc>
          <w:tcPr>
            <w:tcW w:w="2699" w:type="dxa"/>
            <w:gridSpan w:val="4"/>
            <w:vAlign w:val="center"/>
          </w:tcPr>
          <w:p w14:paraId="3132E119">
            <w:pPr>
              <w:jc w:val="both"/>
            </w:pPr>
            <w:r>
              <w:t>2024-N1EMS-1362937</w:t>
            </w:r>
          </w:p>
        </w:tc>
        <w:tc>
          <w:tcPr>
            <w:tcW w:w="3684" w:type="dxa"/>
            <w:gridSpan w:val="9"/>
            <w:vAlign w:val="center"/>
          </w:tcPr>
          <w:p w14:paraId="2AA12C8B">
            <w:pPr>
              <w:jc w:val="center"/>
            </w:pPr>
            <w:r>
              <w:t>19.03.00,33.02.01,33.02.02</w:t>
            </w:r>
          </w:p>
        </w:tc>
        <w:tc>
          <w:tcPr>
            <w:tcW w:w="1560" w:type="dxa"/>
            <w:gridSpan w:val="2"/>
            <w:vAlign w:val="center"/>
          </w:tcPr>
          <w:p w14:paraId="139615F9">
            <w:pPr>
              <w:jc w:val="center"/>
            </w:pPr>
            <w:r>
              <w:t>16607082538</w:t>
            </w:r>
          </w:p>
        </w:tc>
      </w:tr>
      <w:tr w14:paraId="346484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1F6B17C">
            <w:pPr>
              <w:jc w:val="center"/>
            </w:pPr>
          </w:p>
        </w:tc>
        <w:tc>
          <w:tcPr>
            <w:tcW w:w="885" w:type="dxa"/>
            <w:vAlign w:val="center"/>
          </w:tcPr>
          <w:p w14:paraId="4D7608CF">
            <w:pPr>
              <w:jc w:val="center"/>
            </w:pPr>
            <w:r>
              <w:t>组员</w:t>
            </w:r>
          </w:p>
        </w:tc>
        <w:tc>
          <w:tcPr>
            <w:tcW w:w="850" w:type="dxa"/>
            <w:gridSpan w:val="2"/>
            <w:vAlign w:val="center"/>
          </w:tcPr>
          <w:p w14:paraId="2FBDF0BD">
            <w:pPr>
              <w:jc w:val="center"/>
            </w:pPr>
            <w:r>
              <w:t>黄友珍</w:t>
            </w:r>
          </w:p>
        </w:tc>
        <w:tc>
          <w:tcPr>
            <w:tcW w:w="850" w:type="dxa"/>
            <w:vAlign w:val="center"/>
          </w:tcPr>
          <w:p w14:paraId="66A8063D">
            <w:pPr>
              <w:jc w:val="center"/>
            </w:pPr>
            <w:r>
              <w:t>女</w:t>
            </w:r>
          </w:p>
        </w:tc>
        <w:tc>
          <w:tcPr>
            <w:tcW w:w="2699" w:type="dxa"/>
            <w:gridSpan w:val="4"/>
            <w:vAlign w:val="center"/>
          </w:tcPr>
          <w:p w14:paraId="1C211E3E">
            <w:pPr>
              <w:jc w:val="both"/>
            </w:pPr>
            <w:r>
              <w:t>2024-N1QMS-1362937</w:t>
            </w:r>
          </w:p>
        </w:tc>
        <w:tc>
          <w:tcPr>
            <w:tcW w:w="3684" w:type="dxa"/>
            <w:gridSpan w:val="9"/>
            <w:vAlign w:val="center"/>
          </w:tcPr>
          <w:p w14:paraId="25B14A25">
            <w:pPr>
              <w:jc w:val="center"/>
            </w:pPr>
            <w:r>
              <w:t>19.03.00</w:t>
            </w:r>
          </w:p>
        </w:tc>
        <w:tc>
          <w:tcPr>
            <w:tcW w:w="1560" w:type="dxa"/>
            <w:gridSpan w:val="2"/>
            <w:vAlign w:val="center"/>
          </w:tcPr>
          <w:p w14:paraId="399707D9">
            <w:pPr>
              <w:jc w:val="center"/>
            </w:pPr>
            <w:r>
              <w:t>16607082538</w:t>
            </w:r>
          </w:p>
        </w:tc>
      </w:tr>
      <w:tr w14:paraId="0A258A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7BA3F24">
            <w:pPr>
              <w:jc w:val="center"/>
            </w:pPr>
          </w:p>
        </w:tc>
        <w:tc>
          <w:tcPr>
            <w:tcW w:w="885" w:type="dxa"/>
            <w:vAlign w:val="center"/>
          </w:tcPr>
          <w:p w14:paraId="24DFA519">
            <w:pPr>
              <w:jc w:val="center"/>
            </w:pPr>
            <w:r>
              <w:t>组员</w:t>
            </w:r>
          </w:p>
        </w:tc>
        <w:tc>
          <w:tcPr>
            <w:tcW w:w="850" w:type="dxa"/>
            <w:gridSpan w:val="2"/>
            <w:vAlign w:val="center"/>
          </w:tcPr>
          <w:p w14:paraId="02ECBFC0">
            <w:pPr>
              <w:jc w:val="center"/>
            </w:pPr>
            <w:r>
              <w:t>黄友珍</w:t>
            </w:r>
          </w:p>
        </w:tc>
        <w:tc>
          <w:tcPr>
            <w:tcW w:w="850" w:type="dxa"/>
            <w:vAlign w:val="center"/>
          </w:tcPr>
          <w:p w14:paraId="5319EA08">
            <w:pPr>
              <w:jc w:val="center"/>
            </w:pPr>
            <w:r>
              <w:t>女</w:t>
            </w:r>
          </w:p>
        </w:tc>
        <w:tc>
          <w:tcPr>
            <w:tcW w:w="2699" w:type="dxa"/>
            <w:gridSpan w:val="4"/>
            <w:vAlign w:val="center"/>
          </w:tcPr>
          <w:p w14:paraId="2155489C">
            <w:pPr>
              <w:jc w:val="both"/>
            </w:pPr>
            <w:r>
              <w:t>2024-N1OHSMS-1362937</w:t>
            </w:r>
          </w:p>
        </w:tc>
        <w:tc>
          <w:tcPr>
            <w:tcW w:w="3684" w:type="dxa"/>
            <w:gridSpan w:val="9"/>
            <w:vAlign w:val="center"/>
          </w:tcPr>
          <w:p w14:paraId="4B8A5918">
            <w:pPr>
              <w:jc w:val="center"/>
            </w:pPr>
            <w:r>
              <w:t>19.03.00,33.02.01,33.02.02</w:t>
            </w:r>
          </w:p>
        </w:tc>
        <w:tc>
          <w:tcPr>
            <w:tcW w:w="1560" w:type="dxa"/>
            <w:gridSpan w:val="2"/>
            <w:vAlign w:val="center"/>
          </w:tcPr>
          <w:p w14:paraId="79630B8D">
            <w:pPr>
              <w:jc w:val="center"/>
            </w:pPr>
            <w:r>
              <w:t>16607082538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2025-08-04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郭宣丽</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A58563D"/>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1362</Words>
  <Characters>1896</Characters>
  <Lines>11</Lines>
  <Paragraphs>3</Paragraphs>
  <TotalTime>0</TotalTime>
  <ScaleCrop>false</ScaleCrop>
  <LinksUpToDate>false</LinksUpToDate>
  <CharactersWithSpaces>1938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2025-08-07T03:02:28Z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