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D83C48" w14:textId="689CD5F9" w:rsidR="003B646D" w:rsidRDefault="005C26D8" w:rsidP="00DD4075">
      <w:pPr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</w:t>
      </w:r>
      <w:r>
        <w:rPr>
          <w:b/>
          <w:sz w:val="30"/>
          <w:szCs w:val="30"/>
        </w:rPr>
        <w:t xml:space="preserve">      </w:t>
      </w:r>
      <w:r w:rsidR="00DD4075"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审核员</w:t>
      </w:r>
      <w:r>
        <w:rPr>
          <w:rFonts w:ascii="宋体" w:hAnsi="宋体" w:hint="eastAsia"/>
          <w:b/>
          <w:sz w:val="30"/>
          <w:szCs w:val="30"/>
        </w:rPr>
        <w:t>现场审核记录</w:t>
      </w:r>
      <w:bookmarkStart w:id="0" w:name="合同编号"/>
      <w:r>
        <w:rPr>
          <w:rFonts w:ascii="宋体" w:hAnsi="宋体" w:hint="eastAsia"/>
          <w:b/>
          <w:sz w:val="30"/>
          <w:szCs w:val="30"/>
        </w:rPr>
        <w:t xml:space="preserve">            </w:t>
      </w:r>
      <w:r>
        <w:rPr>
          <w:rFonts w:ascii="宋体" w:hAnsi="宋体" w:hint="eastAsia"/>
          <w:bCs/>
          <w:szCs w:val="21"/>
        </w:rPr>
        <w:t>编号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bookmarkEnd w:id="0"/>
      <w:r>
        <w:rPr>
          <w:sz w:val="20"/>
          <w:szCs w:val="28"/>
          <w:u w:val="single"/>
        </w:rPr>
        <w:t>0172-2019-2021</w:t>
      </w:r>
    </w:p>
    <w:p w14:paraId="2F8D43F0" w14:textId="71D4A751" w:rsidR="003B646D" w:rsidRDefault="006F333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  <w:u w:val="single"/>
        </w:rPr>
        <w:drawing>
          <wp:anchor distT="0" distB="0" distL="114300" distR="114300" simplePos="0" relativeHeight="251658752" behindDoc="1" locked="0" layoutInCell="1" allowOverlap="1" wp14:anchorId="26D48851" wp14:editId="2D6C7D4B">
            <wp:simplePos x="0" y="0"/>
            <wp:positionH relativeFrom="column">
              <wp:posOffset>1224643</wp:posOffset>
            </wp:positionH>
            <wp:positionV relativeFrom="paragraph">
              <wp:posOffset>278674</wp:posOffset>
            </wp:positionV>
            <wp:extent cx="478972" cy="424406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2" cy="42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6D8">
        <w:rPr>
          <w:rFonts w:hint="eastAsia"/>
          <w:sz w:val="24"/>
          <w:szCs w:val="24"/>
        </w:rPr>
        <w:t>企业名称：</w:t>
      </w:r>
      <w:bookmarkStart w:id="1" w:name="组织名称"/>
      <w:r w:rsidR="005C26D8">
        <w:rPr>
          <w:rFonts w:ascii="宋体" w:hAnsi="宋体" w:hint="eastAsia"/>
          <w:szCs w:val="21"/>
          <w:u w:val="single"/>
        </w:rPr>
        <w:t>宁波喜悦智行科技股份有限公司</w:t>
      </w:r>
      <w:bookmarkEnd w:id="1"/>
    </w:p>
    <w:p w14:paraId="5974275A" w14:textId="1FA4015A" w:rsidR="003B646D" w:rsidRDefault="005C26D8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审核员：</w:t>
      </w:r>
      <w:r>
        <w:rPr>
          <w:rFonts w:ascii="宋体" w:hAnsi="宋体" w:hint="eastAsia"/>
          <w:sz w:val="24"/>
          <w:szCs w:val="24"/>
          <w:u w:val="single"/>
        </w:rPr>
        <w:t>林兵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925"/>
        <w:gridCol w:w="993"/>
        <w:gridCol w:w="4789"/>
        <w:gridCol w:w="1289"/>
        <w:gridCol w:w="892"/>
      </w:tblGrid>
      <w:tr w:rsidR="003B646D" w14:paraId="51C7969A" w14:textId="77777777">
        <w:trPr>
          <w:trHeight w:val="504"/>
          <w:jc w:val="center"/>
        </w:trPr>
        <w:tc>
          <w:tcPr>
            <w:tcW w:w="451" w:type="dxa"/>
            <w:vAlign w:val="center"/>
          </w:tcPr>
          <w:p w14:paraId="58168761" w14:textId="77777777" w:rsidR="003B646D" w:rsidRDefault="005C26D8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  <w:p w14:paraId="73546C5A" w14:textId="77777777" w:rsidR="003B646D" w:rsidRDefault="003B646D">
            <w:pPr>
              <w:spacing w:line="240" w:lineRule="exact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14:paraId="08CDA9EA" w14:textId="77777777" w:rsidR="003B646D" w:rsidRDefault="005C26D8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54FC3B2A" w14:textId="77777777" w:rsidR="003B646D" w:rsidRDefault="005C26D8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993" w:type="dxa"/>
            <w:vAlign w:val="center"/>
          </w:tcPr>
          <w:p w14:paraId="6B76AD32" w14:textId="77777777" w:rsidR="003B646D" w:rsidRDefault="005C26D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</w:t>
            </w:r>
          </w:p>
          <w:p w14:paraId="42DF496E" w14:textId="77777777" w:rsidR="003B646D" w:rsidRDefault="005C26D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标准条款</w:t>
            </w:r>
          </w:p>
        </w:tc>
        <w:tc>
          <w:tcPr>
            <w:tcW w:w="4789" w:type="dxa"/>
            <w:vAlign w:val="center"/>
          </w:tcPr>
          <w:p w14:paraId="0B10DAF4" w14:textId="77777777" w:rsidR="003B646D" w:rsidRDefault="005C26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</w:t>
            </w:r>
          </w:p>
          <w:p w14:paraId="20AC7BE3" w14:textId="77777777" w:rsidR="003B646D" w:rsidRDefault="005C26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及说明</w:t>
            </w:r>
          </w:p>
        </w:tc>
        <w:tc>
          <w:tcPr>
            <w:tcW w:w="1289" w:type="dxa"/>
            <w:vAlign w:val="center"/>
          </w:tcPr>
          <w:p w14:paraId="1419849D" w14:textId="77777777" w:rsidR="003B646D" w:rsidRDefault="005C26D8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892" w:type="dxa"/>
            <w:vAlign w:val="center"/>
          </w:tcPr>
          <w:p w14:paraId="32014A03" w14:textId="77777777" w:rsidR="003B646D" w:rsidRDefault="005C26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768119CC" w14:textId="77777777" w:rsidR="003B646D" w:rsidRDefault="005C26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3B646D" w14:paraId="2A7790E1" w14:textId="77777777">
        <w:trPr>
          <w:trHeight w:val="504"/>
          <w:jc w:val="center"/>
        </w:trPr>
        <w:tc>
          <w:tcPr>
            <w:tcW w:w="451" w:type="dxa"/>
            <w:vAlign w:val="center"/>
          </w:tcPr>
          <w:p w14:paraId="70E97692" w14:textId="77777777" w:rsidR="003B646D" w:rsidRDefault="005C26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25" w:type="dxa"/>
            <w:vAlign w:val="center"/>
          </w:tcPr>
          <w:p w14:paraId="4776BD11" w14:textId="77777777" w:rsidR="003B646D" w:rsidRDefault="005C26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企业是否编制了测量记录管理程序？核对1-3个记录，信息量？有无编号？依据？设备信息？保存期限等？ </w:t>
            </w:r>
          </w:p>
        </w:tc>
        <w:tc>
          <w:tcPr>
            <w:tcW w:w="993" w:type="dxa"/>
            <w:vAlign w:val="center"/>
          </w:tcPr>
          <w:p w14:paraId="31402319" w14:textId="77777777" w:rsidR="003B646D" w:rsidRDefault="005C26D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6.2.3</w:t>
            </w:r>
          </w:p>
          <w:p w14:paraId="048F3B78" w14:textId="77777777" w:rsidR="003B646D" w:rsidRDefault="005C26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</w:t>
            </w:r>
          </w:p>
        </w:tc>
        <w:tc>
          <w:tcPr>
            <w:tcW w:w="4789" w:type="dxa"/>
            <w:vAlign w:val="center"/>
          </w:tcPr>
          <w:p w14:paraId="05E925B7" w14:textId="77777777" w:rsidR="003B646D" w:rsidRDefault="005C26D8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企业编制了Q/XY G07</w:t>
            </w:r>
            <w:r>
              <w:rPr>
                <w:rFonts w:ascii="宋体" w:hAnsi="宋体"/>
                <w:szCs w:val="21"/>
              </w:rPr>
              <w:t>-0</w:t>
            </w:r>
            <w:r>
              <w:rPr>
                <w:rFonts w:ascii="宋体" w:hAnsi="宋体" w:hint="eastAsia"/>
                <w:szCs w:val="21"/>
              </w:rPr>
              <w:t xml:space="preserve">2-2019《记录控制程序》，品质部为测量管理体系运行记录控制的归口管理部门，各使用部门负责记录的填写和保管。 </w:t>
            </w:r>
          </w:p>
          <w:p w14:paraId="5C589D05" w14:textId="77777777" w:rsidR="003B646D" w:rsidRDefault="005C26D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查：进货检验记录</w:t>
            </w:r>
          </w:p>
          <w:p w14:paraId="4E8CA3DB" w14:textId="77777777" w:rsidR="003B646D" w:rsidRDefault="005C26D8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名称：塑料粒子，供应商：杭州群诚包装材料有限公司，抽查20包；检测内容：材质证明（检验报告）、颜色、牌号、外观、重量、数量 标识等；使用测量设备：电子秤；判定：合格；检验员：毛玲静；检验日期：2021-5-10；</w:t>
            </w:r>
          </w:p>
          <w:p w14:paraId="0476D6A3" w14:textId="77777777" w:rsidR="003B646D" w:rsidRDefault="005C26D8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供应商：宁波艺富进出口有限公司，产品：塑料粒子；数量50包；情况同上。</w:t>
            </w:r>
          </w:p>
          <w:p w14:paraId="5E14E907" w14:textId="77777777" w:rsidR="003B646D" w:rsidRDefault="005C26D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查：外协件检验记录</w:t>
            </w:r>
          </w:p>
          <w:p w14:paraId="633CAC20" w14:textId="77777777" w:rsidR="003B646D" w:rsidRDefault="005C26D8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外加工方：宁波天弘，产品：HDPE35029板材，检测了尺寸、外观、颜色、宽度、重量、比重等项目；检测设备：卷尺、电子秤，检验日期20201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检验员为胡铅铅，最终判定为合格。</w:t>
            </w:r>
          </w:p>
          <w:p w14:paraId="29A427C2" w14:textId="77777777" w:rsidR="003B646D" w:rsidRDefault="005C26D8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宁波明昌，产品：ABS244B板材，检测项目及设备同上；检验日期：2021.9.7，检验判定合格。</w:t>
            </w:r>
          </w:p>
          <w:p w14:paraId="1996190B" w14:textId="77777777" w:rsidR="003B646D" w:rsidRDefault="003B646D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14:paraId="2E4B6D20" w14:textId="77777777" w:rsidR="003B646D" w:rsidRDefault="005C26D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过程检验： </w:t>
            </w:r>
          </w:p>
          <w:p w14:paraId="1EA62BF6" w14:textId="77777777" w:rsidR="003B646D" w:rsidRDefault="005C26D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查：首检验记录单</w:t>
            </w:r>
          </w:p>
          <w:p w14:paraId="67F12CD8" w14:textId="77777777" w:rsidR="003B646D" w:rsidRDefault="005C26D8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产品名称：特斯拉汽车零部件周转箱，工序名称：吸塑；检验项目有模具、工艺、材质、尺寸、模温机温度、产品壁厚、零件装配等；检验日期：2021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确认人：毛旭时，审核人：宋峰，经审核，工艺参数准确。</w:t>
            </w:r>
          </w:p>
          <w:p w14:paraId="2A524851" w14:textId="77777777" w:rsidR="003B646D" w:rsidRDefault="005C26D8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产品名称：物料托盘，工序名称：注塑；检验项目：工艺参数、材料、尺寸、硬度、注塑机设置压力、温度等；检验日期：2021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确认人：毛</w:t>
            </w:r>
            <w:r>
              <w:rPr>
                <w:rFonts w:ascii="宋体" w:hAnsi="宋体" w:hint="eastAsia"/>
                <w:szCs w:val="21"/>
              </w:rPr>
              <w:lastRenderedPageBreak/>
              <w:t>旭时，审核人：宋峰，经审核，工艺参数准确。</w:t>
            </w:r>
          </w:p>
          <w:p w14:paraId="31AD09D8" w14:textId="77777777" w:rsidR="003B646D" w:rsidRDefault="003B646D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14:paraId="565F62B5" w14:textId="77777777" w:rsidR="003B646D" w:rsidRDefault="005C26D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查：过程检验记录单</w:t>
            </w:r>
          </w:p>
          <w:p w14:paraId="245A9F49" w14:textId="77777777" w:rsidR="003B646D" w:rsidRDefault="005C26D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名称：吸塑车间，时间：2020.10.12，主要检查工艺、设备参数设置、设备运行情况等； 记录人：毛玲静； 验证结果：合格。</w:t>
            </w:r>
          </w:p>
          <w:p w14:paraId="439D6BB7" w14:textId="77777777" w:rsidR="003B646D" w:rsidRDefault="005C26D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查：成品检查记录表</w:t>
            </w:r>
          </w:p>
          <w:p w14:paraId="093A2E2A" w14:textId="7819BFEB" w:rsidR="003B646D" w:rsidRDefault="005C26D8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产品名称：塑料盖周转箱,抽查数80件，检验内容有外观、尺寸、形变量、重量、性能、装配、包装等大项，测量过程主要为尺寸测量，要求：长：</w:t>
            </w:r>
            <w:r w:rsidR="006900AD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600±3</w:t>
            </w:r>
            <w:r w:rsidR="006900AD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mm，宽：</w:t>
            </w:r>
            <w:r w:rsidR="006900AD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400±3</w:t>
            </w:r>
            <w:r w:rsidR="006900AD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mm.高：</w:t>
            </w:r>
            <w:r w:rsidR="006900AD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280±1</w:t>
            </w:r>
            <w:r w:rsidR="006900AD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mm，测量5件产品，检验合格，合格率100%，检验日期2021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4，检验员：成松涛，用到的检测器具有卷尺。</w:t>
            </w:r>
          </w:p>
          <w:p w14:paraId="1809BD34" w14:textId="0A88241D" w:rsidR="003B646D" w:rsidRDefault="005C26D8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产品名称：麦格纳动力总成衬垫，抽样数量：20件；检验内容如上；未做性能测试；主要测量数据为尺寸，要求：长：</w:t>
            </w:r>
            <w:r w:rsidR="006900AD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995±2</w:t>
            </w:r>
            <w:r w:rsidR="006900AD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mm，宽：</w:t>
            </w:r>
            <w:r w:rsidR="006900AD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595±2</w:t>
            </w:r>
            <w:r w:rsidR="006900AD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mm,高：</w:t>
            </w:r>
            <w:r w:rsidR="006900AD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115±1</w:t>
            </w:r>
            <w:r w:rsidR="006900AD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mm，各测5次，结果均在要求内，判定结论：合格；检验员：成松涛，批准人：宋峰；</w:t>
            </w:r>
          </w:p>
          <w:p w14:paraId="48AC335B" w14:textId="77777777" w:rsidR="003B646D" w:rsidRDefault="005C26D8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以上记录都有记录编号、保存部门、保存年限，符合程序文件要求。</w:t>
            </w:r>
          </w:p>
        </w:tc>
        <w:tc>
          <w:tcPr>
            <w:tcW w:w="1289" w:type="dxa"/>
            <w:vAlign w:val="center"/>
          </w:tcPr>
          <w:p w14:paraId="113AFE22" w14:textId="77777777" w:rsidR="003B646D" w:rsidRDefault="005C26D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品质部</w:t>
            </w:r>
          </w:p>
        </w:tc>
        <w:tc>
          <w:tcPr>
            <w:tcW w:w="892" w:type="dxa"/>
            <w:vAlign w:val="center"/>
          </w:tcPr>
          <w:p w14:paraId="1F340A30" w14:textId="77777777" w:rsidR="003B646D" w:rsidRDefault="005C26D8">
            <w:pPr>
              <w:rPr>
                <w:rFonts w:ascii="宋体" w:hAnsi="宋体"/>
                <w:szCs w:val="21"/>
                <w:highlight w:val="red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</w:p>
        </w:tc>
      </w:tr>
      <w:tr w:rsidR="003B646D" w14:paraId="770D30EC" w14:textId="77777777">
        <w:trPr>
          <w:trHeight w:val="170"/>
          <w:jc w:val="center"/>
        </w:trPr>
        <w:tc>
          <w:tcPr>
            <w:tcW w:w="451" w:type="dxa"/>
            <w:vAlign w:val="center"/>
          </w:tcPr>
          <w:p w14:paraId="47FDDF7B" w14:textId="77777777" w:rsidR="003B646D" w:rsidRDefault="005C26D8">
            <w:pPr>
              <w:spacing w:line="320" w:lineRule="exact"/>
              <w:rPr>
                <w:rFonts w:ascii="宋体" w:hAnsi="宋体"/>
                <w:szCs w:val="21"/>
                <w:highlight w:val="red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25" w:type="dxa"/>
            <w:vAlign w:val="center"/>
          </w:tcPr>
          <w:p w14:paraId="7173400E" w14:textId="77777777" w:rsidR="003B646D" w:rsidRDefault="005C26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14:paraId="6D6D5923" w14:textId="77777777" w:rsidR="003B646D" w:rsidRDefault="005C26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是否有计量确认状态标识？</w:t>
            </w:r>
          </w:p>
          <w:p w14:paraId="17017DE4" w14:textId="77777777" w:rsidR="003B646D" w:rsidRDefault="005C26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测量设备的有关信息是否和检定证书台账信息一致。</w:t>
            </w:r>
          </w:p>
          <w:p w14:paraId="2F475624" w14:textId="77777777" w:rsidR="003B646D" w:rsidRDefault="003B646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EC07366" w14:textId="77777777" w:rsidR="003B646D" w:rsidRDefault="003B646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8180578" w14:textId="77777777" w:rsidR="003B646D" w:rsidRDefault="005C26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6C969845" w14:textId="77777777" w:rsidR="003B646D" w:rsidRDefault="005C26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  <w:r>
              <w:rPr>
                <w:rFonts w:hint="eastAsia"/>
                <w:sz w:val="20"/>
              </w:rPr>
              <w:t>测量设备</w:t>
            </w:r>
            <w:r>
              <w:rPr>
                <w:rFonts w:ascii="宋体" w:hAnsi="宋体" w:hint="eastAsia"/>
                <w:szCs w:val="21"/>
              </w:rPr>
              <w:t>6.3.2</w:t>
            </w:r>
          </w:p>
          <w:p w14:paraId="685C7A70" w14:textId="77777777" w:rsidR="003B646D" w:rsidRDefault="005C26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</w:t>
            </w:r>
          </w:p>
          <w:p w14:paraId="3ED1FFC4" w14:textId="77777777" w:rsidR="003B646D" w:rsidRDefault="005C26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4789" w:type="dxa"/>
            <w:vAlign w:val="center"/>
          </w:tcPr>
          <w:p w14:paraId="194DDD52" w14:textId="77777777" w:rsidR="003B646D" w:rsidRDefault="005C26D8">
            <w:pPr>
              <w:spacing w:line="36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抽查现场5台测量设备，都处于有效的校准／检定状态，测量设备有计量确认状态标识，标识清晰，由慈溪市质量技术监督检验检测服务中心、广东中准检测有限公司检定或校准，使用符合要求。</w:t>
            </w:r>
          </w:p>
          <w:p w14:paraId="5B304178" w14:textId="77777777" w:rsidR="003B646D" w:rsidRDefault="005C26D8">
            <w:pPr>
              <w:spacing w:line="36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查：</w:t>
            </w:r>
          </w:p>
          <w:p w14:paraId="654C78A6" w14:textId="397E22E0" w:rsidR="003B646D" w:rsidRDefault="005C26D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1、生产部（</w:t>
            </w:r>
            <w:r w:rsidR="006900AD"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车间）压力表，编号:JOY-113，检定证书编号：RD06-210909037,检定日期：2021.09.09，有效期：6个月；</w:t>
            </w:r>
          </w:p>
          <w:p w14:paraId="41BD7343" w14:textId="77777777" w:rsidR="003B646D" w:rsidRDefault="005C26D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2、品质部电子天平，编号：JOY-006，证书编号：21EA001030004,校准日期：2021.01.05，有效期12个月；</w:t>
            </w:r>
          </w:p>
          <w:p w14:paraId="1BFBADF4" w14:textId="4E1364E1" w:rsidR="003B646D" w:rsidRPr="006900AD" w:rsidRDefault="005C26D8" w:rsidP="006900AD">
            <w:pPr>
              <w:jc w:val="left"/>
              <w:rPr>
                <w:rFonts w:eastAsia="新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</w:t>
            </w:r>
            <w:r w:rsidR="006900AD">
              <w:rPr>
                <w:rFonts w:eastAsia="新宋体" w:hint="eastAsia"/>
                <w:szCs w:val="21"/>
              </w:rPr>
              <w:t>品质部</w:t>
            </w:r>
            <w:r w:rsidR="006900AD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斜面冲击试验机，编号：JOY-065，校准证书编号：20EA009180003,校准日期：2021.10.09，建议下次校准日期：2021.10.08日前；</w:t>
            </w:r>
          </w:p>
          <w:p w14:paraId="214D309A" w14:textId="77777777" w:rsidR="003B646D" w:rsidRDefault="005C26D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4、品质部，表面电阻测试仪，编号JOY-076，，校准证书编号：21EA000140017校准证书编号：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21EA000140017,校准日期：2021.01.05，建议下次校准日期：2022.01.04</w:t>
            </w:r>
          </w:p>
          <w:p w14:paraId="294E37F2" w14:textId="77777777" w:rsidR="003B646D" w:rsidRDefault="005C26D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5、生产部，游标卡尺，编号JOY-004，，校准证书编号：21EA000140001,校准日期：2021.01.05，建议下次校准日期：2022.01.04</w:t>
            </w:r>
          </w:p>
          <w:p w14:paraId="38C51B00" w14:textId="00B8508C" w:rsidR="003B646D" w:rsidRDefault="005C26D8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查：《测量设备台账》，共118台件测量设备，其中A类9件（压力表），</w:t>
            </w:r>
            <w:r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类86件（常</w:t>
            </w:r>
            <w:r w:rsidR="00DD4075">
              <w:rPr>
                <w:rFonts w:ascii="宋体" w:hAnsi="宋体" w:hint="eastAsia"/>
                <w:color w:val="000000" w:themeColor="text1"/>
                <w:szCs w:val="21"/>
              </w:rPr>
              <w:t>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测量</w:t>
            </w:r>
            <w:r w:rsidR="00DD4075">
              <w:rPr>
                <w:rFonts w:ascii="宋体" w:hAnsi="宋体" w:hint="eastAsia"/>
                <w:color w:val="000000" w:themeColor="text1"/>
                <w:szCs w:val="21"/>
              </w:rPr>
              <w:t>设备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），C类68项（设备电能表和生产指示用真空表）。A类提供检定证书； B类提供校准证书； 现场测量设备的有关信息和检定证书台账信息一致。符合标准要求。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在用检测设备见计量确认绿色标签。</w:t>
            </w:r>
          </w:p>
          <w:p w14:paraId="7CA9B1E7" w14:textId="37E35933" w:rsidR="003B646D" w:rsidRDefault="005C26D8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测量环境无恒温恒</w:t>
            </w:r>
            <w:r w:rsidR="00D42709">
              <w:rPr>
                <w:rFonts w:ascii="宋体" w:hAnsi="宋体" w:hint="eastAsia"/>
                <w:color w:val="000000" w:themeColor="text1"/>
                <w:szCs w:val="21"/>
              </w:rPr>
              <w:t>湿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实验室要求，基本处于常温下测量。</w:t>
            </w:r>
          </w:p>
          <w:p w14:paraId="151AE222" w14:textId="77777777" w:rsidR="003B646D" w:rsidRDefault="005C26D8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提供的内部检测记录，所采用的计量结果可追溯到SI单位制。保持测量结果记录。</w:t>
            </w:r>
          </w:p>
        </w:tc>
        <w:tc>
          <w:tcPr>
            <w:tcW w:w="1289" w:type="dxa"/>
            <w:vAlign w:val="center"/>
          </w:tcPr>
          <w:p w14:paraId="4361E587" w14:textId="77777777" w:rsidR="003B646D" w:rsidRDefault="005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lastRenderedPageBreak/>
              <w:t>生产</w:t>
            </w:r>
            <w:r>
              <w:rPr>
                <w:rFonts w:ascii="宋体" w:hAnsi="宋体" w:hint="eastAsia"/>
                <w:szCs w:val="21"/>
              </w:rPr>
              <w:t>部</w:t>
            </w:r>
          </w:p>
          <w:p w14:paraId="1DAF4835" w14:textId="77777777" w:rsidR="003B646D" w:rsidRDefault="005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生产车间</w:t>
            </w:r>
          </w:p>
          <w:p w14:paraId="6871DCC3" w14:textId="77777777" w:rsidR="003B646D" w:rsidRDefault="005C26D8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品质部</w:t>
            </w:r>
          </w:p>
          <w:p w14:paraId="732F17ED" w14:textId="45FD5FEC" w:rsidR="003B646D" w:rsidRDefault="006900AD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 xml:space="preserve"> </w:t>
            </w:r>
          </w:p>
          <w:p w14:paraId="70B5DF4C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</w:tc>
        <w:tc>
          <w:tcPr>
            <w:tcW w:w="892" w:type="dxa"/>
            <w:vAlign w:val="center"/>
          </w:tcPr>
          <w:p w14:paraId="0C445EB9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35F29947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36EF09DE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0B5A51A8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22FB62DD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210C810B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77BF44C8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7FBE98ED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4DFDA812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17258AA4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16446FBA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5A7EE43F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51072F22" w14:textId="79C4184D" w:rsidR="003B646D" w:rsidRPr="00D42709" w:rsidRDefault="00D42709">
            <w:pPr>
              <w:jc w:val="center"/>
              <w:rPr>
                <w:rFonts w:ascii="宋体" w:hAnsi="宋体"/>
                <w:szCs w:val="21"/>
              </w:rPr>
            </w:pPr>
            <w:r w:rsidRPr="00D42709">
              <w:rPr>
                <w:rFonts w:ascii="宋体" w:hAnsi="宋体" w:hint="eastAsia"/>
                <w:szCs w:val="21"/>
              </w:rPr>
              <w:t>否</w:t>
            </w:r>
          </w:p>
          <w:p w14:paraId="1BA81AEC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1B1D94F8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58E8C1A3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7459785B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276B3BB6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57DE8A4F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0F6CE6B2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5FDB0704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70A901D0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1EB76ED8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7E2405B1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46FB6477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354A0B2A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749B0D3E" w14:textId="77777777" w:rsidR="003B646D" w:rsidRDefault="003B646D">
            <w:pPr>
              <w:rPr>
                <w:rFonts w:ascii="宋体" w:hAnsi="宋体"/>
                <w:szCs w:val="21"/>
                <w:highlight w:val="red"/>
              </w:rPr>
            </w:pPr>
          </w:p>
          <w:p w14:paraId="7B57EC32" w14:textId="77777777" w:rsidR="003B646D" w:rsidRDefault="003B646D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</w:tc>
      </w:tr>
      <w:tr w:rsidR="003B646D" w14:paraId="0BF2252F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501ACA31" w14:textId="77777777" w:rsidR="003B646D" w:rsidRDefault="005C26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925" w:type="dxa"/>
            <w:vAlign w:val="center"/>
          </w:tcPr>
          <w:p w14:paraId="2ECB8867" w14:textId="77777777" w:rsidR="003B646D" w:rsidRDefault="005C26D8">
            <w:pPr>
              <w:spacing w:line="3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企业对提供测量设备和辅助材料、消耗性材料和提供服务的外部供方如何识别、选择、评价和监视？</w:t>
            </w:r>
          </w:p>
        </w:tc>
        <w:tc>
          <w:tcPr>
            <w:tcW w:w="993" w:type="dxa"/>
            <w:vAlign w:val="center"/>
          </w:tcPr>
          <w:p w14:paraId="513C9FA6" w14:textId="77777777" w:rsidR="003B646D" w:rsidRDefault="005C26D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4789" w:type="dxa"/>
            <w:vAlign w:val="center"/>
          </w:tcPr>
          <w:p w14:paraId="1DC5810B" w14:textId="2B94ECE0" w:rsidR="003B646D" w:rsidRDefault="005C26D8">
            <w:pPr>
              <w:spacing w:line="33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企业编制了Q/XY G07002-10-2019《外部供方控制程序》</w:t>
            </w:r>
            <w:r w:rsidR="00D42709">
              <w:rPr>
                <w:rFonts w:ascii="宋体" w:hAnsi="宋体" w:hint="eastAsia"/>
                <w:szCs w:val="21"/>
              </w:rPr>
              <w:t>规定</w:t>
            </w:r>
            <w:r>
              <w:rPr>
                <w:rFonts w:ascii="宋体" w:hAnsi="宋体" w:hint="eastAsia"/>
                <w:szCs w:val="21"/>
              </w:rPr>
              <w:t>品质部和采购部，每年组织对外购测量设备的外部供方和测量设备检定/校准供方进行评价，确定合格供方并建立了合格供方档案。A类测量设备有减少，B类测量设备有新增。 C类设备有增加，主要为</w:t>
            </w:r>
            <w:r w:rsidR="00D42709">
              <w:rPr>
                <w:rFonts w:ascii="宋体" w:hAnsi="宋体" w:hint="eastAsia"/>
                <w:szCs w:val="21"/>
              </w:rPr>
              <w:t>车间里内部了核算的</w:t>
            </w:r>
            <w:r>
              <w:rPr>
                <w:rFonts w:ascii="宋体" w:hAnsi="宋体" w:hint="eastAsia"/>
                <w:szCs w:val="21"/>
              </w:rPr>
              <w:t xml:space="preserve">电能表、真空表，提供商为浙江正泰仪器仪表有限责任公司； </w:t>
            </w:r>
          </w:p>
          <w:p w14:paraId="3CF43F64" w14:textId="11FFA440" w:rsidR="003B646D" w:rsidRDefault="005C26D8">
            <w:pPr>
              <w:spacing w:line="33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校准单位增加了深圳中恒检测技术有限公司，提供了该单位的资质、能力</w:t>
            </w:r>
            <w:r w:rsidR="00D42709">
              <w:rPr>
                <w:rFonts w:ascii="宋体" w:hAnsi="宋体" w:hint="eastAsia"/>
                <w:szCs w:val="21"/>
              </w:rPr>
              <w:t>评价</w:t>
            </w:r>
            <w:r>
              <w:rPr>
                <w:rFonts w:ascii="宋体" w:hAnsi="宋体" w:hint="eastAsia"/>
                <w:szCs w:val="21"/>
              </w:rPr>
              <w:t>表等。</w:t>
            </w:r>
          </w:p>
        </w:tc>
        <w:tc>
          <w:tcPr>
            <w:tcW w:w="1289" w:type="dxa"/>
            <w:vAlign w:val="center"/>
          </w:tcPr>
          <w:p w14:paraId="0130A23E" w14:textId="77777777" w:rsidR="003B646D" w:rsidRDefault="003B646D">
            <w:pPr>
              <w:rPr>
                <w:rFonts w:ascii="宋体" w:hAnsi="宋体"/>
                <w:szCs w:val="21"/>
              </w:rPr>
            </w:pPr>
          </w:p>
          <w:p w14:paraId="41CCDFDE" w14:textId="77777777" w:rsidR="003B646D" w:rsidRDefault="005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品质部</w:t>
            </w:r>
          </w:p>
          <w:p w14:paraId="6BB51C17" w14:textId="77777777" w:rsidR="003B646D" w:rsidRDefault="005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采购部</w:t>
            </w:r>
          </w:p>
        </w:tc>
        <w:tc>
          <w:tcPr>
            <w:tcW w:w="892" w:type="dxa"/>
            <w:vAlign w:val="center"/>
          </w:tcPr>
          <w:p w14:paraId="1E039EDC" w14:textId="77777777" w:rsidR="003B646D" w:rsidRDefault="005C26D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B646D" w14:paraId="34F6E92A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63892595" w14:textId="77777777" w:rsidR="003B646D" w:rsidRDefault="005C26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25" w:type="dxa"/>
            <w:vAlign w:val="center"/>
          </w:tcPr>
          <w:p w14:paraId="1F73B719" w14:textId="77777777" w:rsidR="003B646D" w:rsidRDefault="005C26D8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抽查(2-3) 台件关键测量过程测量要求识别是否正确？配备的测量设备是否经过检定/校准和验证，证方法是否正确？部门对验证不合格测量设备如何处理？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993" w:type="dxa"/>
            <w:vAlign w:val="center"/>
          </w:tcPr>
          <w:p w14:paraId="3543F820" w14:textId="77777777" w:rsidR="003B646D" w:rsidRDefault="005C26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7.1计量确认</w:t>
            </w:r>
          </w:p>
          <w:p w14:paraId="0B92A664" w14:textId="77777777" w:rsidR="003B646D" w:rsidRDefault="003B64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9" w:type="dxa"/>
            <w:vAlign w:val="center"/>
          </w:tcPr>
          <w:p w14:paraId="43FDC3FC" w14:textId="39F6C6E1" w:rsidR="003B646D" w:rsidRDefault="005C26D8" w:rsidP="00D42709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查企业《测量设备</w:t>
            </w:r>
            <w:r w:rsidR="00D42709">
              <w:rPr>
                <w:rFonts w:ascii="宋体" w:hAnsi="宋体" w:hint="eastAsia"/>
                <w:color w:val="000000" w:themeColor="text1"/>
                <w:szCs w:val="21"/>
              </w:rPr>
              <w:t>台账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和《测量过程及控制一览表》，测量设备无增加，共识别7个关键测量过程，未增加关键测量过程，验证方法正确。配备的测量设备都经过检定/校准。对校准后的设备进行内部确认，转化为计量确认表，并在适用的计量器具上贴计量确认标签。</w:t>
            </w:r>
          </w:p>
        </w:tc>
        <w:tc>
          <w:tcPr>
            <w:tcW w:w="1289" w:type="dxa"/>
            <w:vAlign w:val="center"/>
          </w:tcPr>
          <w:p w14:paraId="79546878" w14:textId="77777777" w:rsidR="003B646D" w:rsidRDefault="005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品质部</w:t>
            </w:r>
          </w:p>
          <w:p w14:paraId="3638C033" w14:textId="77777777" w:rsidR="003B646D" w:rsidRDefault="003B646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3A324111" w14:textId="77777777" w:rsidR="003B646D" w:rsidRDefault="005C26D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B646D" w14:paraId="65D6C8DF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7F5BCEBD" w14:textId="77777777" w:rsidR="003B646D" w:rsidRDefault="005C26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25" w:type="dxa"/>
            <w:vAlign w:val="center"/>
          </w:tcPr>
          <w:p w14:paraId="00172ABD" w14:textId="77777777" w:rsidR="003B646D" w:rsidRDefault="005C26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企业是否有新增关键测量过程?抽查(1-2)个新增关键测量过程或原有关键测量过程是否编制控制规范进行控</w:t>
            </w:r>
            <w:r>
              <w:rPr>
                <w:rFonts w:ascii="宋体" w:hAnsi="宋体" w:hint="eastAsia"/>
                <w:szCs w:val="21"/>
              </w:rPr>
              <w:lastRenderedPageBreak/>
              <w:t>制、有效性确认？</w:t>
            </w:r>
          </w:p>
        </w:tc>
        <w:tc>
          <w:tcPr>
            <w:tcW w:w="993" w:type="dxa"/>
            <w:vAlign w:val="center"/>
          </w:tcPr>
          <w:p w14:paraId="13CF54BA" w14:textId="77777777" w:rsidR="003B646D" w:rsidRDefault="005C26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7.2测量过程</w:t>
            </w:r>
          </w:p>
          <w:p w14:paraId="13F222AA" w14:textId="77777777" w:rsidR="003B646D" w:rsidRDefault="003B64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9" w:type="dxa"/>
            <w:vAlign w:val="center"/>
          </w:tcPr>
          <w:p w14:paraId="4B2892A4" w14:textId="42EA5890" w:rsidR="003B646D" w:rsidRDefault="005C26D8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企业无新增关键测量过程，查已识别的关键测量过程为</w:t>
            </w:r>
            <w:r w:rsidR="00D42709">
              <w:rPr>
                <w:rFonts w:ascii="宋体" w:hAnsi="宋体" w:hint="eastAsia"/>
                <w:color w:val="000000" w:themeColor="text1"/>
                <w:szCs w:val="21"/>
              </w:rPr>
              <w:t>板材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的</w:t>
            </w:r>
            <w:r w:rsidR="00D42709">
              <w:rPr>
                <w:rFonts w:ascii="宋体" w:hAnsi="宋体" w:hint="eastAsia"/>
                <w:color w:val="000000" w:themeColor="text1"/>
                <w:szCs w:val="21"/>
              </w:rPr>
              <w:t>厚度检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</w:t>
            </w:r>
            <w:r w:rsidR="00D42709">
              <w:rPr>
                <w:rFonts w:ascii="宋体" w:hAnsi="宋体" w:hint="eastAsia"/>
                <w:color w:val="000000" w:themeColor="text1"/>
                <w:szCs w:val="21"/>
              </w:rPr>
              <w:t>过程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，按要求进行过程控制，绘制了控制图。控制图绘制方法正确。</w:t>
            </w:r>
          </w:p>
          <w:p w14:paraId="6E8E7EC7" w14:textId="77777777" w:rsidR="003B646D" w:rsidRDefault="005C26D8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详见高度控制测量过程有效性确认附件。</w:t>
            </w:r>
          </w:p>
        </w:tc>
        <w:tc>
          <w:tcPr>
            <w:tcW w:w="1289" w:type="dxa"/>
            <w:vAlign w:val="center"/>
          </w:tcPr>
          <w:p w14:paraId="6F39E8B9" w14:textId="77777777" w:rsidR="00D42709" w:rsidRDefault="00D42709">
            <w:pPr>
              <w:jc w:val="center"/>
              <w:rPr>
                <w:rFonts w:eastAsia="新宋体"/>
                <w:szCs w:val="21"/>
              </w:rPr>
            </w:pPr>
          </w:p>
          <w:p w14:paraId="2DD2B0DC" w14:textId="77777777" w:rsidR="00D42709" w:rsidRDefault="00D42709">
            <w:pPr>
              <w:jc w:val="center"/>
              <w:rPr>
                <w:rFonts w:eastAsia="新宋体"/>
                <w:szCs w:val="21"/>
              </w:rPr>
            </w:pPr>
          </w:p>
          <w:p w14:paraId="1D315306" w14:textId="77777777" w:rsidR="00D42709" w:rsidRDefault="00D42709">
            <w:pPr>
              <w:jc w:val="center"/>
              <w:rPr>
                <w:rFonts w:eastAsia="新宋体"/>
                <w:szCs w:val="21"/>
              </w:rPr>
            </w:pPr>
          </w:p>
          <w:p w14:paraId="6BA280D1" w14:textId="06D7BB19" w:rsidR="003B646D" w:rsidRDefault="005C26D8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品质部</w:t>
            </w:r>
          </w:p>
          <w:p w14:paraId="5434BAC0" w14:textId="77777777" w:rsidR="003B646D" w:rsidRDefault="005C26D8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</w:t>
            </w:r>
          </w:p>
          <w:p w14:paraId="05ED3617" w14:textId="72E52F5D" w:rsidR="003B646D" w:rsidRDefault="003B646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39F57A5D" w14:textId="77777777" w:rsidR="00D42709" w:rsidRDefault="00D42709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14:paraId="2F6247DC" w14:textId="77777777" w:rsidR="00D42709" w:rsidRDefault="00D42709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14:paraId="027B2140" w14:textId="77777777" w:rsidR="00D42709" w:rsidRDefault="00D42709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14:paraId="7840B7C4" w14:textId="686B968A" w:rsidR="003B646D" w:rsidRDefault="005C26D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42709" w14:paraId="5DE5F2B6" w14:textId="77777777" w:rsidTr="001D3D60">
        <w:trPr>
          <w:trHeight w:val="90"/>
          <w:jc w:val="center"/>
        </w:trPr>
        <w:tc>
          <w:tcPr>
            <w:tcW w:w="451" w:type="dxa"/>
            <w:vAlign w:val="center"/>
          </w:tcPr>
          <w:p w14:paraId="36030890" w14:textId="0EE4A584" w:rsidR="00D42709" w:rsidRDefault="006900AD" w:rsidP="00D4270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925" w:type="dxa"/>
          </w:tcPr>
          <w:p w14:paraId="2D6C4CDD" w14:textId="51348ADA" w:rsidR="00D42709" w:rsidRDefault="00D42709" w:rsidP="00D4270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企业如何进行顾客满意调查？</w:t>
            </w:r>
          </w:p>
        </w:tc>
        <w:tc>
          <w:tcPr>
            <w:tcW w:w="993" w:type="dxa"/>
            <w:vAlign w:val="center"/>
          </w:tcPr>
          <w:p w14:paraId="2ECD77E1" w14:textId="67BFBABD" w:rsidR="00D42709" w:rsidRDefault="00D42709" w:rsidP="00D4270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8.2.2</w:t>
            </w:r>
            <w:r>
              <w:rPr>
                <w:rFonts w:ascii="宋体" w:hAnsi="宋体" w:hint="eastAsia"/>
                <w:szCs w:val="21"/>
              </w:rPr>
              <w:t>顾客满意度</w:t>
            </w:r>
          </w:p>
        </w:tc>
        <w:tc>
          <w:tcPr>
            <w:tcW w:w="4789" w:type="dxa"/>
          </w:tcPr>
          <w:p w14:paraId="416BD3EE" w14:textId="677E1A15" w:rsidR="00D42709" w:rsidRDefault="00D42709" w:rsidP="00D4270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公司编制了《顾客满意</w:t>
            </w:r>
            <w:r>
              <w:rPr>
                <w:rFonts w:ascii="宋体" w:hAnsi="宋体" w:hint="eastAsia"/>
                <w:color w:val="000000"/>
                <w:szCs w:val="21"/>
              </w:rPr>
              <w:t>度监视和分析管理程序》，品质部和销售部采取发放《顾客满意度调查表》的方式对内部和外部顾客进行满意度调查，</w:t>
            </w:r>
          </w:p>
          <w:p w14:paraId="1B7CB20E" w14:textId="6FC62A17" w:rsidR="00D42709" w:rsidRPr="00D42709" w:rsidRDefault="00D42709" w:rsidP="00D42709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查：2021年</w:t>
            </w:r>
            <w:r>
              <w:rPr>
                <w:rFonts w:ascii="宋体" w:hAnsi="宋体" w:cs="宋体" w:hint="eastAsia"/>
                <w:szCs w:val="21"/>
              </w:rPr>
              <w:t>品质部对内部顾客进行了满意度调查，</w:t>
            </w:r>
            <w:r>
              <w:rPr>
                <w:rFonts w:ascii="宋体" w:hAnsi="宋体" w:hint="eastAsia"/>
                <w:color w:val="000000"/>
                <w:szCs w:val="21"/>
              </w:rPr>
              <w:t>发放</w:t>
            </w:r>
            <w:r w:rsidR="00865425">
              <w:rPr>
                <w:rFonts w:ascii="宋体" w:hAnsi="宋体" w:hint="eastAsia"/>
                <w:color w:val="000000"/>
                <w:szCs w:val="21"/>
              </w:rPr>
              <w:t>6份</w:t>
            </w:r>
            <w:r>
              <w:rPr>
                <w:rFonts w:ascii="宋体" w:hAnsi="宋体" w:hint="eastAsia"/>
                <w:color w:val="000000"/>
                <w:szCs w:val="21"/>
              </w:rPr>
              <w:t>《内部顾客满意度调查表》，</w:t>
            </w:r>
            <w:r>
              <w:rPr>
                <w:rFonts w:ascii="宋体" w:hAnsi="宋体" w:cs="宋体" w:hint="eastAsia"/>
                <w:szCs w:val="21"/>
              </w:rPr>
              <w:t>目标为9</w:t>
            </w:r>
            <w:r>
              <w:rPr>
                <w:rFonts w:ascii="宋体" w:hAnsi="宋体" w:cs="宋体"/>
                <w:szCs w:val="21"/>
              </w:rPr>
              <w:t>5%</w:t>
            </w:r>
            <w:r>
              <w:rPr>
                <w:rFonts w:ascii="宋体" w:hAnsi="宋体" w:cs="宋体" w:hint="eastAsia"/>
                <w:szCs w:val="21"/>
              </w:rPr>
              <w:t>，实际</w:t>
            </w:r>
            <w:r>
              <w:rPr>
                <w:rFonts w:ascii="宋体" w:hAnsi="宋体" w:hint="eastAsia"/>
                <w:color w:val="000000"/>
                <w:szCs w:val="21"/>
              </w:rPr>
              <w:t>满意度为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 w:rsidR="00865425">
              <w:rPr>
                <w:rFonts w:ascii="宋体" w:hAnsi="宋体"/>
                <w:color w:val="000000"/>
                <w:szCs w:val="21"/>
              </w:rPr>
              <w:t>6.7</w:t>
            </w:r>
            <w:r>
              <w:rPr>
                <w:rFonts w:ascii="宋体" w:hAnsi="宋体" w:hint="eastAsia"/>
                <w:color w:val="000000"/>
                <w:szCs w:val="21"/>
              </w:rPr>
              <w:t>%，</w:t>
            </w:r>
            <w:r>
              <w:rPr>
                <w:rFonts w:eastAsia="新宋体" w:hint="eastAsia"/>
                <w:szCs w:val="21"/>
              </w:rPr>
              <w:t>销售部</w:t>
            </w:r>
            <w:r>
              <w:rPr>
                <w:rFonts w:ascii="宋体" w:hAnsi="宋体" w:hint="eastAsia"/>
                <w:color w:val="000000"/>
                <w:szCs w:val="21"/>
              </w:rPr>
              <w:t>《外部顾客满意度调查表》3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份，目标8</w:t>
            </w:r>
            <w:r>
              <w:rPr>
                <w:rFonts w:ascii="宋体" w:hAnsi="宋体"/>
                <w:color w:val="000000"/>
                <w:szCs w:val="21"/>
              </w:rPr>
              <w:t>5%</w:t>
            </w:r>
            <w:r>
              <w:rPr>
                <w:rFonts w:ascii="宋体" w:hAnsi="宋体" w:hint="eastAsia"/>
                <w:color w:val="000000"/>
                <w:szCs w:val="21"/>
              </w:rPr>
              <w:t>，实际满意度为</w:t>
            </w:r>
            <w:r>
              <w:rPr>
                <w:rFonts w:ascii="宋体" w:hAnsi="宋体"/>
                <w:color w:val="000000"/>
                <w:szCs w:val="21"/>
              </w:rPr>
              <w:t>96</w:t>
            </w:r>
            <w:r>
              <w:rPr>
                <w:rFonts w:ascii="宋体" w:hAnsi="宋体" w:hint="eastAsia"/>
                <w:color w:val="000000"/>
                <w:szCs w:val="21"/>
              </w:rPr>
              <w:t>%，满足要求。</w:t>
            </w:r>
          </w:p>
        </w:tc>
        <w:tc>
          <w:tcPr>
            <w:tcW w:w="1289" w:type="dxa"/>
            <w:vAlign w:val="center"/>
          </w:tcPr>
          <w:p w14:paraId="0CED082C" w14:textId="77777777" w:rsidR="00D42709" w:rsidRDefault="00D42709" w:rsidP="00D42709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品质部</w:t>
            </w:r>
          </w:p>
          <w:p w14:paraId="19C78939" w14:textId="2D99C664" w:rsidR="00D42709" w:rsidRDefault="00D42709" w:rsidP="00D42709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销售部</w:t>
            </w:r>
          </w:p>
        </w:tc>
        <w:tc>
          <w:tcPr>
            <w:tcW w:w="892" w:type="dxa"/>
            <w:vAlign w:val="center"/>
          </w:tcPr>
          <w:p w14:paraId="16E803C9" w14:textId="14BF51EB" w:rsidR="00D42709" w:rsidRDefault="00D42709" w:rsidP="00D42709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42709" w14:paraId="342EB6F3" w14:textId="77777777">
        <w:trPr>
          <w:trHeight w:val="487"/>
          <w:jc w:val="center"/>
        </w:trPr>
        <w:tc>
          <w:tcPr>
            <w:tcW w:w="451" w:type="dxa"/>
            <w:vAlign w:val="center"/>
          </w:tcPr>
          <w:p w14:paraId="7BE4F7C9" w14:textId="6448B533" w:rsidR="00D42709" w:rsidRDefault="006900AD" w:rsidP="00D4270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925" w:type="dxa"/>
            <w:vAlign w:val="center"/>
          </w:tcPr>
          <w:p w14:paraId="1A02E5FD" w14:textId="77777777" w:rsidR="00D42709" w:rsidRDefault="00D42709" w:rsidP="00D4270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企业是否对计量确认过程和测量过程按照计划频次进行持续监视？</w:t>
            </w:r>
          </w:p>
        </w:tc>
        <w:tc>
          <w:tcPr>
            <w:tcW w:w="993" w:type="dxa"/>
            <w:vAlign w:val="center"/>
          </w:tcPr>
          <w:p w14:paraId="7C3DDA12" w14:textId="77777777" w:rsidR="00D42709" w:rsidRDefault="00D42709" w:rsidP="00D4270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8.2.4测量管理体系的监视</w:t>
            </w:r>
          </w:p>
        </w:tc>
        <w:tc>
          <w:tcPr>
            <w:tcW w:w="4789" w:type="dxa"/>
            <w:vAlign w:val="center"/>
          </w:tcPr>
          <w:p w14:paraId="6BE3E976" w14:textId="093307BA" w:rsidR="00D42709" w:rsidRDefault="00D42709" w:rsidP="00D42709">
            <w:pPr>
              <w:pStyle w:val="2"/>
              <w:framePr w:wrap="around"/>
              <w:spacing w:line="36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>企业制定了</w:t>
            </w: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 xml:space="preserve"> Q/XY G07002-10-2019</w:t>
            </w: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>《审核和监视控制程序》，对列入体系管理的测量过程，测量设备、计量确认过程按照</w:t>
            </w: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>《审核和监视控制程序》规定的频次，进行持续监视统计记录。查</w:t>
            </w:r>
            <w:r w:rsidRPr="00D42709">
              <w:rPr>
                <w:rFonts w:ascii="Times New Roman" w:eastAsia="宋体" w:hint="eastAsia"/>
                <w:kern w:val="2"/>
                <w:sz w:val="21"/>
                <w:szCs w:val="21"/>
              </w:rPr>
              <w:t>板材的厚度检测过程</w:t>
            </w: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>，见控制图。</w:t>
            </w:r>
          </w:p>
        </w:tc>
        <w:tc>
          <w:tcPr>
            <w:tcW w:w="1289" w:type="dxa"/>
            <w:vAlign w:val="center"/>
          </w:tcPr>
          <w:p w14:paraId="218036B3" w14:textId="77777777" w:rsidR="00D42709" w:rsidRDefault="00D42709" w:rsidP="00D42709">
            <w:pPr>
              <w:jc w:val="center"/>
              <w:rPr>
                <w:rFonts w:eastAsia="新宋体"/>
                <w:szCs w:val="21"/>
              </w:rPr>
            </w:pPr>
          </w:p>
          <w:p w14:paraId="4EBF3AFB" w14:textId="77777777" w:rsidR="00D42709" w:rsidRDefault="00D42709" w:rsidP="00D427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</w:t>
            </w:r>
            <w:r>
              <w:rPr>
                <w:rFonts w:ascii="宋体" w:hAnsi="宋体" w:hint="eastAsia"/>
                <w:szCs w:val="21"/>
              </w:rPr>
              <w:t>部</w:t>
            </w:r>
          </w:p>
          <w:p w14:paraId="194693BD" w14:textId="77777777" w:rsidR="00D42709" w:rsidRDefault="00D42709" w:rsidP="00D42709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品质部</w:t>
            </w:r>
          </w:p>
        </w:tc>
        <w:tc>
          <w:tcPr>
            <w:tcW w:w="892" w:type="dxa"/>
            <w:vAlign w:val="center"/>
          </w:tcPr>
          <w:p w14:paraId="439E8A5C" w14:textId="77777777" w:rsidR="00D42709" w:rsidRDefault="00D42709" w:rsidP="00D42709">
            <w:pPr>
              <w:spacing w:line="32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42709" w14:paraId="79B5B353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7F2D65B6" w14:textId="720EC9C8" w:rsidR="00D42709" w:rsidRDefault="006900AD" w:rsidP="00D4270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925" w:type="dxa"/>
            <w:vAlign w:val="center"/>
          </w:tcPr>
          <w:p w14:paraId="0BA3E45E" w14:textId="77777777" w:rsidR="00D42709" w:rsidRDefault="00D42709" w:rsidP="00D4270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强制检定</w:t>
            </w:r>
          </w:p>
        </w:tc>
        <w:tc>
          <w:tcPr>
            <w:tcW w:w="993" w:type="dxa"/>
            <w:vAlign w:val="center"/>
          </w:tcPr>
          <w:p w14:paraId="297C9755" w14:textId="77777777" w:rsidR="00D42709" w:rsidRDefault="00D42709" w:rsidP="00D427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计量法制要求</w:t>
            </w:r>
          </w:p>
        </w:tc>
        <w:tc>
          <w:tcPr>
            <w:tcW w:w="4789" w:type="dxa"/>
            <w:vAlign w:val="center"/>
          </w:tcPr>
          <w:p w14:paraId="2BC65FA9" w14:textId="77777777" w:rsidR="00D42709" w:rsidRDefault="00D42709" w:rsidP="00D42709">
            <w:pPr>
              <w:spacing w:line="34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依据《市场监管总局关于发布实施强制管理的计量器具目录的公告》（2019第48号）的规定， 该企业的测量设备中有9只用于安全防护的空压机储气罐压力表，属于强制检定的测量设备，均在有效期内使用，符合要求。</w:t>
            </w:r>
          </w:p>
        </w:tc>
        <w:tc>
          <w:tcPr>
            <w:tcW w:w="1289" w:type="dxa"/>
            <w:vAlign w:val="center"/>
          </w:tcPr>
          <w:p w14:paraId="7450B0AE" w14:textId="77777777" w:rsidR="00D42709" w:rsidRDefault="00D42709" w:rsidP="00D42709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品质部</w:t>
            </w:r>
          </w:p>
        </w:tc>
        <w:tc>
          <w:tcPr>
            <w:tcW w:w="892" w:type="dxa"/>
            <w:vAlign w:val="center"/>
          </w:tcPr>
          <w:p w14:paraId="5696FEB1" w14:textId="77777777" w:rsidR="00D42709" w:rsidRDefault="00D42709" w:rsidP="00D42709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900AD" w14:paraId="1DD357AB" w14:textId="77777777" w:rsidTr="003C26C8">
        <w:trPr>
          <w:trHeight w:val="90"/>
          <w:jc w:val="center"/>
        </w:trPr>
        <w:tc>
          <w:tcPr>
            <w:tcW w:w="451" w:type="dxa"/>
            <w:vAlign w:val="center"/>
          </w:tcPr>
          <w:p w14:paraId="46815FD5" w14:textId="4FD70620" w:rsidR="006900AD" w:rsidRDefault="006900AD" w:rsidP="006900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25" w:type="dxa"/>
          </w:tcPr>
          <w:p w14:paraId="6C463988" w14:textId="0F23DA3F" w:rsidR="006900AD" w:rsidRDefault="006900AD" w:rsidP="006900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</w:t>
            </w:r>
          </w:p>
        </w:tc>
        <w:tc>
          <w:tcPr>
            <w:tcW w:w="993" w:type="dxa"/>
            <w:vAlign w:val="center"/>
          </w:tcPr>
          <w:p w14:paraId="6D7850E4" w14:textId="77777777" w:rsidR="006900AD" w:rsidRDefault="006900AD" w:rsidP="006900A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GB17167－2006</w:t>
            </w:r>
          </w:p>
          <w:p w14:paraId="5D19F75D" w14:textId="77777777" w:rsidR="006900AD" w:rsidRDefault="006900AD" w:rsidP="006900A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9" w:type="dxa"/>
          </w:tcPr>
          <w:p w14:paraId="4833866C" w14:textId="016EF7D1" w:rsidR="006900AD" w:rsidRDefault="006900AD" w:rsidP="006900AD">
            <w:pPr>
              <w:spacing w:line="34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企业能源主要消耗为：电、水， 2021年（1-9）月份共消耗电9003644千瓦时、用水12494吨,能耗约为1107.62吨标准煤，不是重点用能单位。</w:t>
            </w:r>
          </w:p>
        </w:tc>
        <w:tc>
          <w:tcPr>
            <w:tcW w:w="1289" w:type="dxa"/>
            <w:vAlign w:val="center"/>
          </w:tcPr>
          <w:p w14:paraId="6C802BFF" w14:textId="77777777" w:rsidR="006900AD" w:rsidRDefault="006900AD" w:rsidP="006900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</w:t>
            </w:r>
            <w:r>
              <w:rPr>
                <w:rFonts w:ascii="宋体" w:hAnsi="宋体" w:hint="eastAsia"/>
                <w:szCs w:val="21"/>
              </w:rPr>
              <w:t>部</w:t>
            </w:r>
          </w:p>
          <w:p w14:paraId="7BB8BCB1" w14:textId="77777777" w:rsidR="006900AD" w:rsidRDefault="006900AD" w:rsidP="006900AD">
            <w:pPr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792BBBDF" w14:textId="78977407" w:rsidR="006900AD" w:rsidRDefault="006900AD" w:rsidP="006900AD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49979D45" w14:textId="77777777" w:rsidR="003B646D" w:rsidRDefault="003B646D">
      <w:pPr>
        <w:tabs>
          <w:tab w:val="left" w:pos="4176"/>
        </w:tabs>
        <w:rPr>
          <w:rFonts w:ascii="宋体"/>
          <w:sz w:val="24"/>
        </w:rPr>
      </w:pPr>
    </w:p>
    <w:sectPr w:rsidR="003B646D">
      <w:headerReference w:type="default" r:id="rId9"/>
      <w:footerReference w:type="default" r:id="rId10"/>
      <w:pgSz w:w="11906" w:h="16838"/>
      <w:pgMar w:top="1276" w:right="926" w:bottom="779" w:left="108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92E4" w14:textId="77777777" w:rsidR="002A7F9C" w:rsidRDefault="002A7F9C">
      <w:r>
        <w:separator/>
      </w:r>
    </w:p>
  </w:endnote>
  <w:endnote w:type="continuationSeparator" w:id="0">
    <w:p w14:paraId="01289A6C" w14:textId="77777777" w:rsidR="002A7F9C" w:rsidRDefault="002A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79F2" w14:textId="77777777" w:rsidR="003B646D" w:rsidRDefault="005C26D8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4E7E1A9F" w14:textId="77777777" w:rsidR="003B646D" w:rsidRDefault="003B64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5261" w14:textId="77777777" w:rsidR="002A7F9C" w:rsidRDefault="002A7F9C">
      <w:r>
        <w:separator/>
      </w:r>
    </w:p>
  </w:footnote>
  <w:footnote w:type="continuationSeparator" w:id="0">
    <w:p w14:paraId="65109BF8" w14:textId="77777777" w:rsidR="002A7F9C" w:rsidRDefault="002A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88F7" w14:textId="77777777" w:rsidR="003B646D" w:rsidRDefault="005C26D8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AA46A9" wp14:editId="77659B0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E9F31A4" w14:textId="77777777" w:rsidR="003B646D" w:rsidRDefault="005C26D8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hint="default"/>
        <w:szCs w:val="21"/>
      </w:rPr>
    </w:pP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C40261C" w14:textId="77777777" w:rsidR="003B646D" w:rsidRDefault="005C26D8">
    <w:pPr>
      <w:pStyle w:val="a7"/>
      <w:pBdr>
        <w:bottom w:val="none" w:sz="0" w:space="1" w:color="auto"/>
      </w:pBdr>
      <w:spacing w:line="320" w:lineRule="exact"/>
      <w:jc w:val="left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87EDC" wp14:editId="4B277D63">
              <wp:simplePos x="0" y="0"/>
              <wp:positionH relativeFrom="column">
                <wp:posOffset>3810000</wp:posOffset>
              </wp:positionH>
              <wp:positionV relativeFrom="paragraph">
                <wp:posOffset>-5080</wp:posOffset>
              </wp:positionV>
              <wp:extent cx="2592070" cy="261620"/>
              <wp:effectExtent l="0" t="0" r="13970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D4E4308" w14:textId="028B5488" w:rsidR="003B646D" w:rsidRDefault="005C26D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审核员现场审核记录（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0</w:t>
                          </w:r>
                          <w:r w:rsidR="00D42709">
                            <w:rPr>
                              <w:szCs w:val="21"/>
                            </w:rPr>
                            <w:t>7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0FF87ED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00pt;margin-top:-.4pt;width:204.1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" stroked="f">
              <v:textbox>
                <w:txbxContent>
                  <w:p w14:paraId="6D4E4308" w14:textId="028B5488" w:rsidR="003B646D" w:rsidRDefault="005C26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</w:t>
                    </w:r>
                    <w:r>
                      <w:rPr>
                        <w:rFonts w:hint="eastAsia"/>
                        <w:szCs w:val="21"/>
                      </w:rPr>
                      <w:t>I</w:t>
                    </w:r>
                    <w:r>
                      <w:rPr>
                        <w:szCs w:val="21"/>
                      </w:rPr>
                      <w:t>-</w:t>
                    </w:r>
                    <w:r>
                      <w:rPr>
                        <w:rFonts w:hint="eastAsia"/>
                        <w:szCs w:val="21"/>
                      </w:rPr>
                      <w:t>10</w:t>
                    </w:r>
                    <w:r>
                      <w:rPr>
                        <w:rFonts w:hint="eastAsia"/>
                        <w:szCs w:val="21"/>
                      </w:rPr>
                      <w:t>审核员现场审核记录（</w:t>
                    </w:r>
                    <w:r>
                      <w:rPr>
                        <w:rFonts w:hint="eastAsia"/>
                        <w:szCs w:val="21"/>
                      </w:rPr>
                      <w:t>0</w:t>
                    </w:r>
                    <w:r w:rsidR="00D42709">
                      <w:rPr>
                        <w:szCs w:val="21"/>
                      </w:rPr>
                      <w:t>7</w:t>
                    </w:r>
                    <w:r>
                      <w:rPr>
                        <w:rFonts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  <w:p w14:paraId="3FAE5197" w14:textId="482B5B4D" w:rsidR="003B646D" w:rsidRPr="00DD4075" w:rsidRDefault="005C26D8">
    <w:pPr>
      <w:rPr>
        <w:rFonts w:hint="eastAsia"/>
        <w:szCs w:val="21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021309" wp14:editId="7BA11276">
              <wp:simplePos x="0" y="0"/>
              <wp:positionH relativeFrom="column">
                <wp:posOffset>-5715</wp:posOffset>
              </wp:positionH>
              <wp:positionV relativeFrom="paragraph">
                <wp:posOffset>29210</wp:posOffset>
              </wp:positionV>
              <wp:extent cx="6314440" cy="8890"/>
              <wp:effectExtent l="0" t="0" r="0" b="0"/>
              <wp:wrapNone/>
              <wp:docPr id="3" name="直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F653EC" id="直线 5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3pt" to="496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772E33"/>
    <w:multiLevelType w:val="singleLevel"/>
    <w:tmpl w:val="C3772E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5BB5CE2"/>
    <w:multiLevelType w:val="singleLevel"/>
    <w:tmpl w:val="C5BB5CE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3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4" w15:restartNumberingAfterBreak="0">
    <w:nsid w:val="47B8206D"/>
    <w:multiLevelType w:val="singleLevel"/>
    <w:tmpl w:val="47B8206D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A9B5DF1"/>
    <w:multiLevelType w:val="singleLevel"/>
    <w:tmpl w:val="6A9B5DF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BF"/>
    <w:rsid w:val="000134A5"/>
    <w:rsid w:val="00021238"/>
    <w:rsid w:val="00025257"/>
    <w:rsid w:val="00032BB0"/>
    <w:rsid w:val="00037044"/>
    <w:rsid w:val="00044789"/>
    <w:rsid w:val="0004479C"/>
    <w:rsid w:val="00046AD7"/>
    <w:rsid w:val="00064332"/>
    <w:rsid w:val="00092564"/>
    <w:rsid w:val="000A03EA"/>
    <w:rsid w:val="000C49CA"/>
    <w:rsid w:val="000D18B9"/>
    <w:rsid w:val="000D3711"/>
    <w:rsid w:val="000D7862"/>
    <w:rsid w:val="000E03B7"/>
    <w:rsid w:val="000F0ADF"/>
    <w:rsid w:val="000F5482"/>
    <w:rsid w:val="000F6EB2"/>
    <w:rsid w:val="00110C28"/>
    <w:rsid w:val="00113ABD"/>
    <w:rsid w:val="00123B58"/>
    <w:rsid w:val="001336C5"/>
    <w:rsid w:val="00140AC0"/>
    <w:rsid w:val="00140FD5"/>
    <w:rsid w:val="00141863"/>
    <w:rsid w:val="001432B3"/>
    <w:rsid w:val="00145985"/>
    <w:rsid w:val="00146EAE"/>
    <w:rsid w:val="00160DB0"/>
    <w:rsid w:val="00177CAA"/>
    <w:rsid w:val="00180F87"/>
    <w:rsid w:val="00185E5E"/>
    <w:rsid w:val="00192656"/>
    <w:rsid w:val="001A24E1"/>
    <w:rsid w:val="001A30A4"/>
    <w:rsid w:val="001C1C5F"/>
    <w:rsid w:val="001C2DB7"/>
    <w:rsid w:val="001C3BE0"/>
    <w:rsid w:val="001C44C0"/>
    <w:rsid w:val="001C5B90"/>
    <w:rsid w:val="001D2E28"/>
    <w:rsid w:val="001D36CD"/>
    <w:rsid w:val="001D6D49"/>
    <w:rsid w:val="001E3F22"/>
    <w:rsid w:val="00223355"/>
    <w:rsid w:val="002268BF"/>
    <w:rsid w:val="00237AD3"/>
    <w:rsid w:val="00242043"/>
    <w:rsid w:val="002474F2"/>
    <w:rsid w:val="00261EA3"/>
    <w:rsid w:val="002620E2"/>
    <w:rsid w:val="00273D8D"/>
    <w:rsid w:val="00287749"/>
    <w:rsid w:val="002A7F9C"/>
    <w:rsid w:val="002B3A5C"/>
    <w:rsid w:val="002B79F9"/>
    <w:rsid w:val="002C2619"/>
    <w:rsid w:val="002C2E85"/>
    <w:rsid w:val="002D1DEB"/>
    <w:rsid w:val="003050AA"/>
    <w:rsid w:val="003131CE"/>
    <w:rsid w:val="00321F76"/>
    <w:rsid w:val="00332C2B"/>
    <w:rsid w:val="003430AD"/>
    <w:rsid w:val="00344CFB"/>
    <w:rsid w:val="003457C7"/>
    <w:rsid w:val="00346BC4"/>
    <w:rsid w:val="00360AA6"/>
    <w:rsid w:val="0036147E"/>
    <w:rsid w:val="00361951"/>
    <w:rsid w:val="00366642"/>
    <w:rsid w:val="003748EA"/>
    <w:rsid w:val="0039603A"/>
    <w:rsid w:val="003B55AA"/>
    <w:rsid w:val="003B646D"/>
    <w:rsid w:val="003D78C6"/>
    <w:rsid w:val="003E22D3"/>
    <w:rsid w:val="003E39C6"/>
    <w:rsid w:val="003E5D0C"/>
    <w:rsid w:val="003F2387"/>
    <w:rsid w:val="003F23E9"/>
    <w:rsid w:val="003F247F"/>
    <w:rsid w:val="0040564D"/>
    <w:rsid w:val="004060CD"/>
    <w:rsid w:val="00440FA4"/>
    <w:rsid w:val="0044674E"/>
    <w:rsid w:val="00450DE8"/>
    <w:rsid w:val="00451244"/>
    <w:rsid w:val="00451D6E"/>
    <w:rsid w:val="00451F5C"/>
    <w:rsid w:val="00460451"/>
    <w:rsid w:val="0047086E"/>
    <w:rsid w:val="004708EC"/>
    <w:rsid w:val="00476DFF"/>
    <w:rsid w:val="00495B94"/>
    <w:rsid w:val="00495DA0"/>
    <w:rsid w:val="004A165D"/>
    <w:rsid w:val="004A2787"/>
    <w:rsid w:val="004A7BD3"/>
    <w:rsid w:val="004B5907"/>
    <w:rsid w:val="004B7F09"/>
    <w:rsid w:val="004C0167"/>
    <w:rsid w:val="004C3239"/>
    <w:rsid w:val="004F4F63"/>
    <w:rsid w:val="00506704"/>
    <w:rsid w:val="005249F6"/>
    <w:rsid w:val="00531CA7"/>
    <w:rsid w:val="005451B3"/>
    <w:rsid w:val="00545A1F"/>
    <w:rsid w:val="005549E0"/>
    <w:rsid w:val="005609C1"/>
    <w:rsid w:val="0056155E"/>
    <w:rsid w:val="00571669"/>
    <w:rsid w:val="00583B8C"/>
    <w:rsid w:val="0058509E"/>
    <w:rsid w:val="005B6FEA"/>
    <w:rsid w:val="005B79C0"/>
    <w:rsid w:val="005C26D8"/>
    <w:rsid w:val="005C63F1"/>
    <w:rsid w:val="005D2D77"/>
    <w:rsid w:val="005D77B5"/>
    <w:rsid w:val="00606D7B"/>
    <w:rsid w:val="00615A33"/>
    <w:rsid w:val="00622175"/>
    <w:rsid w:val="00622E44"/>
    <w:rsid w:val="00631C2B"/>
    <w:rsid w:val="006431EF"/>
    <w:rsid w:val="0064541E"/>
    <w:rsid w:val="0065324E"/>
    <w:rsid w:val="006669BF"/>
    <w:rsid w:val="00675B7E"/>
    <w:rsid w:val="0067610E"/>
    <w:rsid w:val="0067617C"/>
    <w:rsid w:val="00676CE6"/>
    <w:rsid w:val="0068022D"/>
    <w:rsid w:val="006877D6"/>
    <w:rsid w:val="006900AD"/>
    <w:rsid w:val="006915EE"/>
    <w:rsid w:val="00696899"/>
    <w:rsid w:val="00696B46"/>
    <w:rsid w:val="00696FA3"/>
    <w:rsid w:val="006B4901"/>
    <w:rsid w:val="006C3658"/>
    <w:rsid w:val="006E1D2E"/>
    <w:rsid w:val="006E4AC6"/>
    <w:rsid w:val="006E597D"/>
    <w:rsid w:val="006F2BAC"/>
    <w:rsid w:val="006F3336"/>
    <w:rsid w:val="006F6599"/>
    <w:rsid w:val="00700621"/>
    <w:rsid w:val="0070231D"/>
    <w:rsid w:val="0070328E"/>
    <w:rsid w:val="007071CE"/>
    <w:rsid w:val="0071293A"/>
    <w:rsid w:val="00714672"/>
    <w:rsid w:val="00714D09"/>
    <w:rsid w:val="007460FF"/>
    <w:rsid w:val="00754CDC"/>
    <w:rsid w:val="007562B8"/>
    <w:rsid w:val="00794C85"/>
    <w:rsid w:val="00795A4D"/>
    <w:rsid w:val="007963DD"/>
    <w:rsid w:val="007A40B0"/>
    <w:rsid w:val="007B4A72"/>
    <w:rsid w:val="007B4D3F"/>
    <w:rsid w:val="007C1EDC"/>
    <w:rsid w:val="007C6817"/>
    <w:rsid w:val="007D1244"/>
    <w:rsid w:val="007D3C00"/>
    <w:rsid w:val="007E3918"/>
    <w:rsid w:val="007E4A11"/>
    <w:rsid w:val="007F4344"/>
    <w:rsid w:val="007F6F3E"/>
    <w:rsid w:val="008106A1"/>
    <w:rsid w:val="00811FDF"/>
    <w:rsid w:val="00816C52"/>
    <w:rsid w:val="00822E33"/>
    <w:rsid w:val="00824D9A"/>
    <w:rsid w:val="008252FD"/>
    <w:rsid w:val="00841271"/>
    <w:rsid w:val="0084794F"/>
    <w:rsid w:val="008607FE"/>
    <w:rsid w:val="00865425"/>
    <w:rsid w:val="008916F1"/>
    <w:rsid w:val="008A2E9B"/>
    <w:rsid w:val="008B2A03"/>
    <w:rsid w:val="008B3800"/>
    <w:rsid w:val="008B7618"/>
    <w:rsid w:val="008D3FBC"/>
    <w:rsid w:val="008D73FF"/>
    <w:rsid w:val="008E1413"/>
    <w:rsid w:val="008E3137"/>
    <w:rsid w:val="008F102E"/>
    <w:rsid w:val="008F5254"/>
    <w:rsid w:val="00900FF7"/>
    <w:rsid w:val="0090374A"/>
    <w:rsid w:val="00906765"/>
    <w:rsid w:val="00906B4B"/>
    <w:rsid w:val="00925B52"/>
    <w:rsid w:val="00940995"/>
    <w:rsid w:val="0095020B"/>
    <w:rsid w:val="00953D4C"/>
    <w:rsid w:val="00983481"/>
    <w:rsid w:val="009A4193"/>
    <w:rsid w:val="009B68CF"/>
    <w:rsid w:val="009D4353"/>
    <w:rsid w:val="009E3A16"/>
    <w:rsid w:val="009E76AD"/>
    <w:rsid w:val="009F24F0"/>
    <w:rsid w:val="009F3B2A"/>
    <w:rsid w:val="00A01BCD"/>
    <w:rsid w:val="00A02B2C"/>
    <w:rsid w:val="00A22AA2"/>
    <w:rsid w:val="00A33EF6"/>
    <w:rsid w:val="00A50236"/>
    <w:rsid w:val="00A54777"/>
    <w:rsid w:val="00A76ED4"/>
    <w:rsid w:val="00A77618"/>
    <w:rsid w:val="00A77DB1"/>
    <w:rsid w:val="00A8118F"/>
    <w:rsid w:val="00A82CED"/>
    <w:rsid w:val="00AA5DCB"/>
    <w:rsid w:val="00AB029D"/>
    <w:rsid w:val="00AB68B4"/>
    <w:rsid w:val="00AD1F97"/>
    <w:rsid w:val="00AE0FF6"/>
    <w:rsid w:val="00AF7AB1"/>
    <w:rsid w:val="00B106A7"/>
    <w:rsid w:val="00B11A08"/>
    <w:rsid w:val="00B17D51"/>
    <w:rsid w:val="00B24B82"/>
    <w:rsid w:val="00B31D29"/>
    <w:rsid w:val="00B323C4"/>
    <w:rsid w:val="00B340AA"/>
    <w:rsid w:val="00B37E95"/>
    <w:rsid w:val="00B4042F"/>
    <w:rsid w:val="00B43201"/>
    <w:rsid w:val="00B45C1B"/>
    <w:rsid w:val="00B53E2F"/>
    <w:rsid w:val="00B5719B"/>
    <w:rsid w:val="00B72A01"/>
    <w:rsid w:val="00B77AC9"/>
    <w:rsid w:val="00B91A5C"/>
    <w:rsid w:val="00B9465F"/>
    <w:rsid w:val="00BC727C"/>
    <w:rsid w:val="00BC73CF"/>
    <w:rsid w:val="00BE008A"/>
    <w:rsid w:val="00BE2FAC"/>
    <w:rsid w:val="00BF0672"/>
    <w:rsid w:val="00BF3B70"/>
    <w:rsid w:val="00BF527E"/>
    <w:rsid w:val="00BF77F8"/>
    <w:rsid w:val="00C01BDE"/>
    <w:rsid w:val="00C3501F"/>
    <w:rsid w:val="00C42D20"/>
    <w:rsid w:val="00C64B02"/>
    <w:rsid w:val="00C748F2"/>
    <w:rsid w:val="00C961B4"/>
    <w:rsid w:val="00C9766F"/>
    <w:rsid w:val="00CA6727"/>
    <w:rsid w:val="00CC4940"/>
    <w:rsid w:val="00CE1369"/>
    <w:rsid w:val="00CE307B"/>
    <w:rsid w:val="00CE5838"/>
    <w:rsid w:val="00D11B13"/>
    <w:rsid w:val="00D1697E"/>
    <w:rsid w:val="00D31FE3"/>
    <w:rsid w:val="00D33E57"/>
    <w:rsid w:val="00D42709"/>
    <w:rsid w:val="00D43589"/>
    <w:rsid w:val="00D45340"/>
    <w:rsid w:val="00D53C75"/>
    <w:rsid w:val="00D667B1"/>
    <w:rsid w:val="00D72314"/>
    <w:rsid w:val="00D739F0"/>
    <w:rsid w:val="00D81A3E"/>
    <w:rsid w:val="00D85529"/>
    <w:rsid w:val="00D96DE5"/>
    <w:rsid w:val="00D97D81"/>
    <w:rsid w:val="00DB2DDB"/>
    <w:rsid w:val="00DB3AE7"/>
    <w:rsid w:val="00DD2B09"/>
    <w:rsid w:val="00DD3128"/>
    <w:rsid w:val="00DD3850"/>
    <w:rsid w:val="00DD4075"/>
    <w:rsid w:val="00DD5A67"/>
    <w:rsid w:val="00DE28F6"/>
    <w:rsid w:val="00DE3298"/>
    <w:rsid w:val="00DE3D24"/>
    <w:rsid w:val="00DE577E"/>
    <w:rsid w:val="00DF513E"/>
    <w:rsid w:val="00E014B8"/>
    <w:rsid w:val="00E01D4A"/>
    <w:rsid w:val="00E036B1"/>
    <w:rsid w:val="00E23545"/>
    <w:rsid w:val="00E24902"/>
    <w:rsid w:val="00E31570"/>
    <w:rsid w:val="00E50026"/>
    <w:rsid w:val="00E506AB"/>
    <w:rsid w:val="00E52053"/>
    <w:rsid w:val="00E525B9"/>
    <w:rsid w:val="00E66082"/>
    <w:rsid w:val="00E83217"/>
    <w:rsid w:val="00E9139C"/>
    <w:rsid w:val="00EA05CF"/>
    <w:rsid w:val="00EA0AD2"/>
    <w:rsid w:val="00EC236D"/>
    <w:rsid w:val="00EC4A49"/>
    <w:rsid w:val="00EC4DB3"/>
    <w:rsid w:val="00ED26FD"/>
    <w:rsid w:val="00EE232F"/>
    <w:rsid w:val="00EF3294"/>
    <w:rsid w:val="00F14258"/>
    <w:rsid w:val="00F172D6"/>
    <w:rsid w:val="00F23F18"/>
    <w:rsid w:val="00F24E2F"/>
    <w:rsid w:val="00F2618C"/>
    <w:rsid w:val="00F35DA2"/>
    <w:rsid w:val="00F4336F"/>
    <w:rsid w:val="00F47487"/>
    <w:rsid w:val="00F52E82"/>
    <w:rsid w:val="00F57229"/>
    <w:rsid w:val="00F65882"/>
    <w:rsid w:val="00F93981"/>
    <w:rsid w:val="00FA3AA6"/>
    <w:rsid w:val="00FB6B67"/>
    <w:rsid w:val="00FB7297"/>
    <w:rsid w:val="00FB7F2D"/>
    <w:rsid w:val="00FF5104"/>
    <w:rsid w:val="02060DD5"/>
    <w:rsid w:val="02B1205A"/>
    <w:rsid w:val="04123E3D"/>
    <w:rsid w:val="044F27F8"/>
    <w:rsid w:val="045711FC"/>
    <w:rsid w:val="04874B6F"/>
    <w:rsid w:val="05D51A25"/>
    <w:rsid w:val="06272B46"/>
    <w:rsid w:val="085B531A"/>
    <w:rsid w:val="086C13F9"/>
    <w:rsid w:val="0A097410"/>
    <w:rsid w:val="0B4272EA"/>
    <w:rsid w:val="0B4D50E3"/>
    <w:rsid w:val="0B770136"/>
    <w:rsid w:val="0BA811D8"/>
    <w:rsid w:val="0C165AE3"/>
    <w:rsid w:val="0C4E570C"/>
    <w:rsid w:val="0D706302"/>
    <w:rsid w:val="0D7A72A3"/>
    <w:rsid w:val="0DDF31B7"/>
    <w:rsid w:val="0FE91DAB"/>
    <w:rsid w:val="10D6559F"/>
    <w:rsid w:val="1216244D"/>
    <w:rsid w:val="12891005"/>
    <w:rsid w:val="13A57A3D"/>
    <w:rsid w:val="14843D4A"/>
    <w:rsid w:val="152F4C16"/>
    <w:rsid w:val="15EF1D75"/>
    <w:rsid w:val="16FE1A3D"/>
    <w:rsid w:val="17E07896"/>
    <w:rsid w:val="19033C07"/>
    <w:rsid w:val="197F0D77"/>
    <w:rsid w:val="19CD63C6"/>
    <w:rsid w:val="19E60ED9"/>
    <w:rsid w:val="1A354442"/>
    <w:rsid w:val="1A635402"/>
    <w:rsid w:val="1A7E0086"/>
    <w:rsid w:val="1B4A1840"/>
    <w:rsid w:val="1C0A26F1"/>
    <w:rsid w:val="1C2F61BB"/>
    <w:rsid w:val="1D3303CB"/>
    <w:rsid w:val="1D5E23B0"/>
    <w:rsid w:val="1E9F114A"/>
    <w:rsid w:val="1EFC5D44"/>
    <w:rsid w:val="1F4D2FED"/>
    <w:rsid w:val="1F831A01"/>
    <w:rsid w:val="1FE57F70"/>
    <w:rsid w:val="20CB5884"/>
    <w:rsid w:val="21C05965"/>
    <w:rsid w:val="22165901"/>
    <w:rsid w:val="222076FD"/>
    <w:rsid w:val="2599190B"/>
    <w:rsid w:val="273A5DF3"/>
    <w:rsid w:val="27C22689"/>
    <w:rsid w:val="282848AC"/>
    <w:rsid w:val="2A453618"/>
    <w:rsid w:val="2B5B6A5C"/>
    <w:rsid w:val="2DE81C59"/>
    <w:rsid w:val="2E5A4625"/>
    <w:rsid w:val="2EF86D35"/>
    <w:rsid w:val="2F015C15"/>
    <w:rsid w:val="2F6900BA"/>
    <w:rsid w:val="2F8E192F"/>
    <w:rsid w:val="30C17D09"/>
    <w:rsid w:val="316534C6"/>
    <w:rsid w:val="31752D65"/>
    <w:rsid w:val="31C657F6"/>
    <w:rsid w:val="329C598E"/>
    <w:rsid w:val="32AB4FF2"/>
    <w:rsid w:val="33494F39"/>
    <w:rsid w:val="338A2EE4"/>
    <w:rsid w:val="33E71B9E"/>
    <w:rsid w:val="34C04ECD"/>
    <w:rsid w:val="358055D2"/>
    <w:rsid w:val="36255553"/>
    <w:rsid w:val="373D6F5A"/>
    <w:rsid w:val="37D1267F"/>
    <w:rsid w:val="39024716"/>
    <w:rsid w:val="398D328B"/>
    <w:rsid w:val="399747F3"/>
    <w:rsid w:val="39B66A86"/>
    <w:rsid w:val="3AB47290"/>
    <w:rsid w:val="3B983469"/>
    <w:rsid w:val="3BC77A62"/>
    <w:rsid w:val="3BE11BAF"/>
    <w:rsid w:val="3C207B6D"/>
    <w:rsid w:val="3D29480A"/>
    <w:rsid w:val="3D910DE5"/>
    <w:rsid w:val="3DA11A65"/>
    <w:rsid w:val="3DEC3238"/>
    <w:rsid w:val="3E1A7D70"/>
    <w:rsid w:val="3E8F46D4"/>
    <w:rsid w:val="3F1F57B2"/>
    <w:rsid w:val="40637FE7"/>
    <w:rsid w:val="409E5A85"/>
    <w:rsid w:val="42E85542"/>
    <w:rsid w:val="43714173"/>
    <w:rsid w:val="449E0157"/>
    <w:rsid w:val="455377B2"/>
    <w:rsid w:val="45553FC8"/>
    <w:rsid w:val="46A223AE"/>
    <w:rsid w:val="47073D66"/>
    <w:rsid w:val="478913AE"/>
    <w:rsid w:val="483B7AB0"/>
    <w:rsid w:val="48485630"/>
    <w:rsid w:val="485908AD"/>
    <w:rsid w:val="489F2977"/>
    <w:rsid w:val="491E0BBC"/>
    <w:rsid w:val="4927709B"/>
    <w:rsid w:val="4B862C75"/>
    <w:rsid w:val="4C95759A"/>
    <w:rsid w:val="4E3700AD"/>
    <w:rsid w:val="4EB47674"/>
    <w:rsid w:val="4EF26392"/>
    <w:rsid w:val="4F1004C9"/>
    <w:rsid w:val="4FD304DF"/>
    <w:rsid w:val="5008113C"/>
    <w:rsid w:val="50FB650C"/>
    <w:rsid w:val="51E90A3D"/>
    <w:rsid w:val="52846C9B"/>
    <w:rsid w:val="52D93A92"/>
    <w:rsid w:val="52E3732A"/>
    <w:rsid w:val="533D58D6"/>
    <w:rsid w:val="53A30B07"/>
    <w:rsid w:val="53BB5A7C"/>
    <w:rsid w:val="55283611"/>
    <w:rsid w:val="55660642"/>
    <w:rsid w:val="556A36E8"/>
    <w:rsid w:val="56050BA7"/>
    <w:rsid w:val="574450E7"/>
    <w:rsid w:val="578C758D"/>
    <w:rsid w:val="57D9421A"/>
    <w:rsid w:val="58264D0E"/>
    <w:rsid w:val="58784EE1"/>
    <w:rsid w:val="58FA692E"/>
    <w:rsid w:val="5928668F"/>
    <w:rsid w:val="5A8F6848"/>
    <w:rsid w:val="5BAE59CA"/>
    <w:rsid w:val="5D305306"/>
    <w:rsid w:val="5DE40F0B"/>
    <w:rsid w:val="5E542552"/>
    <w:rsid w:val="5FB43CC7"/>
    <w:rsid w:val="6096607C"/>
    <w:rsid w:val="619C4E8A"/>
    <w:rsid w:val="61AF4823"/>
    <w:rsid w:val="61B04156"/>
    <w:rsid w:val="6265271C"/>
    <w:rsid w:val="64A54D6A"/>
    <w:rsid w:val="65782D94"/>
    <w:rsid w:val="65A53CC7"/>
    <w:rsid w:val="669A4315"/>
    <w:rsid w:val="669F2D9B"/>
    <w:rsid w:val="682331DB"/>
    <w:rsid w:val="682A7573"/>
    <w:rsid w:val="68F93583"/>
    <w:rsid w:val="6A017676"/>
    <w:rsid w:val="6E5B50F0"/>
    <w:rsid w:val="6E996352"/>
    <w:rsid w:val="6F3858B0"/>
    <w:rsid w:val="6F6F53EE"/>
    <w:rsid w:val="722509AC"/>
    <w:rsid w:val="72D23653"/>
    <w:rsid w:val="736412DB"/>
    <w:rsid w:val="736F7056"/>
    <w:rsid w:val="73A5050C"/>
    <w:rsid w:val="74DE384D"/>
    <w:rsid w:val="77135D95"/>
    <w:rsid w:val="77E0256E"/>
    <w:rsid w:val="77E831E5"/>
    <w:rsid w:val="78C824A1"/>
    <w:rsid w:val="792B056D"/>
    <w:rsid w:val="79827981"/>
    <w:rsid w:val="79CC25E4"/>
    <w:rsid w:val="79FE36B7"/>
    <w:rsid w:val="7A982785"/>
    <w:rsid w:val="7BF64376"/>
    <w:rsid w:val="7D181B88"/>
    <w:rsid w:val="7D34031E"/>
    <w:rsid w:val="7D445D45"/>
    <w:rsid w:val="7D7A63BF"/>
    <w:rsid w:val="7E933016"/>
    <w:rsid w:val="7EA4213C"/>
    <w:rsid w:val="7FEE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0523C"/>
  <w15:docId w15:val="{8DDFA69D-0CE5-4F5B-8F10-BC556FB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b">
    <w:name w:val="标准书眉_奇数页"/>
    <w:next w:val="a"/>
    <w:uiPriority w:val="99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70</cp:revision>
  <cp:lastPrinted>2010-12-27T06:36:00Z</cp:lastPrinted>
  <dcterms:created xsi:type="dcterms:W3CDTF">2019-03-14T07:26:00Z</dcterms:created>
  <dcterms:modified xsi:type="dcterms:W3CDTF">2021-10-15T23:30:00Z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4657A50C777D459F8EEA75C83B656D07</vt:lpwstr>
  </property>
</Properties>
</file>