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825" w:rsidRPr="00B6344C" w:rsidRDefault="00E53ED2">
      <w:pPr>
        <w:rPr>
          <w:b/>
          <w:bCs/>
          <w:sz w:val="32"/>
          <w:szCs w:val="32"/>
        </w:rPr>
      </w:pPr>
      <w:bookmarkStart w:id="0" w:name="_GoBack"/>
      <w:r w:rsidRPr="00B6344C">
        <w:rPr>
          <w:b/>
          <w:bCs/>
          <w:sz w:val="32"/>
          <w:szCs w:val="32"/>
        </w:rPr>
        <w:t>附</w:t>
      </w:r>
      <w:r w:rsidR="00E86CC9" w:rsidRPr="00B6344C">
        <w:rPr>
          <w:b/>
          <w:bCs/>
          <w:sz w:val="32"/>
          <w:szCs w:val="32"/>
        </w:rPr>
        <w:t>3</w:t>
      </w:r>
    </w:p>
    <w:p w:rsidR="003A2825" w:rsidRPr="00B6344C" w:rsidRDefault="00E53ED2" w:rsidP="00691C5E">
      <w:pPr>
        <w:ind w:firstLineChars="1150" w:firstLine="3233"/>
        <w:rPr>
          <w:b/>
          <w:bCs/>
          <w:sz w:val="28"/>
          <w:szCs w:val="28"/>
        </w:rPr>
      </w:pPr>
      <w:r w:rsidRPr="00B6344C">
        <w:rPr>
          <w:b/>
          <w:bCs/>
          <w:sz w:val="28"/>
          <w:szCs w:val="28"/>
        </w:rPr>
        <w:t>测量过程有效性确认记录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916"/>
        <w:gridCol w:w="1116"/>
        <w:gridCol w:w="2256"/>
        <w:gridCol w:w="1166"/>
        <w:gridCol w:w="766"/>
        <w:gridCol w:w="2197"/>
      </w:tblGrid>
      <w:tr w:rsidR="003A2825" w:rsidRPr="00B6344C">
        <w:trPr>
          <w:trHeight w:val="825"/>
        </w:trPr>
        <w:tc>
          <w:tcPr>
            <w:tcW w:w="1263" w:type="dxa"/>
            <w:gridSpan w:val="2"/>
            <w:vAlign w:val="center"/>
          </w:tcPr>
          <w:p w:rsidR="003A2825" w:rsidRPr="00B6344C" w:rsidRDefault="004E4EC5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关键</w:t>
            </w:r>
            <w:r w:rsidR="00E53ED2" w:rsidRPr="00B6344C">
              <w:rPr>
                <w:kern w:val="0"/>
                <w:szCs w:val="21"/>
              </w:rPr>
              <w:t>测量过程编号</w:t>
            </w:r>
          </w:p>
        </w:tc>
        <w:tc>
          <w:tcPr>
            <w:tcW w:w="916" w:type="dxa"/>
            <w:vAlign w:val="center"/>
          </w:tcPr>
          <w:p w:rsidR="003A2825" w:rsidRPr="00B6344C" w:rsidRDefault="004E4EC5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2021-</w:t>
            </w:r>
            <w:r w:rsidR="00E53ED2" w:rsidRPr="00B6344C">
              <w:rPr>
                <w:kern w:val="0"/>
                <w:szCs w:val="21"/>
              </w:rPr>
              <w:t>01</w:t>
            </w:r>
          </w:p>
        </w:tc>
        <w:tc>
          <w:tcPr>
            <w:tcW w:w="1116" w:type="dxa"/>
            <w:vAlign w:val="center"/>
          </w:tcPr>
          <w:p w:rsidR="003A2825" w:rsidRPr="00B6344C" w:rsidRDefault="00E53ED2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测量过程名称</w:t>
            </w:r>
          </w:p>
        </w:tc>
        <w:tc>
          <w:tcPr>
            <w:tcW w:w="2256" w:type="dxa"/>
            <w:vAlign w:val="center"/>
          </w:tcPr>
          <w:p w:rsidR="003A2825" w:rsidRPr="00B6344C" w:rsidRDefault="00E53ED2">
            <w:pPr>
              <w:widowControl/>
              <w:jc w:val="center"/>
              <w:rPr>
                <w:kern w:val="0"/>
                <w:szCs w:val="21"/>
              </w:rPr>
            </w:pPr>
            <w:r w:rsidRPr="00B6344C">
              <w:rPr>
                <w:szCs w:val="21"/>
              </w:rPr>
              <w:t>分级注水泥器硬度检测过程</w:t>
            </w:r>
          </w:p>
        </w:tc>
        <w:tc>
          <w:tcPr>
            <w:tcW w:w="1932" w:type="dxa"/>
            <w:gridSpan w:val="2"/>
            <w:vAlign w:val="center"/>
          </w:tcPr>
          <w:p w:rsidR="003A2825" w:rsidRPr="00B6344C" w:rsidRDefault="00E53ED2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197" w:type="dxa"/>
            <w:vAlign w:val="center"/>
          </w:tcPr>
          <w:p w:rsidR="003A2825" w:rsidRPr="00B6344C" w:rsidRDefault="00E53ED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B6344C">
              <w:rPr>
                <w:bCs/>
                <w:szCs w:val="21"/>
              </w:rPr>
              <w:t>LKSYCL-GF-202001</w:t>
            </w:r>
          </w:p>
        </w:tc>
      </w:tr>
      <w:tr w:rsidR="003A2825" w:rsidRPr="00B6344C">
        <w:trPr>
          <w:trHeight w:val="365"/>
        </w:trPr>
        <w:tc>
          <w:tcPr>
            <w:tcW w:w="1263" w:type="dxa"/>
            <w:gridSpan w:val="2"/>
            <w:vAlign w:val="center"/>
          </w:tcPr>
          <w:p w:rsidR="003A2825" w:rsidRPr="00B6344C" w:rsidRDefault="00E53ED2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所在部门</w:t>
            </w:r>
          </w:p>
        </w:tc>
        <w:tc>
          <w:tcPr>
            <w:tcW w:w="916" w:type="dxa"/>
            <w:vAlign w:val="center"/>
          </w:tcPr>
          <w:p w:rsidR="003A2825" w:rsidRPr="00B6344C" w:rsidRDefault="00E53ED2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质量部</w:t>
            </w:r>
          </w:p>
        </w:tc>
        <w:tc>
          <w:tcPr>
            <w:tcW w:w="1116" w:type="dxa"/>
            <w:vAlign w:val="center"/>
          </w:tcPr>
          <w:p w:rsidR="003A2825" w:rsidRPr="00B6344C" w:rsidRDefault="00E53ED2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测量项目</w:t>
            </w:r>
          </w:p>
        </w:tc>
        <w:tc>
          <w:tcPr>
            <w:tcW w:w="2256" w:type="dxa"/>
            <w:vAlign w:val="center"/>
          </w:tcPr>
          <w:p w:rsidR="003A2825" w:rsidRPr="00B6344C" w:rsidRDefault="00E86CC9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布氏</w:t>
            </w:r>
            <w:r w:rsidR="00E53ED2" w:rsidRPr="00B6344C">
              <w:rPr>
                <w:kern w:val="0"/>
                <w:szCs w:val="21"/>
              </w:rPr>
              <w:t>硬度</w:t>
            </w:r>
          </w:p>
        </w:tc>
        <w:tc>
          <w:tcPr>
            <w:tcW w:w="1932" w:type="dxa"/>
            <w:gridSpan w:val="2"/>
            <w:vAlign w:val="center"/>
          </w:tcPr>
          <w:p w:rsidR="003A2825" w:rsidRPr="00B6344C" w:rsidRDefault="00E53ED2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控制程度</w:t>
            </w:r>
          </w:p>
        </w:tc>
        <w:tc>
          <w:tcPr>
            <w:tcW w:w="2197" w:type="dxa"/>
            <w:vAlign w:val="center"/>
          </w:tcPr>
          <w:p w:rsidR="003A2825" w:rsidRPr="00B6344C" w:rsidRDefault="00E53ED2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高度控制</w:t>
            </w:r>
          </w:p>
        </w:tc>
      </w:tr>
      <w:tr w:rsidR="003A2825" w:rsidRPr="00B6344C">
        <w:trPr>
          <w:trHeight w:val="2352"/>
        </w:trPr>
        <w:tc>
          <w:tcPr>
            <w:tcW w:w="9680" w:type="dxa"/>
            <w:gridSpan w:val="8"/>
          </w:tcPr>
          <w:p w:rsidR="003A2825" w:rsidRPr="00B6344C" w:rsidRDefault="00E53ED2">
            <w:pPr>
              <w:spacing w:line="360" w:lineRule="auto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测量过程要素概述：</w:t>
            </w:r>
          </w:p>
          <w:p w:rsidR="003A2825" w:rsidRPr="00B6344C" w:rsidRDefault="00E53ED2">
            <w:pPr>
              <w:widowControl/>
              <w:spacing w:line="360" w:lineRule="auto"/>
              <w:ind w:firstLineChars="200" w:firstLine="420"/>
              <w:rPr>
                <w:color w:val="000000" w:themeColor="text1"/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测量设备</w:t>
            </w:r>
            <w:r w:rsidRPr="00B6344C">
              <w:rPr>
                <w:color w:val="000000" w:themeColor="text1"/>
                <w:kern w:val="0"/>
                <w:szCs w:val="21"/>
              </w:rPr>
              <w:t>：</w:t>
            </w:r>
            <w:r w:rsidRPr="00B6344C">
              <w:rPr>
                <w:kern w:val="0"/>
                <w:szCs w:val="21"/>
                <w:lang w:bidi="ar"/>
              </w:rPr>
              <w:t>HB-3000B</w:t>
            </w:r>
            <w:r w:rsidRPr="00B6344C">
              <w:rPr>
                <w:color w:val="000000" w:themeColor="text1"/>
                <w:kern w:val="0"/>
                <w:szCs w:val="21"/>
              </w:rPr>
              <w:t xml:space="preserve"> </w:t>
            </w:r>
            <w:r w:rsidRPr="00B6344C">
              <w:rPr>
                <w:color w:val="000000" w:themeColor="text1"/>
                <w:kern w:val="0"/>
                <w:szCs w:val="21"/>
              </w:rPr>
              <w:t>布氏</w:t>
            </w:r>
            <w:r w:rsidRPr="00B6344C">
              <w:rPr>
                <w:color w:val="000000" w:themeColor="text1"/>
                <w:kern w:val="0"/>
                <w:szCs w:val="21"/>
              </w:rPr>
              <w:t>硬度计</w:t>
            </w:r>
          </w:p>
          <w:p w:rsidR="003A2825" w:rsidRPr="00B6344C" w:rsidRDefault="00E53ED2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测量方法：硬度测量采用直接接触法，将被测工件表面打磨抛光，表面粗糙度达到规定标准后，将</w:t>
            </w:r>
            <w:r w:rsidRPr="00B6344C">
              <w:rPr>
                <w:kern w:val="0"/>
                <w:szCs w:val="21"/>
              </w:rPr>
              <w:t>试样</w:t>
            </w:r>
            <w:r w:rsidRPr="00B6344C">
              <w:rPr>
                <w:kern w:val="0"/>
                <w:szCs w:val="21"/>
              </w:rPr>
              <w:t>置于</w:t>
            </w:r>
            <w:r w:rsidRPr="00B6344C">
              <w:rPr>
                <w:kern w:val="0"/>
                <w:szCs w:val="21"/>
              </w:rPr>
              <w:t>硬度计工作台</w:t>
            </w:r>
            <w:r w:rsidRPr="00B6344C">
              <w:rPr>
                <w:kern w:val="0"/>
                <w:szCs w:val="21"/>
              </w:rPr>
              <w:t>上，按照</w:t>
            </w:r>
            <w:r w:rsidRPr="00B6344C">
              <w:rPr>
                <w:bCs/>
                <w:szCs w:val="21"/>
              </w:rPr>
              <w:t>GB/T231.1-2018</w:t>
            </w:r>
            <w:r w:rsidRPr="00B6344C">
              <w:rPr>
                <w:bCs/>
                <w:szCs w:val="21"/>
              </w:rPr>
              <w:t>《金属材料</w:t>
            </w:r>
            <w:r w:rsidRPr="00B6344C">
              <w:rPr>
                <w:bCs/>
                <w:szCs w:val="21"/>
              </w:rPr>
              <w:t xml:space="preserve"> </w:t>
            </w:r>
            <w:r w:rsidRPr="00B6344C">
              <w:rPr>
                <w:bCs/>
                <w:szCs w:val="21"/>
              </w:rPr>
              <w:t>布氏硬度试验</w:t>
            </w:r>
            <w:r w:rsidRPr="00B6344C">
              <w:rPr>
                <w:bCs/>
                <w:szCs w:val="21"/>
              </w:rPr>
              <w:t xml:space="preserve"> </w:t>
            </w:r>
            <w:r w:rsidRPr="00B6344C">
              <w:rPr>
                <w:bCs/>
                <w:szCs w:val="21"/>
              </w:rPr>
              <w:t>第</w:t>
            </w:r>
            <w:r w:rsidRPr="00B6344C">
              <w:rPr>
                <w:bCs/>
                <w:szCs w:val="21"/>
              </w:rPr>
              <w:t>1</w:t>
            </w:r>
            <w:r w:rsidRPr="00B6344C">
              <w:rPr>
                <w:bCs/>
                <w:szCs w:val="21"/>
              </w:rPr>
              <w:t>部分：试验方法》以及</w:t>
            </w:r>
            <w:r w:rsidRPr="00B6344C">
              <w:rPr>
                <w:kern w:val="0"/>
                <w:szCs w:val="21"/>
              </w:rPr>
              <w:t>硬度计操作规程要求进行硬度测量，硬度计显示被测量数据，并记录。</w:t>
            </w:r>
          </w:p>
          <w:p w:rsidR="003A2825" w:rsidRPr="00B6344C" w:rsidRDefault="00E53ED2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环境条件：常温</w:t>
            </w:r>
          </w:p>
          <w:p w:rsidR="003A2825" w:rsidRPr="00B6344C" w:rsidRDefault="00E53ED2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测量软件；无</w:t>
            </w:r>
          </w:p>
          <w:p w:rsidR="003A2825" w:rsidRPr="00B6344C" w:rsidRDefault="00E53ED2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操作者技能：仪器操作人员，经培训合格，有两年以上经验，操作人员取得安全操作上岗证。</w:t>
            </w:r>
          </w:p>
          <w:p w:rsidR="003A2825" w:rsidRPr="00B6344C" w:rsidRDefault="00E53ED2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其他影响量：无</w:t>
            </w:r>
            <w:r w:rsidRPr="00B6344C">
              <w:rPr>
                <w:kern w:val="0"/>
                <w:szCs w:val="21"/>
              </w:rPr>
              <w:t xml:space="preserve">                                                                                                                   </w:t>
            </w:r>
          </w:p>
        </w:tc>
      </w:tr>
      <w:tr w:rsidR="003A2825" w:rsidRPr="00B6344C">
        <w:trPr>
          <w:trHeight w:val="2976"/>
        </w:trPr>
        <w:tc>
          <w:tcPr>
            <w:tcW w:w="9680" w:type="dxa"/>
            <w:gridSpan w:val="8"/>
          </w:tcPr>
          <w:p w:rsidR="003A2825" w:rsidRPr="00B6344C" w:rsidRDefault="00E53ED2">
            <w:pPr>
              <w:spacing w:line="360" w:lineRule="auto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有效性确认记录</w:t>
            </w:r>
            <w:r w:rsidRPr="00B6344C">
              <w:rPr>
                <w:kern w:val="0"/>
                <w:szCs w:val="21"/>
              </w:rPr>
              <w:t>:</w:t>
            </w:r>
          </w:p>
          <w:p w:rsidR="003A2825" w:rsidRPr="00B6344C" w:rsidRDefault="00E86CC9" w:rsidP="00E86CC9">
            <w:pPr>
              <w:widowControl/>
              <w:spacing w:line="360" w:lineRule="auto"/>
              <w:rPr>
                <w:color w:val="000000" w:themeColor="text1"/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1</w:t>
            </w:r>
            <w:r w:rsidRPr="00B6344C">
              <w:rPr>
                <w:kern w:val="0"/>
                <w:szCs w:val="21"/>
              </w:rPr>
              <w:t>、</w:t>
            </w:r>
            <w:r w:rsidRPr="00B6344C">
              <w:rPr>
                <w:szCs w:val="21"/>
              </w:rPr>
              <w:t>查看</w:t>
            </w:r>
            <w:r w:rsidR="00E53ED2" w:rsidRPr="00B6344C">
              <w:rPr>
                <w:kern w:val="0"/>
                <w:szCs w:val="21"/>
                <w:lang w:bidi="ar"/>
              </w:rPr>
              <w:t>HB-3000B</w:t>
            </w:r>
            <w:r w:rsidR="00E53ED2" w:rsidRPr="00B6344C">
              <w:rPr>
                <w:color w:val="000000" w:themeColor="text1"/>
                <w:kern w:val="0"/>
                <w:szCs w:val="21"/>
              </w:rPr>
              <w:t xml:space="preserve"> </w:t>
            </w:r>
            <w:r w:rsidR="00E53ED2" w:rsidRPr="00B6344C">
              <w:rPr>
                <w:color w:val="000000" w:themeColor="text1"/>
                <w:kern w:val="0"/>
                <w:szCs w:val="21"/>
              </w:rPr>
              <w:t>布氏</w:t>
            </w:r>
            <w:r w:rsidR="00E53ED2" w:rsidRPr="00B6344C">
              <w:rPr>
                <w:color w:val="000000" w:themeColor="text1"/>
                <w:kern w:val="0"/>
                <w:szCs w:val="21"/>
              </w:rPr>
              <w:t>硬度计</w:t>
            </w:r>
            <w:r w:rsidR="00E53ED2" w:rsidRPr="00B6344C">
              <w:rPr>
                <w:kern w:val="0"/>
                <w:szCs w:val="21"/>
              </w:rPr>
              <w:t>，</w:t>
            </w:r>
            <w:r w:rsidR="00E53ED2" w:rsidRPr="00B6344C">
              <w:rPr>
                <w:bCs/>
                <w:szCs w:val="21"/>
              </w:rPr>
              <w:t>校准日期：</w:t>
            </w:r>
            <w:r w:rsidR="00E53ED2" w:rsidRPr="00B6344C">
              <w:rPr>
                <w:bCs/>
                <w:szCs w:val="21"/>
              </w:rPr>
              <w:t>202</w:t>
            </w:r>
            <w:r w:rsidRPr="00B6344C">
              <w:rPr>
                <w:bCs/>
                <w:szCs w:val="21"/>
              </w:rPr>
              <w:t>1</w:t>
            </w:r>
            <w:r w:rsidR="00E53ED2" w:rsidRPr="00B6344C">
              <w:rPr>
                <w:bCs/>
                <w:szCs w:val="21"/>
              </w:rPr>
              <w:t>年</w:t>
            </w:r>
            <w:r w:rsidR="00E53ED2" w:rsidRPr="00B6344C">
              <w:rPr>
                <w:bCs/>
                <w:szCs w:val="21"/>
              </w:rPr>
              <w:t>0</w:t>
            </w:r>
            <w:r w:rsidRPr="00B6344C">
              <w:rPr>
                <w:bCs/>
                <w:szCs w:val="21"/>
              </w:rPr>
              <w:t>3</w:t>
            </w:r>
            <w:r w:rsidR="00E53ED2" w:rsidRPr="00B6344C">
              <w:rPr>
                <w:bCs/>
                <w:szCs w:val="21"/>
              </w:rPr>
              <w:t>月</w:t>
            </w:r>
            <w:r w:rsidRPr="00B6344C">
              <w:rPr>
                <w:bCs/>
                <w:szCs w:val="21"/>
              </w:rPr>
              <w:t>24</w:t>
            </w:r>
            <w:r w:rsidR="00E53ED2" w:rsidRPr="00B6344C">
              <w:rPr>
                <w:bCs/>
                <w:szCs w:val="21"/>
              </w:rPr>
              <w:t>日，</w:t>
            </w:r>
            <w:r w:rsidR="00E53ED2" w:rsidRPr="00B6344C">
              <w:rPr>
                <w:szCs w:val="21"/>
              </w:rPr>
              <w:t>符合要求。</w:t>
            </w:r>
          </w:p>
          <w:p w:rsidR="00E86CC9" w:rsidRPr="00B6344C" w:rsidRDefault="00E86CC9" w:rsidP="00E86CC9">
            <w:pPr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2</w:t>
            </w:r>
            <w:r w:rsidRPr="00B6344C">
              <w:rPr>
                <w:kern w:val="0"/>
                <w:szCs w:val="21"/>
              </w:rPr>
              <w:t>、</w:t>
            </w:r>
            <w:r w:rsidRPr="00B6344C">
              <w:rPr>
                <w:szCs w:val="21"/>
              </w:rPr>
              <w:t>检测过程有效性进行确认：</w:t>
            </w:r>
          </w:p>
          <w:p w:rsidR="00E86CC9" w:rsidRPr="00B6344C" w:rsidRDefault="00E86CC9" w:rsidP="00E86CC9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用直接法对测量过程进行有效性确认：</w:t>
            </w:r>
          </w:p>
          <w:p w:rsidR="00E86CC9" w:rsidRPr="00B6344C" w:rsidRDefault="00E86CC9" w:rsidP="00E86CC9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1</w:t>
            </w:r>
            <w:r w:rsidR="002D1DC0" w:rsidRPr="00B6344C">
              <w:rPr>
                <w:kern w:val="0"/>
                <w:szCs w:val="21"/>
              </w:rPr>
              <w:t>）</w:t>
            </w:r>
            <w:r w:rsidRPr="00B6344C">
              <w:rPr>
                <w:kern w:val="0"/>
                <w:szCs w:val="21"/>
              </w:rPr>
              <w:t>、</w:t>
            </w:r>
            <w:r w:rsidRPr="00B6344C">
              <w:rPr>
                <w:kern w:val="0"/>
                <w:szCs w:val="21"/>
              </w:rPr>
              <w:t>2021</w:t>
            </w:r>
            <w:r w:rsidRPr="00B6344C">
              <w:rPr>
                <w:kern w:val="0"/>
                <w:szCs w:val="21"/>
              </w:rPr>
              <w:t>年</w:t>
            </w:r>
            <w:r w:rsidRPr="00B6344C">
              <w:rPr>
                <w:kern w:val="0"/>
                <w:szCs w:val="21"/>
              </w:rPr>
              <w:t>9</w:t>
            </w:r>
            <w:r w:rsidRPr="00B6344C">
              <w:rPr>
                <w:kern w:val="0"/>
                <w:szCs w:val="21"/>
              </w:rPr>
              <w:t>月</w:t>
            </w:r>
            <w:r w:rsidRPr="00B6344C">
              <w:rPr>
                <w:kern w:val="0"/>
                <w:szCs w:val="21"/>
              </w:rPr>
              <w:t>28</w:t>
            </w:r>
            <w:r w:rsidRPr="00B6344C">
              <w:rPr>
                <w:kern w:val="0"/>
                <w:szCs w:val="21"/>
              </w:rPr>
              <w:t>日用</w:t>
            </w:r>
            <w:r w:rsidR="002D1DC0" w:rsidRPr="00B6344C">
              <w:rPr>
                <w:color w:val="000000" w:themeColor="text1"/>
                <w:kern w:val="0"/>
                <w:szCs w:val="21"/>
              </w:rPr>
              <w:t>布氏硬度计</w:t>
            </w:r>
            <w:r w:rsidRPr="00B6344C">
              <w:rPr>
                <w:kern w:val="0"/>
                <w:szCs w:val="21"/>
              </w:rPr>
              <w:t>对工件进行</w:t>
            </w:r>
            <w:r w:rsidRPr="00B6344C">
              <w:rPr>
                <w:kern w:val="0"/>
                <w:szCs w:val="21"/>
              </w:rPr>
              <w:t>5</w:t>
            </w:r>
            <w:r w:rsidRPr="00B6344C">
              <w:rPr>
                <w:kern w:val="0"/>
                <w:szCs w:val="21"/>
              </w:rPr>
              <w:t>次检测，平均值为</w:t>
            </w:r>
            <w:r w:rsidRPr="00B6344C">
              <w:rPr>
                <w:kern w:val="0"/>
                <w:szCs w:val="21"/>
              </w:rPr>
              <w:t>y</w:t>
            </w:r>
            <w:r w:rsidRPr="00B6344C">
              <w:rPr>
                <w:kern w:val="0"/>
                <w:szCs w:val="21"/>
                <w:vertAlign w:val="subscript"/>
              </w:rPr>
              <w:t>1</w:t>
            </w:r>
            <w:r w:rsidRPr="00B6344C">
              <w:rPr>
                <w:kern w:val="0"/>
                <w:szCs w:val="21"/>
              </w:rPr>
              <w:t>=</w:t>
            </w:r>
            <w:r w:rsidRPr="00B6344C">
              <w:rPr>
                <w:kern w:val="0"/>
                <w:szCs w:val="21"/>
              </w:rPr>
              <w:t>286.8HB</w:t>
            </w:r>
            <w:r w:rsidRPr="00B6344C">
              <w:rPr>
                <w:kern w:val="0"/>
                <w:szCs w:val="21"/>
              </w:rPr>
              <w:t>，</w:t>
            </w:r>
          </w:p>
          <w:p w:rsidR="00E86CC9" w:rsidRPr="00B6344C" w:rsidRDefault="00E86CC9" w:rsidP="00E86CC9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2</w:t>
            </w:r>
            <w:r w:rsidR="002D1DC0" w:rsidRPr="00B6344C">
              <w:rPr>
                <w:kern w:val="0"/>
                <w:szCs w:val="21"/>
              </w:rPr>
              <w:t>）</w:t>
            </w:r>
            <w:r w:rsidRPr="00B6344C">
              <w:rPr>
                <w:kern w:val="0"/>
                <w:szCs w:val="21"/>
              </w:rPr>
              <w:t>、</w:t>
            </w:r>
            <w:r w:rsidRPr="00B6344C">
              <w:rPr>
                <w:kern w:val="0"/>
                <w:szCs w:val="21"/>
              </w:rPr>
              <w:t>2021</w:t>
            </w:r>
            <w:r w:rsidRPr="00B6344C">
              <w:rPr>
                <w:kern w:val="0"/>
                <w:szCs w:val="21"/>
              </w:rPr>
              <w:t>年</w:t>
            </w:r>
            <w:r w:rsidRPr="00B6344C">
              <w:rPr>
                <w:kern w:val="0"/>
                <w:szCs w:val="21"/>
              </w:rPr>
              <w:t>10</w:t>
            </w:r>
            <w:r w:rsidRPr="00B6344C">
              <w:rPr>
                <w:kern w:val="0"/>
                <w:szCs w:val="21"/>
              </w:rPr>
              <w:t>月</w:t>
            </w:r>
            <w:r w:rsidRPr="00B6344C">
              <w:rPr>
                <w:kern w:val="0"/>
                <w:szCs w:val="21"/>
              </w:rPr>
              <w:t>22</w:t>
            </w:r>
            <w:r w:rsidRPr="00B6344C">
              <w:rPr>
                <w:kern w:val="0"/>
                <w:szCs w:val="21"/>
              </w:rPr>
              <w:t>日用</w:t>
            </w:r>
            <w:r w:rsidR="002D1DC0" w:rsidRPr="00B6344C">
              <w:rPr>
                <w:color w:val="000000" w:themeColor="text1"/>
                <w:kern w:val="0"/>
                <w:szCs w:val="21"/>
              </w:rPr>
              <w:t>布氏硬度计</w:t>
            </w:r>
            <w:r w:rsidRPr="00B6344C">
              <w:rPr>
                <w:kern w:val="0"/>
                <w:szCs w:val="21"/>
              </w:rPr>
              <w:t>对工件进行</w:t>
            </w:r>
            <w:r w:rsidRPr="00B6344C">
              <w:rPr>
                <w:kern w:val="0"/>
                <w:szCs w:val="21"/>
              </w:rPr>
              <w:t>5</w:t>
            </w:r>
            <w:r w:rsidRPr="00B6344C">
              <w:rPr>
                <w:kern w:val="0"/>
                <w:szCs w:val="21"/>
              </w:rPr>
              <w:t>次检测，平均值为</w:t>
            </w:r>
            <w:r w:rsidRPr="00B6344C">
              <w:rPr>
                <w:kern w:val="0"/>
                <w:szCs w:val="21"/>
              </w:rPr>
              <w:t>y</w:t>
            </w:r>
            <w:r w:rsidRPr="00B6344C">
              <w:rPr>
                <w:kern w:val="0"/>
                <w:szCs w:val="21"/>
                <w:vertAlign w:val="subscript"/>
              </w:rPr>
              <w:t>2</w:t>
            </w:r>
            <w:r w:rsidRPr="00B6344C">
              <w:rPr>
                <w:kern w:val="0"/>
                <w:szCs w:val="21"/>
              </w:rPr>
              <w:t>=</w:t>
            </w:r>
            <w:r w:rsidRPr="00B6344C">
              <w:rPr>
                <w:kern w:val="0"/>
                <w:szCs w:val="21"/>
              </w:rPr>
              <w:t>288.0HB</w:t>
            </w:r>
            <w:r w:rsidRPr="00B6344C">
              <w:rPr>
                <w:kern w:val="0"/>
                <w:szCs w:val="21"/>
              </w:rPr>
              <w:t>，</w:t>
            </w:r>
          </w:p>
          <w:p w:rsidR="00E86CC9" w:rsidRPr="00B6344C" w:rsidRDefault="00E86CC9" w:rsidP="00E86CC9">
            <w:pPr>
              <w:widowControl/>
              <w:spacing w:line="360" w:lineRule="auto"/>
              <w:ind w:firstLineChars="350" w:firstLine="735"/>
              <w:rPr>
                <w:kern w:val="0"/>
                <w:szCs w:val="21"/>
              </w:rPr>
            </w:pPr>
            <w:r w:rsidRPr="00B6344C">
              <w:rPr>
                <w:szCs w:val="21"/>
              </w:rPr>
              <w:t>测量过程</w:t>
            </w:r>
            <w:r w:rsidRPr="00B6344C">
              <w:rPr>
                <w:kern w:val="0"/>
                <w:szCs w:val="21"/>
              </w:rPr>
              <w:t>扩展不确定度为</w:t>
            </w:r>
            <w:r w:rsidRPr="00B6344C">
              <w:rPr>
                <w:kern w:val="0"/>
                <w:szCs w:val="21"/>
              </w:rPr>
              <w:t>:</w:t>
            </w:r>
            <w:r w:rsidRPr="00B6344C">
              <w:rPr>
                <w:i/>
                <w:kern w:val="0"/>
                <w:szCs w:val="21"/>
              </w:rPr>
              <w:t>U</w:t>
            </w:r>
            <w:r w:rsidRPr="00B6344C">
              <w:rPr>
                <w:kern w:val="0"/>
                <w:szCs w:val="21"/>
              </w:rPr>
              <w:t>=</w:t>
            </w:r>
            <w:r w:rsidR="00EF1AB6" w:rsidRPr="00B6344C">
              <w:rPr>
                <w:kern w:val="0"/>
                <w:szCs w:val="21"/>
              </w:rPr>
              <w:t>7.7</w:t>
            </w:r>
            <w:r w:rsidRPr="00B6344C">
              <w:rPr>
                <w:kern w:val="0"/>
                <w:szCs w:val="21"/>
              </w:rPr>
              <w:t>HB</w:t>
            </w:r>
            <w:r w:rsidRPr="00B6344C">
              <w:rPr>
                <w:kern w:val="0"/>
                <w:szCs w:val="21"/>
              </w:rPr>
              <w:t xml:space="preserve"> </w:t>
            </w:r>
            <w:r w:rsidRPr="00B6344C">
              <w:rPr>
                <w:i/>
                <w:iCs/>
                <w:kern w:val="0"/>
                <w:szCs w:val="21"/>
              </w:rPr>
              <w:t>k</w:t>
            </w:r>
            <w:r w:rsidRPr="00B6344C">
              <w:rPr>
                <w:kern w:val="0"/>
                <w:szCs w:val="21"/>
              </w:rPr>
              <w:t>=2</w:t>
            </w:r>
          </w:p>
          <w:p w:rsidR="00E86CC9" w:rsidRPr="00B6344C" w:rsidRDefault="00E86CC9" w:rsidP="00E86CC9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proofErr w:type="spellStart"/>
            <w:r w:rsidRPr="00B6344C">
              <w:rPr>
                <w:kern w:val="0"/>
                <w:szCs w:val="21"/>
              </w:rPr>
              <w:t>En</w:t>
            </w:r>
            <w:proofErr w:type="spellEnd"/>
            <w:r w:rsidRPr="00B6344C">
              <w:rPr>
                <w:kern w:val="0"/>
                <w:szCs w:val="21"/>
              </w:rPr>
              <w:t xml:space="preserve">= </w:t>
            </w:r>
            <w:r w:rsidRPr="00B6344C">
              <w:rPr>
                <w:kern w:val="0"/>
                <w:position w:val="-38"/>
                <w:szCs w:val="21"/>
              </w:rPr>
              <w:object w:dxaOrig="2381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" o:spid="_x0000_i1026" type="#_x0000_t75" style="width:119pt;height:41.1pt;mso-position-horizontal-relative:page;mso-position-vertical-relative:page" o:ole="">
                  <v:imagedata r:id="rId7" o:title=""/>
                </v:shape>
                <o:OLEObject Type="Embed" ProgID="Equation.3" ShapeID="Object 4" DrawAspect="Content" ObjectID="_1696840746" r:id="rId8"/>
              </w:object>
            </w:r>
            <w:r w:rsidRPr="00B6344C">
              <w:rPr>
                <w:kern w:val="0"/>
                <w:szCs w:val="21"/>
              </w:rPr>
              <w:t>0.</w:t>
            </w:r>
            <w:r w:rsidR="00EF1AB6" w:rsidRPr="00B6344C">
              <w:rPr>
                <w:kern w:val="0"/>
                <w:szCs w:val="21"/>
              </w:rPr>
              <w:t>10</w:t>
            </w:r>
          </w:p>
          <w:p w:rsidR="00E86CC9" w:rsidRPr="00B6344C" w:rsidRDefault="00E86CC9" w:rsidP="00E86CC9">
            <w:pPr>
              <w:spacing w:line="400" w:lineRule="exact"/>
              <w:ind w:firstLineChars="300" w:firstLine="630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当</w:t>
            </w:r>
            <w:r w:rsidRPr="00B6344C">
              <w:rPr>
                <w:kern w:val="0"/>
                <w:szCs w:val="21"/>
              </w:rPr>
              <w:t>En≤1</w:t>
            </w:r>
            <w:r w:rsidRPr="00B6344C">
              <w:rPr>
                <w:kern w:val="0"/>
                <w:szCs w:val="21"/>
              </w:rPr>
              <w:t>时，测量过程有效，此</w:t>
            </w:r>
            <w:proofErr w:type="spellStart"/>
            <w:r w:rsidRPr="00B6344C">
              <w:rPr>
                <w:kern w:val="0"/>
                <w:szCs w:val="21"/>
              </w:rPr>
              <w:t>En</w:t>
            </w:r>
            <w:proofErr w:type="spellEnd"/>
            <w:r w:rsidRPr="00B6344C">
              <w:rPr>
                <w:kern w:val="0"/>
                <w:szCs w:val="21"/>
              </w:rPr>
              <w:t>=0.</w:t>
            </w:r>
            <w:r w:rsidR="00EF1AB6" w:rsidRPr="00B6344C">
              <w:rPr>
                <w:kern w:val="0"/>
                <w:szCs w:val="21"/>
              </w:rPr>
              <w:t>10</w:t>
            </w:r>
            <w:r w:rsidRPr="00B6344C">
              <w:rPr>
                <w:kern w:val="0"/>
                <w:szCs w:val="21"/>
              </w:rPr>
              <w:t>&lt;1</w:t>
            </w:r>
            <w:r w:rsidRPr="00B6344C">
              <w:rPr>
                <w:kern w:val="0"/>
                <w:szCs w:val="21"/>
              </w:rPr>
              <w:t>，此测量过程有效。</w:t>
            </w:r>
          </w:p>
          <w:p w:rsidR="00E86CC9" w:rsidRPr="00B6344C" w:rsidRDefault="00E86CC9">
            <w:pPr>
              <w:widowControl/>
              <w:spacing w:line="360" w:lineRule="auto"/>
              <w:ind w:firstLineChars="200" w:firstLine="420"/>
              <w:rPr>
                <w:color w:val="000000" w:themeColor="text1"/>
                <w:kern w:val="0"/>
                <w:szCs w:val="21"/>
              </w:rPr>
            </w:pPr>
          </w:p>
          <w:p w:rsidR="003A2825" w:rsidRPr="00B6344C" w:rsidRDefault="00E53ED2">
            <w:pPr>
              <w:spacing w:line="360" w:lineRule="auto"/>
              <w:rPr>
                <w:kern w:val="0"/>
                <w:szCs w:val="21"/>
              </w:rPr>
            </w:pPr>
            <w:r w:rsidRPr="00B6344C">
              <w:rPr>
                <w:color w:val="000000" w:themeColor="text1"/>
                <w:kern w:val="0"/>
                <w:szCs w:val="21"/>
              </w:rPr>
              <w:t>确</w:t>
            </w:r>
            <w:r w:rsidRPr="00B6344C">
              <w:rPr>
                <w:color w:val="000000" w:themeColor="text1"/>
                <w:kern w:val="0"/>
                <w:szCs w:val="21"/>
              </w:rPr>
              <w:t>认人员：</w:t>
            </w:r>
            <w:r w:rsidRPr="00B6344C">
              <w:rPr>
                <w:color w:val="000000" w:themeColor="text1"/>
                <w:kern w:val="0"/>
                <w:szCs w:val="21"/>
              </w:rPr>
              <w:t>孙春芳</w:t>
            </w:r>
            <w:r w:rsidRPr="00B6344C">
              <w:rPr>
                <w:color w:val="000000" w:themeColor="text1"/>
                <w:kern w:val="0"/>
                <w:szCs w:val="21"/>
              </w:rPr>
              <w:t xml:space="preserve"> </w:t>
            </w:r>
            <w:r w:rsidRPr="00B6344C">
              <w:rPr>
                <w:color w:val="000000" w:themeColor="text1"/>
                <w:kern w:val="0"/>
                <w:szCs w:val="21"/>
              </w:rPr>
              <w:t xml:space="preserve">                              </w:t>
            </w:r>
            <w:r w:rsidRPr="00B6344C">
              <w:rPr>
                <w:color w:val="000000" w:themeColor="text1"/>
                <w:kern w:val="0"/>
                <w:szCs w:val="21"/>
              </w:rPr>
              <w:t xml:space="preserve">  </w:t>
            </w:r>
            <w:r w:rsidRPr="00B6344C">
              <w:rPr>
                <w:color w:val="000000" w:themeColor="text1"/>
                <w:kern w:val="0"/>
                <w:szCs w:val="21"/>
              </w:rPr>
              <w:t xml:space="preserve">      </w:t>
            </w:r>
            <w:r w:rsidRPr="00B6344C">
              <w:rPr>
                <w:color w:val="000000" w:themeColor="text1"/>
                <w:kern w:val="0"/>
                <w:szCs w:val="21"/>
              </w:rPr>
              <w:t>日期：</w:t>
            </w:r>
            <w:r w:rsidRPr="00B6344C">
              <w:rPr>
                <w:color w:val="000000" w:themeColor="text1"/>
                <w:kern w:val="0"/>
                <w:szCs w:val="21"/>
              </w:rPr>
              <w:t>20</w:t>
            </w:r>
            <w:r w:rsidRPr="00B6344C">
              <w:rPr>
                <w:color w:val="000000" w:themeColor="text1"/>
                <w:kern w:val="0"/>
                <w:szCs w:val="21"/>
              </w:rPr>
              <w:t>2</w:t>
            </w:r>
            <w:r w:rsidR="00EF1AB6" w:rsidRPr="00B6344C">
              <w:rPr>
                <w:color w:val="000000" w:themeColor="text1"/>
                <w:kern w:val="0"/>
                <w:szCs w:val="21"/>
              </w:rPr>
              <w:t>1</w:t>
            </w:r>
            <w:r w:rsidRPr="00B6344C">
              <w:rPr>
                <w:color w:val="000000" w:themeColor="text1"/>
                <w:kern w:val="0"/>
                <w:szCs w:val="21"/>
              </w:rPr>
              <w:t>.1</w:t>
            </w:r>
            <w:r w:rsidR="00EF1AB6" w:rsidRPr="00B6344C">
              <w:rPr>
                <w:color w:val="000000" w:themeColor="text1"/>
                <w:kern w:val="0"/>
                <w:szCs w:val="21"/>
              </w:rPr>
              <w:t>0</w:t>
            </w:r>
            <w:r w:rsidRPr="00B6344C">
              <w:rPr>
                <w:color w:val="000000" w:themeColor="text1"/>
                <w:kern w:val="0"/>
                <w:szCs w:val="21"/>
              </w:rPr>
              <w:t>.2</w:t>
            </w:r>
            <w:r w:rsidR="00EF1AB6" w:rsidRPr="00B6344C">
              <w:rPr>
                <w:color w:val="000000" w:themeColor="text1"/>
                <w:kern w:val="0"/>
                <w:szCs w:val="21"/>
              </w:rPr>
              <w:t>2</w:t>
            </w:r>
          </w:p>
        </w:tc>
      </w:tr>
      <w:tr w:rsidR="003A2825" w:rsidRPr="00B6344C">
        <w:tc>
          <w:tcPr>
            <w:tcW w:w="9680" w:type="dxa"/>
            <w:gridSpan w:val="8"/>
          </w:tcPr>
          <w:p w:rsidR="003A2825" w:rsidRPr="00B6344C" w:rsidRDefault="00E53ED2">
            <w:pPr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变更记录</w:t>
            </w:r>
            <w:r w:rsidRPr="00B6344C">
              <w:rPr>
                <w:kern w:val="0"/>
                <w:szCs w:val="21"/>
              </w:rPr>
              <w:t>:</w:t>
            </w:r>
          </w:p>
          <w:p w:rsidR="003A2825" w:rsidRPr="00B6344C" w:rsidRDefault="003A2825">
            <w:pPr>
              <w:rPr>
                <w:kern w:val="0"/>
                <w:szCs w:val="21"/>
              </w:rPr>
            </w:pPr>
          </w:p>
        </w:tc>
      </w:tr>
      <w:tr w:rsidR="003A2825" w:rsidRPr="00B6344C">
        <w:tc>
          <w:tcPr>
            <w:tcW w:w="1124" w:type="dxa"/>
          </w:tcPr>
          <w:p w:rsidR="003A2825" w:rsidRPr="00B6344C" w:rsidRDefault="00E53ED2">
            <w:pPr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日</w:t>
            </w:r>
            <w:r w:rsidRPr="00B6344C">
              <w:rPr>
                <w:kern w:val="0"/>
                <w:szCs w:val="21"/>
              </w:rPr>
              <w:t xml:space="preserve">  </w:t>
            </w:r>
            <w:r w:rsidRPr="00B6344C"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3A2825" w:rsidRPr="00B6344C" w:rsidRDefault="00E53ED2">
            <w:pPr>
              <w:jc w:val="center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变</w:t>
            </w:r>
            <w:r w:rsidRPr="00B6344C">
              <w:rPr>
                <w:kern w:val="0"/>
                <w:szCs w:val="21"/>
              </w:rPr>
              <w:t xml:space="preserve">   </w:t>
            </w:r>
            <w:r w:rsidRPr="00B6344C">
              <w:rPr>
                <w:kern w:val="0"/>
                <w:szCs w:val="21"/>
              </w:rPr>
              <w:t>更</w:t>
            </w:r>
            <w:r w:rsidRPr="00B6344C">
              <w:rPr>
                <w:kern w:val="0"/>
                <w:szCs w:val="21"/>
              </w:rPr>
              <w:t xml:space="preserve">   </w:t>
            </w:r>
            <w:r w:rsidRPr="00B6344C">
              <w:rPr>
                <w:kern w:val="0"/>
                <w:szCs w:val="21"/>
              </w:rPr>
              <w:t>内</w:t>
            </w:r>
            <w:r w:rsidRPr="00B6344C">
              <w:rPr>
                <w:kern w:val="0"/>
                <w:szCs w:val="21"/>
              </w:rPr>
              <w:t xml:space="preserve">   </w:t>
            </w:r>
            <w:r w:rsidRPr="00B6344C"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:rsidR="003A2825" w:rsidRPr="00B6344C" w:rsidRDefault="00E53ED2">
            <w:pPr>
              <w:ind w:firstLineChars="150" w:firstLine="315"/>
              <w:rPr>
                <w:kern w:val="0"/>
                <w:szCs w:val="21"/>
              </w:rPr>
            </w:pPr>
            <w:r w:rsidRPr="00B6344C">
              <w:rPr>
                <w:kern w:val="0"/>
                <w:szCs w:val="21"/>
              </w:rPr>
              <w:t>批准人</w:t>
            </w:r>
          </w:p>
        </w:tc>
      </w:tr>
      <w:tr w:rsidR="003A2825" w:rsidRPr="00B6344C">
        <w:tc>
          <w:tcPr>
            <w:tcW w:w="1124" w:type="dxa"/>
          </w:tcPr>
          <w:p w:rsidR="003A2825" w:rsidRPr="00B6344C" w:rsidRDefault="003A2825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3A2825" w:rsidRPr="00B6344C" w:rsidRDefault="003A2825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3A2825" w:rsidRPr="00B6344C" w:rsidRDefault="003A2825">
            <w:pPr>
              <w:rPr>
                <w:kern w:val="0"/>
                <w:szCs w:val="21"/>
              </w:rPr>
            </w:pPr>
          </w:p>
        </w:tc>
      </w:tr>
      <w:bookmarkEnd w:id="0"/>
    </w:tbl>
    <w:p w:rsidR="003A2825" w:rsidRPr="00B6344C" w:rsidRDefault="003A2825">
      <w:pPr>
        <w:rPr>
          <w:szCs w:val="21"/>
        </w:rPr>
      </w:pPr>
    </w:p>
    <w:sectPr w:rsidR="003A2825" w:rsidRPr="00B6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ED2" w:rsidRDefault="00E53ED2" w:rsidP="00690306">
      <w:r>
        <w:separator/>
      </w:r>
    </w:p>
  </w:endnote>
  <w:endnote w:type="continuationSeparator" w:id="0">
    <w:p w:rsidR="00E53ED2" w:rsidRDefault="00E53ED2" w:rsidP="0069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ED2" w:rsidRDefault="00E53ED2" w:rsidP="00690306">
      <w:r>
        <w:separator/>
      </w:r>
    </w:p>
  </w:footnote>
  <w:footnote w:type="continuationSeparator" w:id="0">
    <w:p w:rsidR="00E53ED2" w:rsidRDefault="00E53ED2" w:rsidP="00690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0C481A"/>
    <w:rsid w:val="000E5A14"/>
    <w:rsid w:val="00107C33"/>
    <w:rsid w:val="00147179"/>
    <w:rsid w:val="00155CCF"/>
    <w:rsid w:val="0019548E"/>
    <w:rsid w:val="001A5502"/>
    <w:rsid w:val="001C476E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2D1DC0"/>
    <w:rsid w:val="0031525A"/>
    <w:rsid w:val="00327686"/>
    <w:rsid w:val="003752B0"/>
    <w:rsid w:val="0038590B"/>
    <w:rsid w:val="003A2825"/>
    <w:rsid w:val="003A5C36"/>
    <w:rsid w:val="003C444F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4E4EC5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2072F"/>
    <w:rsid w:val="00690306"/>
    <w:rsid w:val="00691C5E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60C7C"/>
    <w:rsid w:val="0089621B"/>
    <w:rsid w:val="008A0DD7"/>
    <w:rsid w:val="008B182A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6344C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A5EAA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24309"/>
    <w:rsid w:val="00E46334"/>
    <w:rsid w:val="00E53ED2"/>
    <w:rsid w:val="00E86CC9"/>
    <w:rsid w:val="00E90CF8"/>
    <w:rsid w:val="00EA755A"/>
    <w:rsid w:val="00EF1AB6"/>
    <w:rsid w:val="00EF6280"/>
    <w:rsid w:val="00F56595"/>
    <w:rsid w:val="00F7042C"/>
    <w:rsid w:val="00F77A09"/>
    <w:rsid w:val="00FF0DB2"/>
    <w:rsid w:val="00FF7566"/>
    <w:rsid w:val="016B60D7"/>
    <w:rsid w:val="02325D64"/>
    <w:rsid w:val="026E27CB"/>
    <w:rsid w:val="02C25ABC"/>
    <w:rsid w:val="0458171E"/>
    <w:rsid w:val="062D76BA"/>
    <w:rsid w:val="06780FD1"/>
    <w:rsid w:val="06C60B7F"/>
    <w:rsid w:val="07194195"/>
    <w:rsid w:val="076D3862"/>
    <w:rsid w:val="079C0666"/>
    <w:rsid w:val="083331B3"/>
    <w:rsid w:val="089B12BC"/>
    <w:rsid w:val="08B71608"/>
    <w:rsid w:val="09E20BCB"/>
    <w:rsid w:val="0A147A1F"/>
    <w:rsid w:val="0A7D22C2"/>
    <w:rsid w:val="0AD65606"/>
    <w:rsid w:val="0B1A0182"/>
    <w:rsid w:val="0DD87971"/>
    <w:rsid w:val="0E48275D"/>
    <w:rsid w:val="0ED703FC"/>
    <w:rsid w:val="0ED87CC0"/>
    <w:rsid w:val="0EDA7075"/>
    <w:rsid w:val="0EE74F6E"/>
    <w:rsid w:val="0F7C39C0"/>
    <w:rsid w:val="0FA8224E"/>
    <w:rsid w:val="0FC13954"/>
    <w:rsid w:val="10D97158"/>
    <w:rsid w:val="11295E3F"/>
    <w:rsid w:val="11BA753B"/>
    <w:rsid w:val="12C063C8"/>
    <w:rsid w:val="135A7270"/>
    <w:rsid w:val="14BF154C"/>
    <w:rsid w:val="150A6223"/>
    <w:rsid w:val="15226C17"/>
    <w:rsid w:val="16571872"/>
    <w:rsid w:val="17082EC9"/>
    <w:rsid w:val="178E5635"/>
    <w:rsid w:val="18733F39"/>
    <w:rsid w:val="19EB3A89"/>
    <w:rsid w:val="1AC00ACD"/>
    <w:rsid w:val="1CA05B62"/>
    <w:rsid w:val="1D622825"/>
    <w:rsid w:val="1D6C4CA0"/>
    <w:rsid w:val="1EE64F1E"/>
    <w:rsid w:val="1FE1196E"/>
    <w:rsid w:val="20072A16"/>
    <w:rsid w:val="20F06F90"/>
    <w:rsid w:val="21366EE6"/>
    <w:rsid w:val="26556FB0"/>
    <w:rsid w:val="26967295"/>
    <w:rsid w:val="26A34F79"/>
    <w:rsid w:val="27856BB7"/>
    <w:rsid w:val="279B5571"/>
    <w:rsid w:val="27C9383A"/>
    <w:rsid w:val="27CC0946"/>
    <w:rsid w:val="28566014"/>
    <w:rsid w:val="287C6B79"/>
    <w:rsid w:val="2A687659"/>
    <w:rsid w:val="2CF318BC"/>
    <w:rsid w:val="2D0F4C79"/>
    <w:rsid w:val="2F955B15"/>
    <w:rsid w:val="2FBB090F"/>
    <w:rsid w:val="2FE63130"/>
    <w:rsid w:val="31476007"/>
    <w:rsid w:val="31D85678"/>
    <w:rsid w:val="32FA3A10"/>
    <w:rsid w:val="331049B2"/>
    <w:rsid w:val="33B92A98"/>
    <w:rsid w:val="36D5783B"/>
    <w:rsid w:val="37043E05"/>
    <w:rsid w:val="374A0880"/>
    <w:rsid w:val="37DF56DE"/>
    <w:rsid w:val="38097D2D"/>
    <w:rsid w:val="39174F2A"/>
    <w:rsid w:val="39496C34"/>
    <w:rsid w:val="39DC01EB"/>
    <w:rsid w:val="3BBF7CFB"/>
    <w:rsid w:val="3C451C6F"/>
    <w:rsid w:val="3CCE6492"/>
    <w:rsid w:val="3D3A7A72"/>
    <w:rsid w:val="3E081277"/>
    <w:rsid w:val="3E716797"/>
    <w:rsid w:val="3E896D23"/>
    <w:rsid w:val="3EC16F05"/>
    <w:rsid w:val="3F747E72"/>
    <w:rsid w:val="41423794"/>
    <w:rsid w:val="41E0429B"/>
    <w:rsid w:val="42E23088"/>
    <w:rsid w:val="4388138C"/>
    <w:rsid w:val="43F76387"/>
    <w:rsid w:val="445F1AA1"/>
    <w:rsid w:val="44F85910"/>
    <w:rsid w:val="46A77055"/>
    <w:rsid w:val="47EC2E60"/>
    <w:rsid w:val="48152822"/>
    <w:rsid w:val="48F92C6E"/>
    <w:rsid w:val="494250D6"/>
    <w:rsid w:val="4B2C1AD8"/>
    <w:rsid w:val="4B49653C"/>
    <w:rsid w:val="4BF83A28"/>
    <w:rsid w:val="4DCE4E32"/>
    <w:rsid w:val="4E374358"/>
    <w:rsid w:val="4F9568EF"/>
    <w:rsid w:val="50363CD4"/>
    <w:rsid w:val="50D84BA0"/>
    <w:rsid w:val="5144654D"/>
    <w:rsid w:val="518215B8"/>
    <w:rsid w:val="536E4ECD"/>
    <w:rsid w:val="54B36A7C"/>
    <w:rsid w:val="550B3C51"/>
    <w:rsid w:val="5603500E"/>
    <w:rsid w:val="56C3440A"/>
    <w:rsid w:val="56FD53BB"/>
    <w:rsid w:val="57C21839"/>
    <w:rsid w:val="57F15CFC"/>
    <w:rsid w:val="57FF67F1"/>
    <w:rsid w:val="580B00A7"/>
    <w:rsid w:val="5A070107"/>
    <w:rsid w:val="5AB54C81"/>
    <w:rsid w:val="5C475897"/>
    <w:rsid w:val="5D1702B6"/>
    <w:rsid w:val="5D5E0232"/>
    <w:rsid w:val="5D992AD7"/>
    <w:rsid w:val="5E04472D"/>
    <w:rsid w:val="5ED47602"/>
    <w:rsid w:val="5F206106"/>
    <w:rsid w:val="5F4816E4"/>
    <w:rsid w:val="5F9F5EDD"/>
    <w:rsid w:val="60D2001D"/>
    <w:rsid w:val="611464F8"/>
    <w:rsid w:val="61B53BB9"/>
    <w:rsid w:val="6327663C"/>
    <w:rsid w:val="63E72F04"/>
    <w:rsid w:val="64153D54"/>
    <w:rsid w:val="64DF1110"/>
    <w:rsid w:val="66154C33"/>
    <w:rsid w:val="66837612"/>
    <w:rsid w:val="674A0590"/>
    <w:rsid w:val="67972F28"/>
    <w:rsid w:val="68A70BD7"/>
    <w:rsid w:val="6AD1314E"/>
    <w:rsid w:val="6D051D75"/>
    <w:rsid w:val="6DDF52C7"/>
    <w:rsid w:val="6EB07340"/>
    <w:rsid w:val="6F944730"/>
    <w:rsid w:val="6FED0A0F"/>
    <w:rsid w:val="70203C35"/>
    <w:rsid w:val="702B00C5"/>
    <w:rsid w:val="71BF0210"/>
    <w:rsid w:val="72C3160E"/>
    <w:rsid w:val="72DF42E4"/>
    <w:rsid w:val="73182C21"/>
    <w:rsid w:val="74290083"/>
    <w:rsid w:val="74361C5D"/>
    <w:rsid w:val="753720CE"/>
    <w:rsid w:val="76891A37"/>
    <w:rsid w:val="78335AEC"/>
    <w:rsid w:val="784A0654"/>
    <w:rsid w:val="79041122"/>
    <w:rsid w:val="7976134F"/>
    <w:rsid w:val="7A316AFE"/>
    <w:rsid w:val="7AF743AB"/>
    <w:rsid w:val="7B3613A3"/>
    <w:rsid w:val="7B9176E8"/>
    <w:rsid w:val="7CFD6D9E"/>
    <w:rsid w:val="7D243315"/>
    <w:rsid w:val="7D63379F"/>
    <w:rsid w:val="7D680C23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FF7D2A"/>
  <w15:docId w15:val="{F15E3A01-4571-463E-BEDE-BF3AA21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691</Characters>
  <Application>Microsoft Office Word</Application>
  <DocSecurity>0</DocSecurity>
  <Lines>5</Lines>
  <Paragraphs>1</Paragraphs>
  <ScaleCrop>false</ScaleCrop>
  <Company>MS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63</cp:revision>
  <cp:lastPrinted>2019-11-26T08:36:00Z</cp:lastPrinted>
  <dcterms:created xsi:type="dcterms:W3CDTF">2015-12-09T07:02:00Z</dcterms:created>
  <dcterms:modified xsi:type="dcterms:W3CDTF">2021-10-27T03:50:00Z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