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昶儒教育装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26日 上午至2021年09月27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冷春宇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