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7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left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石家庄市纳其尔日化有限公司</w:t>
            </w:r>
            <w:bookmarkEnd w:id="11"/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left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both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both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完成日期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现场审核发现，未提供对天平、滴定管经检定合格使用的证据。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   条款相关要求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</w:rPr>
              <w:t xml:space="preserve">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8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34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111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2021-10-03T01:14:24Z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