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10818-2025-Q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531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广东鼎金物业管理有限公司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谭文杰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谭文杰、蔡创凯</w:t>
            </w:r>
            <w:r>
              <w:rPr>
                <w:rFonts w:hint="eastAsia"/>
              </w:rPr>
              <w:t xml:space="preserve"> </w:t>
            </w:r>
            <w:r>
              <w:rPr>
                <w:rFonts w:hint="eastAsia"/>
              </w:rPr>
              <w:t>蔡创凯</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847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广东鼎金物业管理有限公司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谭文杰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2024-N1QMS-3239545</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蔡创凯</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440507198712210314</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2025年07月04日上午至2025年07月05日上午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Q:物业管理</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汕头市中山路263号万豪南湾花园1幢1002号房之一</w:t>
      </w:r>
    </w:p>
    <w:p w14:paraId="5FB2C4BD">
      <w:pPr>
        <w:spacing w:line="360" w:lineRule="auto"/>
        <w:ind w:firstLine="420" w:firstLineChars="200"/>
      </w:pPr>
      <w:r>
        <w:rPr>
          <w:rFonts w:hint="eastAsia"/>
        </w:rPr>
        <w:t>办公地址：</w:t>
      </w:r>
      <w:r>
        <w:rPr>
          <w:rFonts w:hint="eastAsia"/>
        </w:rPr>
        <w:t>汕头市中山路263号万豪南湾花园1幢1002号房之一</w:t>
      </w:r>
    </w:p>
    <w:p w14:paraId="3E2A92FF">
      <w:pPr>
        <w:spacing w:line="360" w:lineRule="auto"/>
        <w:ind w:firstLine="420" w:firstLineChars="200"/>
      </w:pPr>
      <w:r>
        <w:rPr>
          <w:rFonts w:hint="eastAsia"/>
        </w:rPr>
        <w:t>经营地址：</w:t>
      </w:r>
      <w:bookmarkStart w:id="14" w:name="生产地址"/>
      <w:bookmarkEnd w:id="14"/>
      <w:r>
        <w:rPr>
          <w:rFonts w:hint="eastAsia"/>
        </w:rPr>
        <w:t>汕头市中山路263号万豪南湾花园1幢1002号房之一</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2025年07月03日 08:30至2025年07月03日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广东鼎金物业管理有限公司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谭文杰</w:t>
      </w:r>
      <w:r>
        <w:rPr>
          <w:rFonts w:hint="eastAsia"/>
          <w:b/>
          <w:color w:val="auto"/>
          <w:kern w:val="2"/>
          <w:sz w:val="21"/>
          <w:lang w:val="en-GB"/>
        </w:rPr>
        <w:t xml:space="preserve">  </w:t>
      </w:r>
      <w:r>
        <w:rPr>
          <w:rFonts w:hint="eastAsia"/>
          <w:b/>
          <w:color w:val="auto"/>
          <w:kern w:val="2"/>
          <w:sz w:val="21"/>
          <w:lang w:val="en-GB"/>
        </w:rPr>
        <w:t>谭文杰、蔡创凯</w:t>
      </w:r>
      <w:r>
        <w:rPr>
          <w:rFonts w:hint="eastAsia"/>
        </w:rPr>
        <w:t xml:space="preserve">  </w:t>
      </w:r>
      <w:r>
        <w:rPr>
          <w:rFonts w:hint="eastAsia"/>
          <w:b/>
          <w:color w:val="auto"/>
          <w:kern w:val="2"/>
          <w:sz w:val="21"/>
          <w:lang w:val="en-GB"/>
        </w:rPr>
        <w:t>蔡创凯</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7358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