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11531-2025-QEO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422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青岛正蓬信息科技有限公司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姜永彬、王晶、邢子娟、郑娟娟</w:t>
            </w:r>
            <w:r>
              <w:rPr>
                <w:rFonts w:hint="eastAsia"/>
              </w:rPr>
              <w:t xml:space="preserve"> </w:t>
            </w:r>
            <w:r>
              <w:rPr>
                <w:rFonts w:hint="eastAsia"/>
              </w:rPr>
              <w:t>王晶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729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青岛正蓬信息科技有限公司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2023-N1OHSMS-2238310</w:t>
            </w:r>
          </w:p>
        </w:tc>
        <w:tc>
          <w:tcPr>
            <w:tcW w:w="3145" w:type="dxa"/>
            <w:vAlign w:val="center"/>
          </w:tcPr>
          <w:p w:rsidR="00B416F3">
            <w:pPr>
              <w:spacing w:line="360" w:lineRule="exact"/>
              <w:jc w:val="center"/>
              <w:rPr>
                <w:szCs w:val="21"/>
              </w:rPr>
            </w:pPr>
            <w:r>
              <w:t>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2025-N1EMS-3238310</w:t>
            </w:r>
          </w:p>
        </w:tc>
        <w:tc>
          <w:tcPr>
            <w:tcW w:w="3145" w:type="dxa"/>
            <w:vAlign w:val="center"/>
          </w:tcPr>
          <w:p w:rsidR="00B416F3">
            <w:pPr>
              <w:spacing w:line="360" w:lineRule="exact"/>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2024-N1QMS-3238310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王晶</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370214199806173028</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2025-N1EMS-1323773</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E:信息技术咨询服务所涉及场所的相关环境管理活动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Q:信息技术咨询服务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O:信息技术咨询服务所涉及场所的相关职业健康安全管理活动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山东省青岛市城阳区流亭街道长城南路1号77号楼2单元601-1户</w:t>
      </w:r>
    </w:p>
    <w:p w:rsidR="00B416F3">
      <w:pPr>
        <w:spacing w:line="360" w:lineRule="auto"/>
        <w:ind w:firstLine="420" w:firstLineChars="200"/>
      </w:pPr>
      <w:r>
        <w:rPr>
          <w:rFonts w:hint="eastAsia"/>
        </w:rPr>
        <w:t>办公地址：</w:t>
      </w:r>
      <w:r>
        <w:rPr>
          <w:rFonts w:hint="eastAsia"/>
        </w:rPr>
        <w:t>山东省青岛市城阳区流亭街道长城南路1号77号楼2单元601-1户</w:t>
      </w:r>
    </w:p>
    <w:p w:rsidR="00B416F3">
      <w:pPr>
        <w:spacing w:line="360" w:lineRule="auto"/>
        <w:ind w:firstLine="420" w:firstLineChars="200"/>
      </w:pPr>
      <w:r>
        <w:rPr>
          <w:rFonts w:hint="eastAsia"/>
        </w:rPr>
        <w:t>经营地址：</w:t>
      </w:r>
      <w:bookmarkStart w:id="14" w:name="生产地址"/>
      <w:bookmarkEnd w:id="14"/>
      <w:r>
        <w:rPr>
          <w:rFonts w:hint="eastAsia"/>
        </w:rPr>
        <w:t>山东省青岛市城阳区流亭街道长城南路1号77号楼2单元601-1户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青岛正蓬信息科技有限公司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姜永彬、王晶、邢子娟、郑娟娟</w:t>
      </w:r>
      <w:r>
        <w:rPr>
          <w:rFonts w:hint="eastAsia"/>
          <w:b/>
          <w:color w:val="auto"/>
          <w:kern w:val="2"/>
          <w:sz w:val="21"/>
          <w:lang w:val="en-GB"/>
        </w:rPr>
        <w:t>王晶</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801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