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东晨光建设工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余家龙，李林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