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2B63" w14:textId="77777777" w:rsidR="00D15A0B" w:rsidRDefault="00E32BB1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174"/>
        <w:gridCol w:w="844"/>
        <w:gridCol w:w="294"/>
        <w:gridCol w:w="280"/>
        <w:gridCol w:w="400"/>
        <w:gridCol w:w="1449"/>
      </w:tblGrid>
      <w:tr w:rsidR="00610110" w14:paraId="39BC5658" w14:textId="77777777">
        <w:trPr>
          <w:trHeight w:val="557"/>
        </w:trPr>
        <w:tc>
          <w:tcPr>
            <w:tcW w:w="1142" w:type="dxa"/>
            <w:vAlign w:val="center"/>
          </w:tcPr>
          <w:p w14:paraId="55EA5F70" w14:textId="77777777" w:rsidR="00D15A0B" w:rsidRDefault="00E32B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1B5C29CD" w14:textId="77777777" w:rsidR="00D15A0B" w:rsidRDefault="00E32BB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嘉善迪克精密机械有限公司</w:t>
            </w:r>
            <w:bookmarkEnd w:id="0"/>
          </w:p>
        </w:tc>
      </w:tr>
      <w:tr w:rsidR="00610110" w14:paraId="1FD836F3" w14:textId="77777777">
        <w:trPr>
          <w:trHeight w:val="557"/>
        </w:trPr>
        <w:tc>
          <w:tcPr>
            <w:tcW w:w="1142" w:type="dxa"/>
            <w:vAlign w:val="center"/>
          </w:tcPr>
          <w:p w14:paraId="094942A4" w14:textId="77777777" w:rsidR="00D15A0B" w:rsidRDefault="00E32B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5A8E4ACB" w14:textId="77777777" w:rsidR="00D15A0B" w:rsidRDefault="00E32BB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浙江省嘉兴市嘉善县惠民街道武夷路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1号1号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厂房西南</w:t>
            </w:r>
            <w:bookmarkEnd w:id="1"/>
          </w:p>
        </w:tc>
      </w:tr>
      <w:tr w:rsidR="00610110" w14:paraId="21116B19" w14:textId="77777777">
        <w:trPr>
          <w:trHeight w:val="557"/>
        </w:trPr>
        <w:tc>
          <w:tcPr>
            <w:tcW w:w="1142" w:type="dxa"/>
            <w:vAlign w:val="center"/>
          </w:tcPr>
          <w:p w14:paraId="44C0BCA7" w14:textId="77777777" w:rsidR="00D15A0B" w:rsidRDefault="00E32B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31122B3C" w14:textId="77777777" w:rsidR="00D15A0B" w:rsidRDefault="00E32BB1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浙江省嘉兴市嘉善县惠民街道武夷路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1号1号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厂房西南</w:t>
            </w:r>
            <w:bookmarkEnd w:id="2"/>
            <w:bookmarkEnd w:id="3"/>
          </w:p>
        </w:tc>
      </w:tr>
      <w:tr w:rsidR="00610110" w14:paraId="390D2F9F" w14:textId="77777777">
        <w:trPr>
          <w:trHeight w:val="557"/>
        </w:trPr>
        <w:tc>
          <w:tcPr>
            <w:tcW w:w="1142" w:type="dxa"/>
            <w:vAlign w:val="center"/>
          </w:tcPr>
          <w:p w14:paraId="344670CE" w14:textId="77777777" w:rsidR="00D15A0B" w:rsidRDefault="00E32B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0D6256B2" w14:textId="77777777" w:rsidR="00D15A0B" w:rsidRDefault="00E32BB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姜志文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14:paraId="10A4A590" w14:textId="77777777" w:rsidR="00D15A0B" w:rsidRDefault="00E32B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17702FF3" w14:textId="77777777" w:rsidR="00D15A0B" w:rsidRDefault="00E32BB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0573-84213349</w:t>
            </w:r>
            <w:bookmarkEnd w:id="5"/>
          </w:p>
        </w:tc>
        <w:tc>
          <w:tcPr>
            <w:tcW w:w="974" w:type="dxa"/>
            <w:gridSpan w:val="3"/>
            <w:vAlign w:val="center"/>
          </w:tcPr>
          <w:p w14:paraId="45EC3E51" w14:textId="77777777" w:rsidR="00D15A0B" w:rsidRDefault="00E32B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 w14:paraId="131F7661" w14:textId="77777777" w:rsidR="00D15A0B" w:rsidRDefault="00E32BB1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jons@china-dick.cn</w:t>
            </w:r>
            <w:bookmarkEnd w:id="6"/>
          </w:p>
        </w:tc>
      </w:tr>
      <w:tr w:rsidR="00610110" w14:paraId="0F239D2B" w14:textId="77777777">
        <w:trPr>
          <w:trHeight w:val="557"/>
        </w:trPr>
        <w:tc>
          <w:tcPr>
            <w:tcW w:w="1142" w:type="dxa"/>
            <w:vAlign w:val="center"/>
          </w:tcPr>
          <w:p w14:paraId="49E8AC12" w14:textId="77777777" w:rsidR="00D15A0B" w:rsidRDefault="00E32BB1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7E1E090D" w14:textId="77777777" w:rsidR="00D15A0B" w:rsidRDefault="008411BC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14:paraId="614E21BF" w14:textId="77777777" w:rsidR="00D15A0B" w:rsidRDefault="00E32B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0D717721" w14:textId="77777777" w:rsidR="00D15A0B" w:rsidRDefault="00E32BB1">
            <w:bookmarkStart w:id="8" w:name="管代电话"/>
            <w:r>
              <w:t>18069681666</w:t>
            </w:r>
            <w:bookmarkEnd w:id="8"/>
          </w:p>
        </w:tc>
        <w:tc>
          <w:tcPr>
            <w:tcW w:w="974" w:type="dxa"/>
            <w:gridSpan w:val="3"/>
            <w:vAlign w:val="center"/>
          </w:tcPr>
          <w:p w14:paraId="54F3DF30" w14:textId="77777777" w:rsidR="00D15A0B" w:rsidRDefault="00E32B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 w14:paraId="2AC6291A" w14:textId="77777777" w:rsidR="00D15A0B" w:rsidRDefault="008411BC">
            <w:pPr>
              <w:rPr>
                <w:sz w:val="21"/>
                <w:szCs w:val="21"/>
              </w:rPr>
            </w:pPr>
          </w:p>
        </w:tc>
      </w:tr>
      <w:tr w:rsidR="00610110" w14:paraId="750314B3" w14:textId="77777777">
        <w:trPr>
          <w:trHeight w:val="418"/>
        </w:trPr>
        <w:tc>
          <w:tcPr>
            <w:tcW w:w="1142" w:type="dxa"/>
            <w:vAlign w:val="center"/>
          </w:tcPr>
          <w:p w14:paraId="6451427A" w14:textId="77777777" w:rsidR="00D15A0B" w:rsidRDefault="00E32BB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1C702394" w14:textId="77777777" w:rsidR="00D15A0B" w:rsidRDefault="00E32BB1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0511-2020-Q-2021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14:paraId="1511B5C4" w14:textId="77777777" w:rsidR="00D15A0B" w:rsidRDefault="00E32BB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6376E13D" w14:textId="77777777" w:rsidR="00D15A0B" w:rsidRDefault="00E32BB1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14:paraId="62ABD479" w14:textId="77777777" w:rsidR="00D15A0B" w:rsidRDefault="00E32BB1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610110" w14:paraId="7465E306" w14:textId="77777777">
        <w:trPr>
          <w:trHeight w:val="455"/>
        </w:trPr>
        <w:tc>
          <w:tcPr>
            <w:tcW w:w="1142" w:type="dxa"/>
            <w:vAlign w:val="center"/>
          </w:tcPr>
          <w:p w14:paraId="123E02B4" w14:textId="77777777" w:rsidR="00D15A0B" w:rsidRDefault="00E32BB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6FFA679D" w14:textId="77777777" w:rsidR="00D15A0B" w:rsidRDefault="00E32BB1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610110" w14:paraId="2830E581" w14:textId="77777777">
        <w:trPr>
          <w:trHeight w:val="455"/>
        </w:trPr>
        <w:tc>
          <w:tcPr>
            <w:tcW w:w="1142" w:type="dxa"/>
          </w:tcPr>
          <w:p w14:paraId="03C35A17" w14:textId="77777777" w:rsidR="00D15A0B" w:rsidRDefault="00E32BB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7863D009" w14:textId="6A67E057" w:rsidR="00D15A0B" w:rsidRDefault="00003B8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32BB1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610110" w14:paraId="6CE31CD8" w14:textId="77777777">
        <w:trPr>
          <w:trHeight w:val="990"/>
        </w:trPr>
        <w:tc>
          <w:tcPr>
            <w:tcW w:w="1142" w:type="dxa"/>
            <w:vAlign w:val="center"/>
          </w:tcPr>
          <w:p w14:paraId="54AC0D74" w14:textId="77777777" w:rsidR="00D15A0B" w:rsidRDefault="00E32B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23E62F3F" w14:textId="4A341743" w:rsidR="00D15A0B" w:rsidRDefault="00003B8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 </w:t>
            </w:r>
          </w:p>
          <w:p w14:paraId="50AF3723" w14:textId="2BBDE931" w:rsidR="00D15A0B" w:rsidRDefault="00003B8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E32BB1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610110" w14:paraId="49F81301" w14:textId="77777777" w:rsidTr="00003B8C">
        <w:trPr>
          <w:trHeight w:val="598"/>
        </w:trPr>
        <w:tc>
          <w:tcPr>
            <w:tcW w:w="1142" w:type="dxa"/>
            <w:vAlign w:val="center"/>
          </w:tcPr>
          <w:p w14:paraId="5FD67038" w14:textId="77777777" w:rsidR="0005319F" w:rsidRDefault="00E32B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409C07F5" w14:textId="77777777" w:rsidR="0005319F" w:rsidRDefault="00E32BB1" w:rsidP="00CC07F7">
            <w:pPr>
              <w:rPr>
                <w:sz w:val="20"/>
              </w:rPr>
            </w:pPr>
            <w:bookmarkStart w:id="19" w:name="审核范围"/>
            <w:r>
              <w:rPr>
                <w:sz w:val="20"/>
              </w:rPr>
              <w:t>无油轴承、塑料轴承的生产</w:t>
            </w:r>
            <w:bookmarkEnd w:id="19"/>
          </w:p>
        </w:tc>
        <w:tc>
          <w:tcPr>
            <w:tcW w:w="680" w:type="dxa"/>
            <w:gridSpan w:val="2"/>
            <w:vAlign w:val="center"/>
          </w:tcPr>
          <w:p w14:paraId="3CEA2642" w14:textId="77777777" w:rsidR="0005319F" w:rsidRDefault="00E32B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7DCA8D29" w14:textId="77777777" w:rsidR="0005319F" w:rsidRDefault="00E32B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 w14:paraId="5E966045" w14:textId="77777777" w:rsidR="0005319F" w:rsidRDefault="00E32BB1"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18.01.05</w:t>
            </w:r>
            <w:bookmarkEnd w:id="20"/>
          </w:p>
        </w:tc>
      </w:tr>
      <w:tr w:rsidR="00610110" w14:paraId="124AB346" w14:textId="77777777">
        <w:trPr>
          <w:trHeight w:val="1184"/>
        </w:trPr>
        <w:tc>
          <w:tcPr>
            <w:tcW w:w="1142" w:type="dxa"/>
            <w:vAlign w:val="center"/>
          </w:tcPr>
          <w:p w14:paraId="4CFDE255" w14:textId="77777777" w:rsidR="00D15A0B" w:rsidRDefault="00E32B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1196333B" w14:textId="2E9D599D" w:rsidR="00D15A0B" w:rsidRDefault="00E32BB1" w:rsidP="00003B8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r w:rsidR="00003B8C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</w:p>
          <w:p w14:paraId="4A381249" w14:textId="032A9BC0" w:rsidR="00D15A0B" w:rsidRDefault="00003B8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32BB1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32BB1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642248AB" w14:textId="33EF9A88" w:rsidR="00D15A0B" w:rsidRDefault="00003B8C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32BB1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楷体" w:eastAsia="楷体" w:hAnsi="楷体" w:hint="eastAsia"/>
              </w:rPr>
              <w:t>QM-DK-2020 / A0</w:t>
            </w:r>
            <w:r w:rsidR="00E32BB1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610110" w14:paraId="7FC8F43E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56CC2E2A" w14:textId="77777777" w:rsidR="00D15A0B" w:rsidRDefault="00E32B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7213E1C3" w14:textId="77777777" w:rsidR="00D15A0B" w:rsidRDefault="00E32BB1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2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3" w:name="审核天数"/>
            <w:r>
              <w:rPr>
                <w:rFonts w:hint="eastAsia"/>
                <w:b/>
                <w:sz w:val="20"/>
              </w:rPr>
              <w:t>1.0</w:t>
            </w:r>
            <w:bookmarkEnd w:id="2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10110" w14:paraId="438566B6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5B4ED8D8" w14:textId="77777777" w:rsidR="00D15A0B" w:rsidRDefault="008411BC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7AE1CD14" w14:textId="77777777" w:rsidR="00D15A0B" w:rsidRDefault="00E32BB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10110" w14:paraId="27B4E9D2" w14:textId="77777777">
        <w:trPr>
          <w:trHeight w:val="465"/>
        </w:trPr>
        <w:tc>
          <w:tcPr>
            <w:tcW w:w="1142" w:type="dxa"/>
            <w:vAlign w:val="center"/>
          </w:tcPr>
          <w:p w14:paraId="6FC22410" w14:textId="77777777" w:rsidR="00D15A0B" w:rsidRDefault="00E32B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05EE72C0" w14:textId="53708827" w:rsidR="00D15A0B" w:rsidRDefault="00003B8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E32BB1">
              <w:rPr>
                <w:rFonts w:hint="eastAsia"/>
                <w:b/>
                <w:sz w:val="20"/>
              </w:rPr>
              <w:t>普通话</w:t>
            </w:r>
            <w:r w:rsidR="00E32BB1">
              <w:rPr>
                <w:rFonts w:hint="eastAsia"/>
                <w:sz w:val="20"/>
                <w:lang w:val="de-DE"/>
              </w:rPr>
              <w:t>□</w:t>
            </w:r>
            <w:r w:rsidR="00E32BB1">
              <w:rPr>
                <w:rFonts w:hint="eastAsia"/>
                <w:b/>
                <w:sz w:val="20"/>
              </w:rPr>
              <w:t>英语</w:t>
            </w:r>
            <w:r w:rsidR="00E32BB1">
              <w:rPr>
                <w:rFonts w:hint="eastAsia"/>
                <w:sz w:val="20"/>
                <w:lang w:val="de-DE"/>
              </w:rPr>
              <w:t>□</w:t>
            </w:r>
            <w:r w:rsidR="00E32BB1">
              <w:rPr>
                <w:rFonts w:hint="eastAsia"/>
                <w:b/>
                <w:sz w:val="20"/>
              </w:rPr>
              <w:t>其他</w:t>
            </w:r>
          </w:p>
        </w:tc>
      </w:tr>
      <w:tr w:rsidR="00610110" w14:paraId="21172DCB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627AEE5C" w14:textId="77777777" w:rsidR="00D15A0B" w:rsidRDefault="00E32BB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10110" w14:paraId="339B2451" w14:textId="77777777" w:rsidTr="00003B8C">
        <w:trPr>
          <w:trHeight w:val="465"/>
        </w:trPr>
        <w:tc>
          <w:tcPr>
            <w:tcW w:w="1142" w:type="dxa"/>
            <w:vAlign w:val="center"/>
          </w:tcPr>
          <w:p w14:paraId="11448D94" w14:textId="77777777" w:rsidR="00D15A0B" w:rsidRDefault="00E32BB1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0DF82F86" w14:textId="77777777" w:rsidR="00D15A0B" w:rsidRDefault="00E32BB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0543E978" w14:textId="77777777" w:rsidR="00D15A0B" w:rsidRDefault="00E32BB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19606681" w14:textId="77777777" w:rsidR="00D15A0B" w:rsidRDefault="00E32BB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108" w:type="dxa"/>
            <w:gridSpan w:val="2"/>
            <w:vAlign w:val="center"/>
          </w:tcPr>
          <w:p w14:paraId="22492866" w14:textId="77777777" w:rsidR="00D15A0B" w:rsidRDefault="00E32BB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8" w:type="dxa"/>
            <w:gridSpan w:val="3"/>
            <w:vAlign w:val="center"/>
          </w:tcPr>
          <w:p w14:paraId="6B9F9A1C" w14:textId="77777777" w:rsidR="00D15A0B" w:rsidRDefault="00E32BB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9" w:type="dxa"/>
            <w:gridSpan w:val="2"/>
            <w:vAlign w:val="center"/>
          </w:tcPr>
          <w:p w14:paraId="64E801D5" w14:textId="77777777" w:rsidR="00D15A0B" w:rsidRDefault="00E32BB1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610110" w14:paraId="1F1E8BDB" w14:textId="77777777" w:rsidTr="00003B8C">
        <w:trPr>
          <w:trHeight w:val="465"/>
        </w:trPr>
        <w:tc>
          <w:tcPr>
            <w:tcW w:w="1142" w:type="dxa"/>
            <w:vAlign w:val="center"/>
          </w:tcPr>
          <w:p w14:paraId="61CD0C65" w14:textId="77777777" w:rsidR="00D15A0B" w:rsidRDefault="00E32B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126157C9" w14:textId="77777777" w:rsidR="00D15A0B" w:rsidRDefault="00E32BB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 w14:paraId="3B716C5F" w14:textId="77777777" w:rsidR="00D15A0B" w:rsidRDefault="00E32BB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095754C1" w14:textId="77777777" w:rsidR="00D15A0B" w:rsidRDefault="00E32BB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1108" w:type="dxa"/>
            <w:gridSpan w:val="2"/>
            <w:vAlign w:val="center"/>
          </w:tcPr>
          <w:p w14:paraId="765B143A" w14:textId="77777777" w:rsidR="00D15A0B" w:rsidRDefault="00E32BB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18.01.05</w:t>
            </w:r>
          </w:p>
        </w:tc>
        <w:tc>
          <w:tcPr>
            <w:tcW w:w="1418" w:type="dxa"/>
            <w:gridSpan w:val="3"/>
            <w:vAlign w:val="center"/>
          </w:tcPr>
          <w:p w14:paraId="1F23E40B" w14:textId="77777777" w:rsidR="00D15A0B" w:rsidRDefault="00E32BB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849" w:type="dxa"/>
            <w:gridSpan w:val="2"/>
            <w:vAlign w:val="center"/>
          </w:tcPr>
          <w:p w14:paraId="3EF02DEC" w14:textId="77777777" w:rsidR="00D15A0B" w:rsidRDefault="008411BC">
            <w:pPr>
              <w:rPr>
                <w:sz w:val="20"/>
                <w:lang w:val="de-DE"/>
              </w:rPr>
            </w:pPr>
          </w:p>
        </w:tc>
      </w:tr>
      <w:tr w:rsidR="00610110" w14:paraId="6A733BB1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4CF83E1A" w14:textId="77777777" w:rsidR="00D15A0B" w:rsidRDefault="00E32BB1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610110" w14:paraId="4BCDAE5C" w14:textId="77777777" w:rsidTr="00003B8C">
        <w:trPr>
          <w:trHeight w:val="586"/>
        </w:trPr>
        <w:tc>
          <w:tcPr>
            <w:tcW w:w="1142" w:type="dxa"/>
            <w:vAlign w:val="center"/>
          </w:tcPr>
          <w:p w14:paraId="61C5E3BE" w14:textId="77777777" w:rsidR="00D15A0B" w:rsidRDefault="00E32BB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7FBEE62F" w14:textId="0DFB6D1A" w:rsidR="00D15A0B" w:rsidRDefault="00003B8C">
            <w:pPr>
              <w:rPr>
                <w:sz w:val="21"/>
                <w:szCs w:val="21"/>
              </w:rPr>
            </w:pPr>
            <w:r w:rsidRPr="00EE3CE5">
              <w:rPr>
                <w:noProof/>
              </w:rPr>
              <w:drawing>
                <wp:inline distT="0" distB="0" distL="0" distR="0" wp14:anchorId="01953BBE" wp14:editId="6BC3528F">
                  <wp:extent cx="895350" cy="346948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22" cy="348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59918412" w14:textId="77777777" w:rsidR="00D15A0B" w:rsidRDefault="00E32B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3E848F10" w14:textId="77777777" w:rsidR="00D15A0B" w:rsidRDefault="00E32BB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7E71418F" w14:textId="3ACF0172" w:rsidR="00D15A0B" w:rsidRDefault="00003B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592" w:type="dxa"/>
            <w:gridSpan w:val="4"/>
            <w:vMerge w:val="restart"/>
            <w:vAlign w:val="center"/>
          </w:tcPr>
          <w:p w14:paraId="59ED089A" w14:textId="77777777" w:rsidR="00D15A0B" w:rsidRDefault="00E32B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756FED4F" w14:textId="77777777" w:rsidR="00D15A0B" w:rsidRDefault="00E32BB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849" w:type="dxa"/>
            <w:gridSpan w:val="2"/>
            <w:vMerge w:val="restart"/>
            <w:vAlign w:val="center"/>
          </w:tcPr>
          <w:p w14:paraId="61EFE915" w14:textId="77777777" w:rsidR="00D15A0B" w:rsidRDefault="008411BC">
            <w:pPr>
              <w:rPr>
                <w:sz w:val="21"/>
                <w:szCs w:val="21"/>
              </w:rPr>
            </w:pPr>
          </w:p>
        </w:tc>
      </w:tr>
      <w:tr w:rsidR="00610110" w14:paraId="2FA4DD1A" w14:textId="77777777" w:rsidTr="00003B8C">
        <w:trPr>
          <w:trHeight w:val="509"/>
        </w:trPr>
        <w:tc>
          <w:tcPr>
            <w:tcW w:w="1142" w:type="dxa"/>
            <w:vAlign w:val="center"/>
          </w:tcPr>
          <w:p w14:paraId="2CA6D032" w14:textId="77777777" w:rsidR="00D15A0B" w:rsidRDefault="00E32BB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168DE0AA" w14:textId="2805F296" w:rsidR="00D15A0B" w:rsidRDefault="00003B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3831886852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5BF08CB5" w14:textId="77777777" w:rsidR="00D15A0B" w:rsidRDefault="008411BC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3652E960" w14:textId="77777777" w:rsidR="00D15A0B" w:rsidRDefault="008411BC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4"/>
            <w:vMerge/>
            <w:vAlign w:val="center"/>
          </w:tcPr>
          <w:p w14:paraId="25CFD7C0" w14:textId="77777777" w:rsidR="00D15A0B" w:rsidRDefault="008411BC">
            <w:pPr>
              <w:rPr>
                <w:sz w:val="21"/>
                <w:szCs w:val="21"/>
              </w:rPr>
            </w:pPr>
          </w:p>
        </w:tc>
        <w:tc>
          <w:tcPr>
            <w:tcW w:w="1849" w:type="dxa"/>
            <w:gridSpan w:val="2"/>
            <w:vMerge/>
            <w:vAlign w:val="center"/>
          </w:tcPr>
          <w:p w14:paraId="3194AC5B" w14:textId="77777777" w:rsidR="00D15A0B" w:rsidRDefault="008411BC">
            <w:pPr>
              <w:rPr>
                <w:sz w:val="21"/>
                <w:szCs w:val="21"/>
              </w:rPr>
            </w:pPr>
          </w:p>
        </w:tc>
      </w:tr>
      <w:tr w:rsidR="00610110" w14:paraId="2FDC4801" w14:textId="77777777" w:rsidTr="00003B8C">
        <w:trPr>
          <w:trHeight w:val="600"/>
        </w:trPr>
        <w:tc>
          <w:tcPr>
            <w:tcW w:w="1142" w:type="dxa"/>
            <w:vAlign w:val="center"/>
          </w:tcPr>
          <w:p w14:paraId="62C2F134" w14:textId="77777777" w:rsidR="00D15A0B" w:rsidRDefault="00E32BB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6BAC5205" w14:textId="5A23EF03" w:rsidR="00D15A0B" w:rsidRDefault="00003B8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021.9.23</w:t>
            </w:r>
          </w:p>
        </w:tc>
        <w:tc>
          <w:tcPr>
            <w:tcW w:w="1502" w:type="dxa"/>
            <w:gridSpan w:val="2"/>
            <w:vAlign w:val="center"/>
          </w:tcPr>
          <w:p w14:paraId="4CD38CDE" w14:textId="77777777" w:rsidR="00D15A0B" w:rsidRDefault="00E32BB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6ACFEEA6" w14:textId="33519DE2" w:rsidR="00D15A0B" w:rsidRDefault="00003B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021.9.16</w:t>
            </w:r>
          </w:p>
        </w:tc>
        <w:tc>
          <w:tcPr>
            <w:tcW w:w="1592" w:type="dxa"/>
            <w:gridSpan w:val="4"/>
            <w:vAlign w:val="center"/>
          </w:tcPr>
          <w:p w14:paraId="46033384" w14:textId="77777777" w:rsidR="00D15A0B" w:rsidRDefault="00E32BB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9" w:type="dxa"/>
            <w:gridSpan w:val="2"/>
            <w:vAlign w:val="center"/>
          </w:tcPr>
          <w:p w14:paraId="03DC274C" w14:textId="77777777" w:rsidR="00D15A0B" w:rsidRDefault="008411BC">
            <w:pPr>
              <w:rPr>
                <w:sz w:val="21"/>
                <w:szCs w:val="21"/>
              </w:rPr>
            </w:pPr>
          </w:p>
        </w:tc>
      </w:tr>
    </w:tbl>
    <w:p w14:paraId="30C32D73" w14:textId="4B6D4DB7" w:rsidR="00D15A0B" w:rsidRDefault="008411BC"/>
    <w:p w14:paraId="3B4B404B" w14:textId="2BEB8772" w:rsidR="00003B8C" w:rsidRDefault="00003B8C" w:rsidP="00003B8C">
      <w:pPr>
        <w:pStyle w:val="a0"/>
      </w:pPr>
    </w:p>
    <w:p w14:paraId="05B7E641" w14:textId="77777777" w:rsidR="00003B8C" w:rsidRPr="00003B8C" w:rsidRDefault="00003B8C" w:rsidP="00003B8C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397"/>
        <w:gridCol w:w="993"/>
        <w:gridCol w:w="3969"/>
        <w:gridCol w:w="1731"/>
        <w:gridCol w:w="1251"/>
      </w:tblGrid>
      <w:tr w:rsidR="00610110" w14:paraId="5DCA760C" w14:textId="77777777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AB35B82" w14:textId="77777777" w:rsidR="00D15A0B" w:rsidRDefault="00E32BB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610110" w14:paraId="20A37F17" w14:textId="77777777" w:rsidTr="00B8545A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B1F92CF" w14:textId="77777777" w:rsidR="00D15A0B" w:rsidRDefault="00E32BB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7" w:type="dxa"/>
            <w:vAlign w:val="center"/>
          </w:tcPr>
          <w:p w14:paraId="454FF0FB" w14:textId="77777777" w:rsidR="00D15A0B" w:rsidRDefault="00E32BB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3" w:type="dxa"/>
            <w:vAlign w:val="center"/>
          </w:tcPr>
          <w:p w14:paraId="26DCA899" w14:textId="77777777" w:rsidR="00D15A0B" w:rsidRDefault="00E32BB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969" w:type="dxa"/>
            <w:vAlign w:val="center"/>
          </w:tcPr>
          <w:p w14:paraId="7A3CC022" w14:textId="77777777" w:rsidR="00D15A0B" w:rsidRDefault="00E32BB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31" w:type="dxa"/>
            <w:vAlign w:val="center"/>
          </w:tcPr>
          <w:p w14:paraId="07A3CE4B" w14:textId="77777777" w:rsidR="00D15A0B" w:rsidRDefault="00E32BB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322DC320" w14:textId="77777777" w:rsidR="00D15A0B" w:rsidRDefault="00E32BB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610110" w14:paraId="0BB310AF" w14:textId="77777777" w:rsidTr="00B8545A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B4F4E60" w14:textId="4137D4DF" w:rsidR="00D15A0B" w:rsidRDefault="00B8545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  <w:t>9.24</w:t>
            </w:r>
          </w:p>
        </w:tc>
        <w:tc>
          <w:tcPr>
            <w:tcW w:w="1397" w:type="dxa"/>
            <w:vAlign w:val="center"/>
          </w:tcPr>
          <w:p w14:paraId="6C7E9B7A" w14:textId="534221BA" w:rsidR="00D15A0B" w:rsidRDefault="008411B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01F9905" w14:textId="77777777" w:rsidR="00D15A0B" w:rsidRDefault="008411B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73E3ED6" w14:textId="77777777" w:rsidR="00D15A0B" w:rsidRDefault="008411B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59FD98C4" w14:textId="77777777" w:rsidR="00D15A0B" w:rsidRDefault="008411B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70DA8F29" w14:textId="77777777" w:rsidR="00D15A0B" w:rsidRDefault="008411B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610110" w14:paraId="27C2ADCF" w14:textId="77777777" w:rsidTr="00B8545A"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14:paraId="6F93B58E" w14:textId="1C6DCE0C" w:rsidR="00D15A0B" w:rsidRDefault="008411BC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10A8FA55" w14:textId="0CD037A8" w:rsidR="00D15A0B" w:rsidRDefault="00E32B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CE1D70"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B8545A">
              <w:rPr>
                <w:rFonts w:ascii="宋体" w:hAnsi="宋体"/>
                <w:b/>
                <w:bCs/>
                <w:sz w:val="21"/>
                <w:szCs w:val="21"/>
              </w:rPr>
              <w:t>00-</w:t>
            </w:r>
            <w:r w:rsidR="00CE1D70"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 w:rsidR="00B8545A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B8545A">
              <w:rPr>
                <w:rFonts w:ascii="宋体" w:hAnsi="宋体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993" w:type="dxa"/>
          </w:tcPr>
          <w:p w14:paraId="3D98382A" w14:textId="77777777" w:rsidR="00D15A0B" w:rsidRDefault="008411B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13AF8052" w14:textId="77777777" w:rsidR="00D15A0B" w:rsidRDefault="00E32BB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31" w:type="dxa"/>
          </w:tcPr>
          <w:p w14:paraId="4EDA9431" w14:textId="77777777" w:rsidR="00D15A0B" w:rsidRDefault="008411B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27403CD" w14:textId="503D2D1A" w:rsidR="00D15A0B" w:rsidRDefault="00B8545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10110" w14:paraId="232B464D" w14:textId="77777777" w:rsidTr="00B8545A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7292ABF9" w14:textId="3B865563" w:rsidR="00D15A0B" w:rsidRDefault="008411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7FDC5E1F" w14:textId="6AE5C284" w:rsidR="00D15A0B" w:rsidRDefault="00E32B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CE1D70"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B8545A">
              <w:rPr>
                <w:rFonts w:ascii="宋体" w:hAnsi="宋体"/>
                <w:b/>
                <w:bCs/>
                <w:sz w:val="21"/>
                <w:szCs w:val="21"/>
              </w:rPr>
              <w:t>15-</w:t>
            </w:r>
            <w:r w:rsidR="00CE1D70">
              <w:rPr>
                <w:rFonts w:ascii="宋体" w:hAnsi="宋体"/>
                <w:b/>
                <w:bCs/>
                <w:sz w:val="21"/>
                <w:szCs w:val="21"/>
              </w:rPr>
              <w:t>10</w:t>
            </w:r>
            <w:r w:rsidR="00B8545A">
              <w:rPr>
                <w:rFonts w:ascii="宋体" w:hAnsi="宋体" w:hint="eastAsia"/>
                <w:b/>
                <w:bCs/>
                <w:sz w:val="21"/>
                <w:szCs w:val="21"/>
              </w:rPr>
              <w:t>：1</w:t>
            </w:r>
            <w:r w:rsidR="00B8545A"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993" w:type="dxa"/>
          </w:tcPr>
          <w:p w14:paraId="4413D667" w14:textId="77777777" w:rsidR="00D15A0B" w:rsidRDefault="00E32BB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969" w:type="dxa"/>
          </w:tcPr>
          <w:p w14:paraId="48151318" w14:textId="77777777" w:rsidR="00D15A0B" w:rsidRDefault="00E32BB1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14:paraId="6B8A6C36" w14:textId="3BACACD9" w:rsidR="00D15A0B" w:rsidRDefault="00E32BB1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 w:rsidR="00B8545A">
              <w:rPr>
                <w:rFonts w:hint="eastAsia"/>
                <w:sz w:val="21"/>
                <w:szCs w:val="21"/>
              </w:rPr>
              <w:t>初审</w:t>
            </w:r>
            <w:r>
              <w:rPr>
                <w:rFonts w:hint="eastAsia"/>
                <w:sz w:val="21"/>
                <w:szCs w:val="21"/>
              </w:rPr>
              <w:t>问题整改情况的确认；事故事件及</w:t>
            </w:r>
            <w:proofErr w:type="gramStart"/>
            <w:r>
              <w:rPr>
                <w:rFonts w:hint="eastAsia"/>
                <w:sz w:val="21"/>
                <w:szCs w:val="21"/>
              </w:rPr>
              <w:t>起处理</w:t>
            </w:r>
            <w:proofErr w:type="gramEnd"/>
            <w:r>
              <w:rPr>
                <w:rFonts w:hint="eastAsia"/>
                <w:sz w:val="21"/>
                <w:szCs w:val="21"/>
              </w:rPr>
              <w:t>情况，质量、环境安全监测情况、使用情况等</w:t>
            </w:r>
          </w:p>
        </w:tc>
        <w:tc>
          <w:tcPr>
            <w:tcW w:w="1731" w:type="dxa"/>
          </w:tcPr>
          <w:p w14:paraId="3FF295C1" w14:textId="3E1D1439" w:rsidR="00D15A0B" w:rsidRDefault="00E32BB1" w:rsidP="00B8545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 w:rsidR="00B8545A">
              <w:rPr>
                <w:rFonts w:ascii="KaiTi" w:eastAsia="KaiTi" w:hAnsi="KaiTi" w:hint="eastAsia"/>
                <w:b/>
                <w:bCs/>
                <w:szCs w:val="21"/>
              </w:rPr>
              <w:t>4.1/4.2/4.3/4.4/5.1/5.2/5.3/6.1/6.2/6.3/7.1.1/9.1.1/9.2/9.3/10.1 /10.3</w:t>
            </w:r>
            <w:r w:rsidR="00B8545A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867DA37" w14:textId="78FE562E" w:rsidR="00D15A0B" w:rsidRDefault="00E32B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10110" w14:paraId="444185DF" w14:textId="77777777" w:rsidTr="00B8545A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4E34B50A" w14:textId="2B868531" w:rsidR="00D15A0B" w:rsidRDefault="008411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57121BE5" w14:textId="58B706C7" w:rsidR="00D15A0B" w:rsidRDefault="00CE1D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10</w:t>
            </w:r>
            <w:r w:rsidR="00E32BB1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B8545A">
              <w:rPr>
                <w:rFonts w:ascii="宋体" w:hAnsi="宋体"/>
                <w:b/>
                <w:bCs/>
                <w:sz w:val="21"/>
                <w:szCs w:val="21"/>
              </w:rPr>
              <w:t>15-1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 w:rsidR="00B8545A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B8545A"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993" w:type="dxa"/>
          </w:tcPr>
          <w:p w14:paraId="6CC5032B" w14:textId="77777777" w:rsidR="00D15A0B" w:rsidRDefault="00E32BB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969" w:type="dxa"/>
          </w:tcPr>
          <w:p w14:paraId="5D1786CD" w14:textId="5AC3DFD9" w:rsidR="00D15A0B" w:rsidRDefault="00E32BB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</w:t>
            </w:r>
            <w:r w:rsidR="00B8545A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731" w:type="dxa"/>
          </w:tcPr>
          <w:p w14:paraId="5B644A3F" w14:textId="6D6409AF" w:rsidR="00D15A0B" w:rsidRPr="00AF4187" w:rsidRDefault="00E32BB1" w:rsidP="00AF4187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  <w:r w:rsidR="00AF4187">
              <w:rPr>
                <w:rFonts w:hint="eastAsia"/>
                <w:sz w:val="21"/>
                <w:szCs w:val="21"/>
              </w:rPr>
              <w:t>；</w:t>
            </w:r>
            <w:r w:rsidR="00AF4187">
              <w:rPr>
                <w:rFonts w:hint="eastAsia"/>
                <w:sz w:val="21"/>
                <w:szCs w:val="21"/>
              </w:rPr>
              <w:t>8</w:t>
            </w:r>
            <w:r w:rsidR="00AF4187">
              <w:rPr>
                <w:sz w:val="21"/>
                <w:szCs w:val="21"/>
              </w:rPr>
              <w:t>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18130FF" w14:textId="46C3CEE7" w:rsidR="00D15A0B" w:rsidRDefault="00E32B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8545A" w14:paraId="35D2DB97" w14:textId="77777777" w:rsidTr="00B8545A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6A6019F4" w14:textId="77777777" w:rsidR="00B8545A" w:rsidRDefault="00B8545A" w:rsidP="00B8545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C7D9F1" w:themeFill="text2" w:themeFillTint="32"/>
          </w:tcPr>
          <w:p w14:paraId="03D08F12" w14:textId="185BD34C" w:rsidR="00B8545A" w:rsidRDefault="00B8545A" w:rsidP="00B8545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 w:rsidR="00CE1D70"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:00</w:t>
            </w:r>
            <w:r>
              <w:rPr>
                <w:color w:val="000000"/>
                <w:sz w:val="21"/>
                <w:szCs w:val="21"/>
              </w:rPr>
              <w:t>-1</w:t>
            </w:r>
            <w:r w:rsidR="00CE1D70">
              <w:rPr>
                <w:color w:val="000000"/>
                <w:sz w:val="21"/>
                <w:szCs w:val="21"/>
              </w:rPr>
              <w:t>2</w:t>
            </w:r>
            <w:r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993" w:type="dxa"/>
            <w:shd w:val="clear" w:color="auto" w:fill="C7D9F1" w:themeFill="text2" w:themeFillTint="32"/>
          </w:tcPr>
          <w:p w14:paraId="730D4874" w14:textId="4C79A9A3" w:rsidR="00B8545A" w:rsidRDefault="00B8545A" w:rsidP="00B8545A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行政部</w:t>
            </w:r>
          </w:p>
        </w:tc>
        <w:tc>
          <w:tcPr>
            <w:tcW w:w="3969" w:type="dxa"/>
            <w:shd w:val="clear" w:color="auto" w:fill="C7D9F1" w:themeFill="text2" w:themeFillTint="32"/>
          </w:tcPr>
          <w:p w14:paraId="5FA17CB4" w14:textId="726DB651" w:rsidR="00B8545A" w:rsidRDefault="00B8545A" w:rsidP="00B8545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hint="eastAsia"/>
                <w:bCs/>
                <w:sz w:val="21"/>
                <w:szCs w:val="21"/>
              </w:rPr>
              <w:t xml:space="preserve">部门岗位、职责和权限； 部门目标 和实现计划；人员；组织的知识； 人员；分析和评价；内部审核；不合格和纠正措施。 </w:t>
            </w:r>
          </w:p>
        </w:tc>
        <w:tc>
          <w:tcPr>
            <w:tcW w:w="1731" w:type="dxa"/>
            <w:shd w:val="clear" w:color="auto" w:fill="C7D9F1" w:themeFill="text2" w:themeFillTint="32"/>
          </w:tcPr>
          <w:p w14:paraId="3868BBBD" w14:textId="4D1F7FE1" w:rsidR="00B8545A" w:rsidRDefault="00B8545A" w:rsidP="00B8545A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楷体" w:eastAsia="楷体" w:hAnsi="楷体"/>
                <w:bCs/>
                <w:sz w:val="21"/>
                <w:szCs w:val="21"/>
              </w:rPr>
              <w:t>5.3/6.2/7.1.2</w:t>
            </w:r>
            <w:r>
              <w:rPr>
                <w:rFonts w:ascii="楷体" w:eastAsia="楷体" w:hAnsi="楷体" w:hint="eastAsia"/>
                <w:bCs/>
                <w:sz w:val="21"/>
                <w:szCs w:val="21"/>
              </w:rPr>
              <w:t>/</w:t>
            </w:r>
            <w:r>
              <w:rPr>
                <w:rFonts w:ascii="楷体" w:eastAsia="楷体" w:hAnsi="楷体"/>
                <w:bCs/>
                <w:sz w:val="21"/>
                <w:szCs w:val="21"/>
              </w:rPr>
              <w:t>9.1.3/9.2/10 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24F7144F" w14:textId="4782B561" w:rsidR="00B8545A" w:rsidRDefault="00B8545A" w:rsidP="00B8545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 w:rsidR="00B8545A" w14:paraId="68281AE8" w14:textId="77777777" w:rsidTr="00B8545A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38E0A06F" w14:textId="77777777" w:rsidR="00B8545A" w:rsidRDefault="00B8545A" w:rsidP="00B8545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C7D9F1" w:themeFill="text2" w:themeFillTint="32"/>
          </w:tcPr>
          <w:p w14:paraId="1C7795A6" w14:textId="7D7E8C01" w:rsidR="00B8545A" w:rsidRDefault="00CE1D70" w:rsidP="00B8545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:0</w:t>
            </w:r>
            <w:r>
              <w:rPr>
                <w:sz w:val="21"/>
                <w:szCs w:val="21"/>
              </w:rPr>
              <w:t>0-1</w:t>
            </w:r>
            <w:r w:rsidR="00AF4187">
              <w:rPr>
                <w:sz w:val="21"/>
                <w:szCs w:val="21"/>
              </w:rPr>
              <w:t>2</w:t>
            </w:r>
            <w:r w:rsidR="00AF4187">
              <w:rPr>
                <w:rFonts w:hint="eastAsia"/>
                <w:sz w:val="21"/>
                <w:szCs w:val="21"/>
              </w:rPr>
              <w:t>：</w:t>
            </w:r>
            <w:r w:rsidR="00AF4187">
              <w:rPr>
                <w:rFonts w:hint="eastAsia"/>
                <w:sz w:val="21"/>
                <w:szCs w:val="21"/>
              </w:rPr>
              <w:t>3</w:t>
            </w:r>
            <w:r w:rsidR="00AF4187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shd w:val="clear" w:color="auto" w:fill="C7D9F1" w:themeFill="text2" w:themeFillTint="32"/>
          </w:tcPr>
          <w:p w14:paraId="32B4B42F" w14:textId="330FFC1B" w:rsidR="00B8545A" w:rsidRDefault="00B8545A" w:rsidP="00B8545A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C7D9F1" w:themeFill="text2" w:themeFillTint="32"/>
          </w:tcPr>
          <w:p w14:paraId="6632D6C7" w14:textId="69248554" w:rsidR="00B8545A" w:rsidRDefault="00CE1D70" w:rsidP="00B8545A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休息</w:t>
            </w:r>
          </w:p>
        </w:tc>
        <w:tc>
          <w:tcPr>
            <w:tcW w:w="1731" w:type="dxa"/>
            <w:shd w:val="clear" w:color="auto" w:fill="C7D9F1" w:themeFill="text2" w:themeFillTint="32"/>
          </w:tcPr>
          <w:p w14:paraId="476681E2" w14:textId="4791C7E2" w:rsidR="00B8545A" w:rsidRDefault="00B8545A" w:rsidP="00B8545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4291A307" w14:textId="10527CFE" w:rsidR="00B8545A" w:rsidRDefault="00B8545A" w:rsidP="00B8545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CE1D70" w14:paraId="64C4F681" w14:textId="77777777" w:rsidTr="00B8545A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413B2D2A" w14:textId="77777777" w:rsidR="00CE1D70" w:rsidRDefault="00CE1D70" w:rsidP="00CE1D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C7D9F1" w:themeFill="text2" w:themeFillTint="32"/>
          </w:tcPr>
          <w:p w14:paraId="16408AB0" w14:textId="582AE068" w:rsidR="00CE1D70" w:rsidRDefault="00CE1D70" w:rsidP="00CE1D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AF4187"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 w:rsidR="00AF4187">
              <w:rPr>
                <w:sz w:val="21"/>
                <w:szCs w:val="21"/>
              </w:rPr>
              <w:t>30</w:t>
            </w:r>
            <w:r>
              <w:rPr>
                <w:sz w:val="21"/>
                <w:szCs w:val="21"/>
              </w:rPr>
              <w:t>-1</w:t>
            </w:r>
            <w:r w:rsidR="00AF418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:</w:t>
            </w:r>
            <w:r w:rsidR="00AF4187">
              <w:rPr>
                <w:sz w:val="21"/>
                <w:szCs w:val="21"/>
              </w:rPr>
              <w:t>30</w:t>
            </w:r>
          </w:p>
        </w:tc>
        <w:tc>
          <w:tcPr>
            <w:tcW w:w="993" w:type="dxa"/>
            <w:shd w:val="clear" w:color="auto" w:fill="C7D9F1" w:themeFill="text2" w:themeFillTint="32"/>
          </w:tcPr>
          <w:p w14:paraId="45154107" w14:textId="611ACB3E" w:rsidR="00CE1D70" w:rsidRDefault="00CE1D70" w:rsidP="00CE1D70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969" w:type="dxa"/>
            <w:shd w:val="clear" w:color="auto" w:fill="C7D9F1" w:themeFill="text2" w:themeFillTint="32"/>
          </w:tcPr>
          <w:p w14:paraId="5B6C8122" w14:textId="3AE404BA" w:rsidR="00CE1D70" w:rsidRDefault="00CE1D70" w:rsidP="00CE1D7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楷体" w:eastAsia="楷体" w:hAnsi="楷体" w:hint="eastAsia"/>
                <w:bCs/>
                <w:sz w:val="21"/>
                <w:szCs w:val="21"/>
              </w:rPr>
              <w:t>岗位、职责和权限； 部门目标和实现计划；运行的策划和控制；产品和服务的要求；外部提供的过程、产品和服务的控制；顾客满意。</w:t>
            </w:r>
          </w:p>
        </w:tc>
        <w:tc>
          <w:tcPr>
            <w:tcW w:w="1731" w:type="dxa"/>
            <w:shd w:val="clear" w:color="auto" w:fill="C7D9F1" w:themeFill="text2" w:themeFillTint="32"/>
          </w:tcPr>
          <w:p w14:paraId="6CA2DC27" w14:textId="58962E28" w:rsidR="00CE1D70" w:rsidRDefault="00CE1D70" w:rsidP="00CE1D7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楷体" w:eastAsia="楷体" w:hAnsi="楷体"/>
                <w:bCs/>
                <w:sz w:val="21"/>
                <w:szCs w:val="21"/>
              </w:rPr>
              <w:t>5.3/6.2/</w:t>
            </w:r>
            <w:r>
              <w:rPr>
                <w:rFonts w:ascii="楷体" w:eastAsia="楷体" w:hAnsi="楷体" w:hint="eastAsia"/>
                <w:bCs/>
                <w:sz w:val="21"/>
                <w:szCs w:val="21"/>
              </w:rPr>
              <w:t>8.1/</w:t>
            </w:r>
            <w:r>
              <w:rPr>
                <w:rFonts w:ascii="楷体" w:eastAsia="楷体" w:hAnsi="楷体"/>
                <w:bCs/>
                <w:sz w:val="21"/>
                <w:szCs w:val="21"/>
              </w:rPr>
              <w:t>8.2/8.4/</w:t>
            </w:r>
            <w:r>
              <w:rPr>
                <w:rFonts w:ascii="楷体" w:eastAsia="楷体" w:hAnsi="楷体" w:hint="eastAsia"/>
                <w:bCs/>
                <w:sz w:val="21"/>
                <w:szCs w:val="21"/>
              </w:rPr>
              <w:t>8.5.1/</w:t>
            </w:r>
            <w:r>
              <w:rPr>
                <w:rFonts w:ascii="楷体" w:eastAsia="楷体" w:hAnsi="楷体"/>
                <w:bCs/>
                <w:sz w:val="21"/>
                <w:szCs w:val="21"/>
              </w:rPr>
              <w:t>9.1.2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3EE4A61A" w14:textId="1475A587" w:rsidR="00CE1D70" w:rsidRDefault="00CE1D70" w:rsidP="00CE1D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 w:rsidR="00B8545A" w14:paraId="10C21F29" w14:textId="77777777" w:rsidTr="00B8545A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377CEB4A" w14:textId="77777777" w:rsidR="00B8545A" w:rsidRDefault="00B8545A" w:rsidP="00B8545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C7D9F1" w:themeFill="text2" w:themeFillTint="32"/>
          </w:tcPr>
          <w:p w14:paraId="4E5B5305" w14:textId="665A4646" w:rsidR="00B8545A" w:rsidRDefault="00C209C8" w:rsidP="00B8545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AF4187">
              <w:rPr>
                <w:color w:val="000000"/>
                <w:sz w:val="21"/>
                <w:szCs w:val="21"/>
              </w:rPr>
              <w:t>3</w:t>
            </w:r>
            <w:r w:rsidR="00B8545A">
              <w:rPr>
                <w:rFonts w:hint="eastAsia"/>
                <w:color w:val="000000"/>
                <w:sz w:val="21"/>
                <w:szCs w:val="21"/>
              </w:rPr>
              <w:t>:</w:t>
            </w:r>
            <w:r w:rsidR="00AF4187">
              <w:rPr>
                <w:color w:val="000000"/>
                <w:sz w:val="21"/>
                <w:szCs w:val="21"/>
              </w:rPr>
              <w:t>30</w:t>
            </w:r>
            <w:r>
              <w:rPr>
                <w:color w:val="000000"/>
                <w:sz w:val="21"/>
                <w:szCs w:val="21"/>
              </w:rPr>
              <w:t>-1</w:t>
            </w:r>
            <w:r w:rsidR="00CE1D70"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 w:rsidR="00AF4187">
              <w:rPr>
                <w:color w:val="000000"/>
                <w:sz w:val="21"/>
                <w:szCs w:val="21"/>
              </w:rPr>
              <w:t>00</w:t>
            </w:r>
          </w:p>
        </w:tc>
        <w:tc>
          <w:tcPr>
            <w:tcW w:w="993" w:type="dxa"/>
            <w:shd w:val="clear" w:color="auto" w:fill="C7D9F1" w:themeFill="text2" w:themeFillTint="32"/>
          </w:tcPr>
          <w:p w14:paraId="208CB831" w14:textId="42564B17" w:rsidR="00B8545A" w:rsidRDefault="00B8545A" w:rsidP="00B8545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969" w:type="dxa"/>
            <w:shd w:val="clear" w:color="auto" w:fill="C7D9F1" w:themeFill="text2" w:themeFillTint="32"/>
          </w:tcPr>
          <w:p w14:paraId="5182ED51" w14:textId="1C7602AF" w:rsidR="00B8545A" w:rsidRDefault="00B8545A" w:rsidP="00B8545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hint="eastAsia"/>
                <w:bCs/>
                <w:sz w:val="21"/>
                <w:szCs w:val="21"/>
              </w:rPr>
              <w:t>岗位、职责和权限； 部门目标和实现计划；监视和测量资源；运行的策划和控制；设计和开发策划；生产和服务提供的控制；不合格品控制。</w:t>
            </w:r>
          </w:p>
        </w:tc>
        <w:tc>
          <w:tcPr>
            <w:tcW w:w="1731" w:type="dxa"/>
            <w:shd w:val="clear" w:color="auto" w:fill="C7D9F1" w:themeFill="text2" w:themeFillTint="32"/>
          </w:tcPr>
          <w:p w14:paraId="26D71B23" w14:textId="34E176A3" w:rsidR="00B8545A" w:rsidRDefault="00B8545A" w:rsidP="00B8545A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楷体" w:eastAsia="楷体" w:hAnsi="楷体"/>
                <w:bCs/>
                <w:sz w:val="21"/>
                <w:szCs w:val="21"/>
              </w:rPr>
              <w:t>5.3/6.2/</w:t>
            </w:r>
            <w:r>
              <w:rPr>
                <w:rFonts w:ascii="楷体" w:eastAsia="楷体" w:hAnsi="楷体" w:hint="eastAsia"/>
                <w:bCs/>
                <w:sz w:val="21"/>
                <w:szCs w:val="21"/>
              </w:rPr>
              <w:t>7.1.5/</w:t>
            </w:r>
            <w:r>
              <w:rPr>
                <w:rFonts w:ascii="楷体" w:eastAsia="楷体" w:hAnsi="楷体"/>
                <w:bCs/>
                <w:sz w:val="21"/>
                <w:szCs w:val="21"/>
              </w:rPr>
              <w:t>8.1/8.3</w:t>
            </w:r>
            <w:r>
              <w:rPr>
                <w:rFonts w:ascii="楷体" w:eastAsia="楷体" w:hAnsi="楷体" w:hint="eastAsia"/>
                <w:bCs/>
                <w:sz w:val="21"/>
                <w:szCs w:val="21"/>
              </w:rPr>
              <w:t>/</w:t>
            </w:r>
            <w:r>
              <w:rPr>
                <w:rFonts w:ascii="楷体" w:eastAsia="楷体" w:hAnsi="楷体"/>
                <w:bCs/>
                <w:sz w:val="21"/>
                <w:szCs w:val="21"/>
              </w:rPr>
              <w:t>8.5.1</w:t>
            </w:r>
            <w:r>
              <w:rPr>
                <w:rFonts w:ascii="楷体" w:eastAsia="楷体" w:hAnsi="楷体" w:hint="eastAsia"/>
                <w:bCs/>
                <w:sz w:val="21"/>
                <w:szCs w:val="21"/>
              </w:rPr>
              <w:t>/8.7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2538D7F9" w14:textId="0352DB3F" w:rsidR="00B8545A" w:rsidRDefault="00B8545A" w:rsidP="00B8545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 w:rsidR="00B8545A" w14:paraId="58A182A4" w14:textId="77777777" w:rsidTr="00D92412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373F665B" w14:textId="77777777" w:rsidR="00B8545A" w:rsidRDefault="00B8545A" w:rsidP="00B8545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C7D9F1" w:themeFill="text2" w:themeFillTint="32"/>
          </w:tcPr>
          <w:p w14:paraId="16468654" w14:textId="36DC0BE0" w:rsidR="00B8545A" w:rsidRDefault="00C209C8" w:rsidP="00B8545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CE1D70">
              <w:rPr>
                <w:color w:val="000000"/>
                <w:sz w:val="21"/>
                <w:szCs w:val="21"/>
              </w:rPr>
              <w:t>6</w:t>
            </w:r>
            <w:r w:rsidR="00B8545A">
              <w:rPr>
                <w:rFonts w:hint="eastAsia"/>
                <w:color w:val="000000"/>
                <w:sz w:val="21"/>
                <w:szCs w:val="21"/>
              </w:rPr>
              <w:t>:</w:t>
            </w:r>
            <w:r w:rsidR="00AF4187">
              <w:rPr>
                <w:color w:val="000000"/>
                <w:sz w:val="21"/>
                <w:szCs w:val="21"/>
              </w:rPr>
              <w:t>00</w:t>
            </w:r>
            <w:r>
              <w:rPr>
                <w:color w:val="000000"/>
                <w:sz w:val="21"/>
                <w:szCs w:val="21"/>
              </w:rPr>
              <w:t>-1</w:t>
            </w:r>
            <w:r w:rsidR="00CE1D70">
              <w:rPr>
                <w:color w:val="000000"/>
                <w:sz w:val="21"/>
                <w:szCs w:val="21"/>
              </w:rPr>
              <w:t>7</w:t>
            </w:r>
            <w:r>
              <w:rPr>
                <w:color w:val="000000"/>
                <w:sz w:val="21"/>
                <w:szCs w:val="21"/>
              </w:rPr>
              <w:t>:</w:t>
            </w:r>
            <w:r w:rsidR="00AF4187"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993" w:type="dxa"/>
            <w:shd w:val="clear" w:color="auto" w:fill="C7D9F1" w:themeFill="text2" w:themeFillTint="32"/>
          </w:tcPr>
          <w:p w14:paraId="2A9C131E" w14:textId="57FFA59B" w:rsidR="00B8545A" w:rsidRDefault="00B8545A" w:rsidP="00B8545A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969" w:type="dxa"/>
            <w:shd w:val="clear" w:color="auto" w:fill="C7D9F1" w:themeFill="text2" w:themeFillTint="32"/>
          </w:tcPr>
          <w:p w14:paraId="40962E21" w14:textId="432503AA" w:rsidR="00B8545A" w:rsidRDefault="00B8545A" w:rsidP="00B8545A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1731" w:type="dxa"/>
            <w:shd w:val="clear" w:color="auto" w:fill="C7D9F1" w:themeFill="text2" w:themeFillTint="32"/>
          </w:tcPr>
          <w:p w14:paraId="5C7485B9" w14:textId="7E0A6B7E" w:rsidR="00B8545A" w:rsidRDefault="00B8545A" w:rsidP="00B8545A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7D3AECF6" w14:textId="2D292AD8" w:rsidR="00B8545A" w:rsidRDefault="00B8545A" w:rsidP="00B8545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 w:rsidR="00610110" w14:paraId="6AEDE211" w14:textId="77777777" w:rsidTr="00B8545A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471DAF5C" w14:textId="77777777" w:rsidR="00D15A0B" w:rsidRDefault="008411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58DD37D5" w14:textId="03A8CAB7" w:rsidR="00D15A0B" w:rsidRDefault="00E32BB1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="00CE1D70"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 w:rsidR="00AF4187">
              <w:rPr>
                <w:sz w:val="21"/>
                <w:szCs w:val="21"/>
              </w:rPr>
              <w:t>15</w:t>
            </w:r>
            <w:r w:rsidR="00C209C8">
              <w:rPr>
                <w:sz w:val="21"/>
                <w:szCs w:val="21"/>
              </w:rPr>
              <w:t>-1</w:t>
            </w:r>
            <w:r w:rsidR="00AF4187">
              <w:rPr>
                <w:sz w:val="21"/>
                <w:szCs w:val="21"/>
              </w:rPr>
              <w:t>7</w:t>
            </w:r>
            <w:r w:rsidR="00AF4187">
              <w:rPr>
                <w:rFonts w:hint="eastAsia"/>
                <w:sz w:val="21"/>
                <w:szCs w:val="21"/>
              </w:rPr>
              <w:t>：</w:t>
            </w:r>
            <w:r w:rsidR="00AF4187">
              <w:rPr>
                <w:rFonts w:hint="eastAsia"/>
                <w:sz w:val="21"/>
                <w:szCs w:val="21"/>
              </w:rPr>
              <w:t>3</w:t>
            </w:r>
            <w:r w:rsidR="00AF4187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 w14:paraId="39B3D74C" w14:textId="77777777" w:rsidR="00D15A0B" w:rsidRDefault="008411B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969" w:type="dxa"/>
          </w:tcPr>
          <w:p w14:paraId="43574E2F" w14:textId="0C7EB6F2" w:rsidR="00D15A0B" w:rsidRDefault="00C209C8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末次会议</w:t>
            </w:r>
          </w:p>
        </w:tc>
        <w:tc>
          <w:tcPr>
            <w:tcW w:w="1731" w:type="dxa"/>
          </w:tcPr>
          <w:p w14:paraId="075F372C" w14:textId="77777777" w:rsidR="00D15A0B" w:rsidRDefault="00E32BB1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AD43B25" w14:textId="4BCA51E6" w:rsidR="00D15A0B" w:rsidRDefault="00E32B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10110" w14:paraId="6D4CBCA1" w14:textId="77777777" w:rsidTr="00B8545A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4306881B" w14:textId="77777777" w:rsidR="00D15A0B" w:rsidRDefault="008411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6CA05D3B" w14:textId="0E9D4399" w:rsidR="00D15A0B" w:rsidRDefault="00E32BB1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="00AF4187"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 w:rsidR="00AF4187">
              <w:rPr>
                <w:sz w:val="21"/>
                <w:szCs w:val="21"/>
              </w:rPr>
              <w:t>30</w:t>
            </w:r>
          </w:p>
        </w:tc>
        <w:tc>
          <w:tcPr>
            <w:tcW w:w="993" w:type="dxa"/>
          </w:tcPr>
          <w:p w14:paraId="5F259013" w14:textId="77777777" w:rsidR="00D15A0B" w:rsidRDefault="008411B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969" w:type="dxa"/>
          </w:tcPr>
          <w:p w14:paraId="3F151B9E" w14:textId="77777777" w:rsidR="00D15A0B" w:rsidRDefault="00E32BB1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1731" w:type="dxa"/>
          </w:tcPr>
          <w:p w14:paraId="27D159C3" w14:textId="77777777" w:rsidR="00D15A0B" w:rsidRDefault="008411BC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56D4DC1" w14:textId="77777777" w:rsidR="00D15A0B" w:rsidRDefault="008411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14:paraId="33ED4C53" w14:textId="696CE172" w:rsidR="00D15A0B" w:rsidRDefault="008411BC"/>
    <w:p w14:paraId="7A56F9C4" w14:textId="77777777" w:rsidR="00B8545A" w:rsidRPr="00B8545A" w:rsidRDefault="00B8545A" w:rsidP="00B8545A">
      <w:pPr>
        <w:pStyle w:val="a0"/>
      </w:pPr>
    </w:p>
    <w:p w14:paraId="3195CBEB" w14:textId="77777777" w:rsidR="00D15A0B" w:rsidRDefault="00E32BB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5ABCBFF3" w14:textId="77777777" w:rsidR="00D15A0B" w:rsidRDefault="00E32BB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161CB55B" w14:textId="77777777" w:rsidR="00D15A0B" w:rsidRDefault="00E32BB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666622FF" w14:textId="77777777" w:rsidR="00D15A0B" w:rsidRDefault="00E32BB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775980A7" w14:textId="77777777" w:rsidR="00D15A0B" w:rsidRDefault="00E32BB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3FA975B6" w14:textId="77777777" w:rsidR="00D15A0B" w:rsidRDefault="00E32BB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6315A872" w14:textId="77777777" w:rsidR="00D15A0B" w:rsidRDefault="00E32BB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50EC1BBE" w14:textId="77777777" w:rsidR="00D15A0B" w:rsidRDefault="008411BC"/>
    <w:p w14:paraId="0CF12B4F" w14:textId="77777777" w:rsidR="00D15A0B" w:rsidRDefault="008411BC"/>
    <w:sectPr w:rsidR="00D15A0B" w:rsidSect="00C33FCC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F6FF5" w14:textId="77777777" w:rsidR="008411BC" w:rsidRDefault="008411BC">
      <w:r>
        <w:separator/>
      </w:r>
    </w:p>
  </w:endnote>
  <w:endnote w:type="continuationSeparator" w:id="0">
    <w:p w14:paraId="54CA9570" w14:textId="77777777" w:rsidR="008411BC" w:rsidRDefault="0084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8224D" w14:textId="77777777" w:rsidR="008411BC" w:rsidRDefault="008411BC">
      <w:r>
        <w:separator/>
      </w:r>
    </w:p>
  </w:footnote>
  <w:footnote w:type="continuationSeparator" w:id="0">
    <w:p w14:paraId="138D842C" w14:textId="77777777" w:rsidR="008411BC" w:rsidRDefault="00841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B97C" w14:textId="77777777" w:rsidR="00D15A0B" w:rsidRDefault="008411BC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2FFBDE5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14:paraId="4DC4E921" w14:textId="77777777" w:rsidR="00D15A0B" w:rsidRDefault="00E32BB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E32BB1">
      <w:rPr>
        <w:noProof/>
      </w:rPr>
      <w:drawing>
        <wp:anchor distT="0" distB="0" distL="114300" distR="114300" simplePos="0" relativeHeight="251660288" behindDoc="1" locked="0" layoutInCell="1" allowOverlap="1" wp14:anchorId="6C8EBEB5" wp14:editId="3B37264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2BB1">
      <w:rPr>
        <w:rStyle w:val="CharChar1"/>
        <w:rFonts w:hint="default"/>
      </w:rPr>
      <w:t>北京国标联合认证有限公司</w:t>
    </w:r>
    <w:r w:rsidR="00E32BB1">
      <w:rPr>
        <w:rStyle w:val="CharChar1"/>
        <w:rFonts w:hint="default"/>
      </w:rPr>
      <w:tab/>
    </w:r>
    <w:r w:rsidR="00E32BB1">
      <w:rPr>
        <w:rStyle w:val="CharChar1"/>
        <w:rFonts w:hint="default"/>
      </w:rPr>
      <w:tab/>
    </w:r>
  </w:p>
  <w:p w14:paraId="702CC441" w14:textId="77777777" w:rsidR="00D15A0B" w:rsidRDefault="00E32BB1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110"/>
    <w:rsid w:val="00003B8C"/>
    <w:rsid w:val="00200BB0"/>
    <w:rsid w:val="00610110"/>
    <w:rsid w:val="008411BC"/>
    <w:rsid w:val="00AF4187"/>
    <w:rsid w:val="00B8545A"/>
    <w:rsid w:val="00C209C8"/>
    <w:rsid w:val="00CE1D70"/>
    <w:rsid w:val="00E3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9EC9D95"/>
  <w15:docId w15:val="{B8D72564-0111-46EB-8DAA-F1034EB7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C33FC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305</Words>
  <Characters>1745</Characters>
  <Application>Microsoft Office Word</Application>
  <DocSecurity>0</DocSecurity>
  <Lines>14</Lines>
  <Paragraphs>4</Paragraphs>
  <ScaleCrop>false</ScaleCrop>
  <Company>微软中国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61</cp:revision>
  <dcterms:created xsi:type="dcterms:W3CDTF">2015-06-17T14:31:00Z</dcterms:created>
  <dcterms:modified xsi:type="dcterms:W3CDTF">2021-09-24T05:19:00Z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