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源丰管道制造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许鹏飞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22日 上午至2021年09月22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