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0478-2019-E-2021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陕西华强精密铸造有限公司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姜海军</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ISC-E-2019-0387</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91610323MA6X98T707</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45</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陕西华强精密铸造有限公司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汽车零部件的精密铸造及相关环境管理活动</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陕西省宝鸡市岐山县蔡家坡镇创业路东段北侧</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陕西省宝鸡市岐山县蔡家坡镇创业路东段北侧</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陕西华强精密铸造有限公司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ISC-E-2019-0387</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陕西省宝鸡市岐山县蔡家坡镇创业路东段北侧</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