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A31A8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959FB" w:rsidRPr="00A31A86">
        <w:rPr>
          <w:rFonts w:ascii="Times New Roman" w:hAnsi="Times New Roman" w:cs="Times New Roman"/>
          <w:sz w:val="20"/>
          <w:szCs w:val="24"/>
          <w:u w:val="single"/>
        </w:rPr>
        <w:t>986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615"/>
        <w:gridCol w:w="903"/>
        <w:gridCol w:w="514"/>
        <w:gridCol w:w="1046"/>
        <w:gridCol w:w="513"/>
        <w:gridCol w:w="1560"/>
        <w:gridCol w:w="53"/>
        <w:gridCol w:w="1559"/>
        <w:gridCol w:w="1418"/>
      </w:tblGrid>
      <w:tr w:rsidR="00CB6E96" w:rsidTr="00B7788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69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闸阀表面涂层厚度测量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Pr="006959FB" w:rsidRDefault="000A5668" w:rsidP="006959FB">
            <w:pPr>
              <w:jc w:val="center"/>
              <w:rPr>
                <w:rFonts w:ascii="Times New Roman" w:hAnsi="Times New Roman" w:cs="Times New Roman"/>
              </w:rPr>
            </w:pPr>
            <w:r w:rsidRPr="006959FB">
              <w:rPr>
                <w:rFonts w:ascii="宋体" w:hint="eastAsia"/>
                <w:kern w:val="0"/>
                <w:sz w:val="20"/>
              </w:rPr>
              <w:t>质检</w:t>
            </w:r>
            <w:r w:rsidR="006959FB" w:rsidRPr="006959FB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0A5668" w:rsidTr="00B7788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6959FB" w:rsidRDefault="006959FB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59FB">
              <w:rPr>
                <w:rFonts w:ascii="Times New Roman" w:hAnsi="Times New Roman" w:cs="Times New Roman" w:hint="eastAsia"/>
                <w:szCs w:val="21"/>
              </w:rPr>
              <w:t>涂层厚度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0A5668" w:rsidRPr="006959FB" w:rsidRDefault="006959FB" w:rsidP="006959FB">
            <w:pPr>
              <w:jc w:val="center"/>
              <w:rPr>
                <w:rFonts w:ascii="Times New Roman" w:hAnsi="Times New Roman" w:cs="Times New Roman"/>
              </w:rPr>
            </w:pPr>
            <w:r w:rsidRPr="006959FB">
              <w:rPr>
                <w:rFonts w:ascii="Times New Roman" w:hAnsi="Times New Roman"/>
              </w:rPr>
              <w:t>6</w:t>
            </w:r>
            <w:r w:rsidRPr="006959FB">
              <w:rPr>
                <w:rFonts w:ascii="Times New Roman" w:hAnsi="Times New Roman" w:hint="eastAsia"/>
              </w:rPr>
              <w:t>.</w:t>
            </w:r>
            <w:r w:rsidRPr="006959FB">
              <w:rPr>
                <w:rFonts w:ascii="Times New Roman" w:hAnsi="Times New Roman"/>
              </w:rPr>
              <w:t>67</w:t>
            </w:r>
            <w:r w:rsidRPr="006959FB">
              <w:rPr>
                <w:rFonts w:ascii="Arial" w:eastAsia="Malgun Gothic" w:hAnsi="Arial" w:cs="Arial"/>
                <w:szCs w:val="21"/>
              </w:rPr>
              <w:t>μm</w:t>
            </w:r>
          </w:p>
        </w:tc>
      </w:tr>
      <w:tr w:rsidR="000A5668" w:rsidTr="00B7788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6959FB" w:rsidRDefault="006959FB" w:rsidP="006959FB">
            <w:pPr>
              <w:jc w:val="center"/>
              <w:rPr>
                <w:rFonts w:ascii="Times New Roman" w:hAnsi="Times New Roman" w:cs="Times New Roman"/>
              </w:rPr>
            </w:pPr>
            <w:r w:rsidRPr="006959FB">
              <w:rPr>
                <w:rFonts w:hAnsi="宋体"/>
                <w:szCs w:val="21"/>
              </w:rPr>
              <w:t>20</w:t>
            </w:r>
            <w:r w:rsidRPr="006959FB">
              <w:rPr>
                <w:rFonts w:ascii="Arial" w:eastAsia="Malgun Gothic" w:hAnsi="Arial" w:cs="Arial"/>
                <w:szCs w:val="21"/>
              </w:rPr>
              <w:t>μm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0A5668" w:rsidRDefault="006959FB" w:rsidP="0069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B7788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A5668" w:rsidRPr="006959FB" w:rsidRDefault="006959FB" w:rsidP="006959FB">
            <w:pPr>
              <w:jc w:val="center"/>
              <w:rPr>
                <w:rFonts w:ascii="Times New Roman" w:hAnsi="Times New Roman" w:cs="Times New Roman"/>
              </w:rPr>
            </w:pPr>
            <w:r w:rsidRPr="006959FB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0A5668" w:rsidRDefault="006959FB" w:rsidP="0069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B960B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0A5668" w:rsidRDefault="000A5668" w:rsidP="00B9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A5668" w:rsidTr="00B960B3">
        <w:trPr>
          <w:trHeight w:val="530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B960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48" w:type="dxa"/>
            <w:gridSpan w:val="7"/>
            <w:vAlign w:val="center"/>
          </w:tcPr>
          <w:p w:rsidR="000A5668" w:rsidRDefault="000A5668" w:rsidP="00B960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0A5668" w:rsidRDefault="000A5668" w:rsidP="00B9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A5668" w:rsidRDefault="000A5668" w:rsidP="00B9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A5668" w:rsidTr="00B960B3">
        <w:trPr>
          <w:trHeight w:val="568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B960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0A5668" w:rsidRPr="009F215F" w:rsidRDefault="000A5668" w:rsidP="00B960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0A5668" w:rsidRPr="009F215F" w:rsidRDefault="000A5668" w:rsidP="00B960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60" w:type="dxa"/>
            <w:vAlign w:val="center"/>
          </w:tcPr>
          <w:p w:rsidR="000A5668" w:rsidRPr="009F215F" w:rsidRDefault="000A5668" w:rsidP="00B960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0A5668" w:rsidRPr="009F215F" w:rsidRDefault="000A5668" w:rsidP="00B960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A5668" w:rsidRPr="00A31A86" w:rsidRDefault="00860243" w:rsidP="00A31A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B960B3">
        <w:trPr>
          <w:trHeight w:val="340"/>
          <w:jc w:val="center"/>
        </w:trPr>
        <w:tc>
          <w:tcPr>
            <w:tcW w:w="2074" w:type="dxa"/>
            <w:gridSpan w:val="3"/>
          </w:tcPr>
          <w:p w:rsidR="000A5668" w:rsidRPr="00B960B3" w:rsidRDefault="00A31A86" w:rsidP="00B960B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AA05F5">
              <w:rPr>
                <w:rFonts w:hint="eastAsia"/>
              </w:rPr>
              <w:t>两用涂层测厚仪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A5668" w:rsidRPr="00A31A86" w:rsidRDefault="000A5668" w:rsidP="000A5668">
            <w:pPr>
              <w:rPr>
                <w:rFonts w:ascii="Times New Roman" w:hAnsi="Times New Roman" w:cs="Times New Roman"/>
              </w:rPr>
            </w:pPr>
            <w:r w:rsidRPr="00A31A86">
              <w:rPr>
                <w:rFonts w:ascii="宋体" w:hAnsi="宋体"/>
                <w:szCs w:val="21"/>
              </w:rPr>
              <w:t>(0</w:t>
            </w:r>
            <w:r w:rsidRPr="00A31A86">
              <w:rPr>
                <w:rFonts w:ascii="宋体" w:hAnsi="宋体" w:hint="eastAsia"/>
                <w:szCs w:val="21"/>
              </w:rPr>
              <w:t>-</w:t>
            </w:r>
            <w:r w:rsidR="00A31A86" w:rsidRPr="00A31A86">
              <w:rPr>
                <w:rFonts w:ascii="宋体" w:hAnsi="宋体"/>
                <w:szCs w:val="21"/>
              </w:rPr>
              <w:t>1250</w:t>
            </w:r>
            <w:r w:rsidRPr="00A31A86">
              <w:rPr>
                <w:rFonts w:ascii="宋体" w:hAnsi="宋体"/>
                <w:szCs w:val="21"/>
              </w:rPr>
              <w:t>)</w:t>
            </w:r>
            <w:r w:rsidR="00A31A86" w:rsidRPr="00A31A86">
              <w:rPr>
                <w:rFonts w:ascii="Arial" w:eastAsia="Malgun Gothic" w:hAnsi="Arial" w:cs="Arial"/>
                <w:szCs w:val="21"/>
              </w:rPr>
              <w:t xml:space="preserve"> μm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A5668" w:rsidRDefault="00A31A86" w:rsidP="000A5668">
            <w:pPr>
              <w:jc w:val="left"/>
              <w:rPr>
                <w:rFonts w:ascii="Times New Roman" w:hAnsi="Times New Roman" w:cs="Times New Roman"/>
              </w:rPr>
            </w:pPr>
            <w:r w:rsidRPr="00AA05F5">
              <w:rPr>
                <w:rFonts w:hAnsi="宋体" w:hint="eastAsia"/>
                <w:szCs w:val="21"/>
              </w:rPr>
              <w:t>±</w:t>
            </w:r>
            <w:r w:rsidRPr="00AA05F5">
              <w:rPr>
                <w:rFonts w:hint="eastAsia"/>
              </w:rPr>
              <w:t>（</w:t>
            </w:r>
            <w:r w:rsidRPr="00AA05F5">
              <w:rPr>
                <w:rFonts w:hint="eastAsia"/>
              </w:rPr>
              <w:t>1+</w:t>
            </w:r>
            <w:r w:rsidRPr="00AA05F5">
              <w:t>3</w:t>
            </w:r>
            <w:r w:rsidRPr="00AA05F5">
              <w:rPr>
                <w:rFonts w:hint="eastAsia"/>
              </w:rPr>
              <w:t>%H</w:t>
            </w:r>
            <w:r w:rsidRPr="00AA05F5">
              <w:rPr>
                <w:rFonts w:hint="eastAsia"/>
              </w:rPr>
              <w:t>）</w:t>
            </w:r>
            <w:r w:rsidRPr="00AA05F5">
              <w:rPr>
                <w:rFonts w:ascii="Malgun Gothic" w:eastAsia="Malgun Gothic" w:hAnsi="Malgun Gothic" w:cs="Malgun Gothic Semilight"/>
                <w:szCs w:val="21"/>
              </w:rPr>
              <w:t>μm</w:t>
            </w: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A31A86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B960B3">
        <w:trPr>
          <w:trHeight w:val="340"/>
          <w:jc w:val="center"/>
        </w:trPr>
        <w:tc>
          <w:tcPr>
            <w:tcW w:w="2074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A31A86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B960B3">
        <w:trPr>
          <w:trHeight w:val="340"/>
          <w:jc w:val="center"/>
        </w:trPr>
        <w:tc>
          <w:tcPr>
            <w:tcW w:w="2074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Pr="00A31A86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A31A86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9E4A26" w:rsidP="009E4A2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9E4A26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Cs w:val="21"/>
              </w:rPr>
              <w:t>两用涂镀层测厚仪测量过程控制规范</w:t>
            </w:r>
            <w:r w:rsidRPr="009E4A26">
              <w:rPr>
                <w:rFonts w:ascii="黑体" w:eastAsia="黑体" w:hint="eastAsia"/>
                <w:snapToGrid w:val="0"/>
                <w:kern w:val="0"/>
                <w:szCs w:val="21"/>
              </w:rPr>
              <w:t>QH/JL37-1606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A31A86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9E4A26" w:rsidP="00B960B3">
            <w:pPr>
              <w:jc w:val="left"/>
              <w:rPr>
                <w:rFonts w:ascii="Times New Roman" w:hAnsi="Times New Roman" w:cs="Times New Roman"/>
              </w:rPr>
            </w:pPr>
            <w:r w:rsidRPr="00A31A86">
              <w:rPr>
                <w:rFonts w:hint="eastAsia"/>
                <w:bCs/>
                <w:szCs w:val="21"/>
              </w:rPr>
              <w:t>产品表面涂层检验规范</w:t>
            </w:r>
            <w:r w:rsidRPr="00A31A86">
              <w:rPr>
                <w:rFonts w:hint="eastAsia"/>
                <w:bCs/>
                <w:szCs w:val="21"/>
              </w:rPr>
              <w:t>QH/J</w:t>
            </w:r>
            <w:r w:rsidRPr="00A31A86">
              <w:rPr>
                <w:bCs/>
                <w:szCs w:val="21"/>
              </w:rPr>
              <w:t>S08</w:t>
            </w:r>
            <w:r w:rsidRPr="00A31A86">
              <w:rPr>
                <w:rFonts w:hint="eastAsia"/>
                <w:bCs/>
                <w:szCs w:val="21"/>
              </w:rPr>
              <w:t>-</w:t>
            </w:r>
            <w:r w:rsidRPr="00A31A86">
              <w:rPr>
                <w:bCs/>
                <w:szCs w:val="21"/>
              </w:rPr>
              <w:t>08</w:t>
            </w:r>
          </w:p>
        </w:tc>
        <w:tc>
          <w:tcPr>
            <w:tcW w:w="1418" w:type="dxa"/>
            <w:vAlign w:val="center"/>
          </w:tcPr>
          <w:p w:rsidR="000A5668" w:rsidRPr="00A31A86" w:rsidRDefault="009E4A26" w:rsidP="00A31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A5668" w:rsidTr="00A31A86">
        <w:trPr>
          <w:trHeight w:val="556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0A5668" w:rsidP="00A31A86">
            <w:pPr>
              <w:jc w:val="left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A31A86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A31A86" w:rsidP="00A31A86">
            <w:pPr>
              <w:jc w:val="left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</w:rPr>
              <w:t>赖辉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B960B3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0A5668" w:rsidP="00B960B3">
            <w:pPr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hint="eastAsia"/>
              </w:rPr>
              <w:t>见</w:t>
            </w:r>
            <w:r w:rsidRPr="00A31A86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B960B3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0A5668" w:rsidP="00B960B3">
            <w:pPr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hint="eastAsia"/>
              </w:rPr>
              <w:t>见</w:t>
            </w:r>
            <w:r w:rsidRPr="00A31A86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B960B3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48" w:type="dxa"/>
            <w:gridSpan w:val="7"/>
            <w:vAlign w:val="center"/>
          </w:tcPr>
          <w:p w:rsidR="000A5668" w:rsidRPr="00A31A86" w:rsidRDefault="000A5668" w:rsidP="00B960B3">
            <w:pPr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hint="eastAsia"/>
              </w:rPr>
              <w:t>见</w:t>
            </w:r>
            <w:r w:rsidRPr="00A31A86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B960B3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48" w:type="dxa"/>
            <w:gridSpan w:val="7"/>
            <w:tcBorders>
              <w:top w:val="nil"/>
            </w:tcBorders>
            <w:vAlign w:val="center"/>
          </w:tcPr>
          <w:p w:rsidR="000A5668" w:rsidRPr="00A31A86" w:rsidRDefault="000A5668" w:rsidP="00B960B3">
            <w:pPr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hint="eastAsia"/>
              </w:rPr>
              <w:t>见</w:t>
            </w:r>
            <w:r w:rsidRPr="00A31A86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A31A86" w:rsidRDefault="000A5668" w:rsidP="00A31A86">
            <w:pPr>
              <w:jc w:val="center"/>
              <w:rPr>
                <w:rFonts w:ascii="Times New Roman" w:hAnsi="Times New Roman" w:cs="Times New Roman"/>
              </w:rPr>
            </w:pPr>
            <w:r w:rsidRPr="00A31A8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>
        <w:trPr>
          <w:trHeight w:val="560"/>
          <w:jc w:val="center"/>
        </w:trPr>
        <w:tc>
          <w:tcPr>
            <w:tcW w:w="1135" w:type="dxa"/>
            <w:vAlign w:val="center"/>
          </w:tcPr>
          <w:p w:rsidR="000A5668" w:rsidRDefault="000A5668" w:rsidP="000A56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B960B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B960B3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960B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A5668" w:rsidRDefault="005E6085" w:rsidP="00B96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4136390</wp:posOffset>
                  </wp:positionH>
                  <wp:positionV relativeFrom="paragraph">
                    <wp:posOffset>150495</wp:posOffset>
                  </wp:positionV>
                  <wp:extent cx="844550" cy="673100"/>
                  <wp:effectExtent l="19050" t="0" r="0" b="0"/>
                  <wp:wrapNone/>
                  <wp:docPr id="3" name="图片 2" descr="曹兴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兴涛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5668">
              <w:rPr>
                <w:rFonts w:ascii="Times New Roman" w:hAnsi="Times New Roman" w:cs="Times New Roman"/>
                <w:szCs w:val="21"/>
              </w:rPr>
              <w:t>审核结论：</w:t>
            </w:r>
            <w:r w:rsidR="001B41FB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B960B3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B960B3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B960B3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B960B3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B960B3" w:rsidRPr="00B960B3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B960B3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1B41FB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0A5668">
              <w:rPr>
                <w:rFonts w:ascii="Times New Roman" w:hAnsi="Times New Roman" w:cs="Times New Roman"/>
                <w:szCs w:val="21"/>
              </w:rPr>
              <w:t>符合</w:t>
            </w:r>
            <w:r w:rsidR="000A566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A5668" w:rsidRPr="00B960B3">
              <w:rPr>
                <w:rFonts w:asciiTheme="minorEastAsia" w:hAnsiTheme="minorEastAsia" w:cs="Times New Roman"/>
                <w:szCs w:val="21"/>
              </w:rPr>
              <w:t>□有缺陷   □</w:t>
            </w:r>
            <w:r w:rsidR="000A566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0A5668">
              <w:rPr>
                <w:rFonts w:ascii="Times New Roman" w:hAnsi="Times New Roman" w:cs="Times New Roman"/>
                <w:szCs w:val="21"/>
              </w:rPr>
              <w:t>√</w:t>
            </w:r>
            <w:r w:rsidR="000A566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B77884" w:rsidP="001B41F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9525</wp:posOffset>
            </wp:positionV>
            <wp:extent cx="78105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6959FB">
        <w:rPr>
          <w:rFonts w:ascii="Times New Roman" w:eastAsia="宋体" w:hAnsi="Times New Roman" w:cs="Times New Roman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6959FB">
        <w:rPr>
          <w:rFonts w:ascii="Times New Roman" w:eastAsia="宋体" w:hAnsi="Times New Roman" w:cs="Times New Roman"/>
          <w:szCs w:val="21"/>
        </w:rPr>
        <w:t>9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6959FB">
        <w:rPr>
          <w:rFonts w:ascii="Times New Roman" w:eastAsia="宋体" w:hAnsi="Times New Roman" w:cs="Times New Roman"/>
          <w:szCs w:val="21"/>
        </w:rPr>
        <w:t>19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B960B3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B960B3"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F3" w:rsidRDefault="00AF2EF3" w:rsidP="00CB6E96">
      <w:r>
        <w:separator/>
      </w:r>
    </w:p>
  </w:endnote>
  <w:endnote w:type="continuationSeparator" w:id="1">
    <w:p w:rsidR="00AF2EF3" w:rsidRDefault="00AF2EF3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F3" w:rsidRDefault="00AF2EF3" w:rsidP="00CB6E96">
      <w:r>
        <w:separator/>
      </w:r>
    </w:p>
  </w:footnote>
  <w:footnote w:type="continuationSeparator" w:id="1">
    <w:p w:rsidR="00AF2EF3" w:rsidRDefault="00AF2EF3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1B41F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B41F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C2BA7" w:rsidP="00DA5541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1B41FB">
    <w:pPr>
      <w:rPr>
        <w:sz w:val="18"/>
        <w:szCs w:val="18"/>
      </w:rPr>
    </w:pPr>
    <w:r w:rsidRPr="001B41FB">
      <w:rPr>
        <w:sz w:val="18"/>
      </w:rPr>
      <w:pict>
        <v:line id="_x0000_s3074" style="position:absolute;left:0;text-align:left;z-index:251660288" from="-.45pt,.75pt" to="499.5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173"/>
    <w:multiLevelType w:val="hybridMultilevel"/>
    <w:tmpl w:val="0980B15A"/>
    <w:lvl w:ilvl="0" w:tplc="38581A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5668"/>
    <w:rsid w:val="000E1ABC"/>
    <w:rsid w:val="000E74AB"/>
    <w:rsid w:val="000F1829"/>
    <w:rsid w:val="000F6DF5"/>
    <w:rsid w:val="00143DEA"/>
    <w:rsid w:val="00194918"/>
    <w:rsid w:val="001B41FB"/>
    <w:rsid w:val="002126B8"/>
    <w:rsid w:val="00223093"/>
    <w:rsid w:val="00234061"/>
    <w:rsid w:val="00244EF2"/>
    <w:rsid w:val="002479BB"/>
    <w:rsid w:val="0029411E"/>
    <w:rsid w:val="002C155E"/>
    <w:rsid w:val="00316FFB"/>
    <w:rsid w:val="00334504"/>
    <w:rsid w:val="0037348A"/>
    <w:rsid w:val="0038238C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5E6085"/>
    <w:rsid w:val="00604EE7"/>
    <w:rsid w:val="00611AE2"/>
    <w:rsid w:val="00621220"/>
    <w:rsid w:val="006518DF"/>
    <w:rsid w:val="006959FB"/>
    <w:rsid w:val="006A2294"/>
    <w:rsid w:val="006F7E56"/>
    <w:rsid w:val="006F7F9A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60243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E4A26"/>
    <w:rsid w:val="009F215F"/>
    <w:rsid w:val="00A06E5A"/>
    <w:rsid w:val="00A106BA"/>
    <w:rsid w:val="00A11416"/>
    <w:rsid w:val="00A11739"/>
    <w:rsid w:val="00A31A86"/>
    <w:rsid w:val="00A3347B"/>
    <w:rsid w:val="00A448D3"/>
    <w:rsid w:val="00A554FA"/>
    <w:rsid w:val="00A749C6"/>
    <w:rsid w:val="00A90F56"/>
    <w:rsid w:val="00A9268E"/>
    <w:rsid w:val="00AB362A"/>
    <w:rsid w:val="00AD2F34"/>
    <w:rsid w:val="00AF2EF3"/>
    <w:rsid w:val="00AF6149"/>
    <w:rsid w:val="00B237BE"/>
    <w:rsid w:val="00B50BC6"/>
    <w:rsid w:val="00B5421D"/>
    <w:rsid w:val="00B77884"/>
    <w:rsid w:val="00B94801"/>
    <w:rsid w:val="00B960B3"/>
    <w:rsid w:val="00BA0232"/>
    <w:rsid w:val="00BB2835"/>
    <w:rsid w:val="00BC5E25"/>
    <w:rsid w:val="00BF58AC"/>
    <w:rsid w:val="00C12B46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05BBF"/>
    <w:rsid w:val="00F120BE"/>
    <w:rsid w:val="00F358B0"/>
    <w:rsid w:val="00F62949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B960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Company>Aliyun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cp:lastPrinted>2017-03-07T01:14:00Z</cp:lastPrinted>
  <dcterms:created xsi:type="dcterms:W3CDTF">2021-05-04T05:33:00Z</dcterms:created>
  <dcterms:modified xsi:type="dcterms:W3CDTF">2021-09-23T11:57:00Z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