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1F" w:rsidRPr="00DF525C" w:rsidRDefault="00CE5C79"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 w:rsidRPr="00DF525C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DF525C" w:rsidRPr="00DF525C" w:rsidTr="00C2621F">
        <w:trPr>
          <w:trHeight w:val="515"/>
        </w:trPr>
        <w:tc>
          <w:tcPr>
            <w:tcW w:w="1242" w:type="dxa"/>
            <w:vMerge w:val="restart"/>
            <w:vAlign w:val="center"/>
          </w:tcPr>
          <w:p w:rsidR="00DF525C" w:rsidRPr="00DF525C" w:rsidRDefault="00DF525C" w:rsidP="00C2621F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DF525C" w:rsidRPr="00DF525C" w:rsidRDefault="00DF525C" w:rsidP="00C2621F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DF525C" w:rsidRPr="00DF525C" w:rsidRDefault="00613D91" w:rsidP="00A13B08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8721BD">
              <w:rPr>
                <w:rFonts w:eastAsiaTheme="minorEastAsia" w:hAnsiTheme="minorEastAsia"/>
                <w:sz w:val="24"/>
                <w:szCs w:val="24"/>
              </w:rPr>
              <w:t>综合部</w:t>
            </w:r>
            <w:r w:rsidR="00DF525C" w:rsidRPr="00DF525C">
              <w:rPr>
                <w:rFonts w:eastAsiaTheme="minorEastAsia"/>
                <w:sz w:val="24"/>
                <w:szCs w:val="24"/>
              </w:rPr>
              <w:t xml:space="preserve">   </w:t>
            </w:r>
            <w:r w:rsidR="00A13B08">
              <w:rPr>
                <w:rFonts w:eastAsiaTheme="minorEastAsia" w:hint="eastAsia"/>
                <w:sz w:val="24"/>
                <w:szCs w:val="24"/>
              </w:rPr>
              <w:t xml:space="preserve">    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A13B08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DF525C" w:rsidRPr="00DF525C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5C7E07">
              <w:rPr>
                <w:rFonts w:eastAsiaTheme="minorEastAsia" w:hAnsiTheme="minorEastAsia" w:hint="eastAsia"/>
                <w:sz w:val="24"/>
                <w:szCs w:val="24"/>
              </w:rPr>
              <w:t>徐珂</w:t>
            </w:r>
          </w:p>
        </w:tc>
        <w:tc>
          <w:tcPr>
            <w:tcW w:w="1585" w:type="dxa"/>
            <w:vMerge w:val="restart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DF525C" w:rsidRPr="00DF525C" w:rsidTr="00C2621F">
        <w:trPr>
          <w:trHeight w:val="403"/>
        </w:trPr>
        <w:tc>
          <w:tcPr>
            <w:tcW w:w="1242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F525C" w:rsidRPr="00DF525C" w:rsidRDefault="00DF525C" w:rsidP="00E34F41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A86046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D63F73">
              <w:rPr>
                <w:rFonts w:eastAsiaTheme="minorEastAsia" w:hint="eastAsia"/>
                <w:sz w:val="24"/>
                <w:szCs w:val="24"/>
              </w:rPr>
              <w:t xml:space="preserve">   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DF525C">
              <w:rPr>
                <w:rFonts w:eastAsiaTheme="minorEastAsia"/>
                <w:sz w:val="24"/>
                <w:szCs w:val="24"/>
              </w:rPr>
              <w:t>20</w:t>
            </w:r>
            <w:r w:rsidR="00A13B08">
              <w:rPr>
                <w:rFonts w:eastAsiaTheme="minorEastAsia" w:hint="eastAsia"/>
                <w:sz w:val="24"/>
                <w:szCs w:val="24"/>
              </w:rPr>
              <w:t>21</w:t>
            </w:r>
            <w:r w:rsidR="00A86046">
              <w:rPr>
                <w:rFonts w:eastAsiaTheme="minorEastAsia"/>
                <w:sz w:val="24"/>
                <w:szCs w:val="24"/>
              </w:rPr>
              <w:t>.</w:t>
            </w:r>
            <w:r w:rsidR="00E34F41">
              <w:rPr>
                <w:rFonts w:eastAsiaTheme="minorEastAsia" w:hint="eastAsia"/>
                <w:sz w:val="24"/>
                <w:szCs w:val="24"/>
              </w:rPr>
              <w:t>9</w:t>
            </w:r>
            <w:r w:rsidR="00613D91">
              <w:rPr>
                <w:rFonts w:eastAsiaTheme="minorEastAsia" w:hint="eastAsia"/>
                <w:sz w:val="24"/>
                <w:szCs w:val="24"/>
              </w:rPr>
              <w:t>.</w:t>
            </w:r>
            <w:r w:rsidR="008721BD">
              <w:rPr>
                <w:rFonts w:eastAsiaTheme="minorEastAsia" w:hint="eastAsia"/>
                <w:sz w:val="24"/>
                <w:szCs w:val="24"/>
              </w:rPr>
              <w:t>17</w:t>
            </w:r>
          </w:p>
        </w:tc>
        <w:tc>
          <w:tcPr>
            <w:tcW w:w="1585" w:type="dxa"/>
            <w:vMerge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DF525C" w:rsidRPr="00DF525C" w:rsidTr="00C2621F">
        <w:trPr>
          <w:trHeight w:val="516"/>
        </w:trPr>
        <w:tc>
          <w:tcPr>
            <w:tcW w:w="1242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F525C" w:rsidRPr="00A86046" w:rsidRDefault="00DF525C" w:rsidP="00A86046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A86046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:rsidR="003658B7" w:rsidRPr="00613D91" w:rsidRDefault="008721BD" w:rsidP="00A13B08">
            <w:pPr>
              <w:snapToGrid w:val="0"/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EMS/OHSMS: 5.3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6.2.1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环境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职业健康安全目标、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6.2.2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实现环境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职业健康安全目标措施的策划、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6.1.2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环境因素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危险源的识别与评价、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7.2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能力、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7.3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意识、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7.5.1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形成文件的信息总则、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7.5.2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形成文件的信息的创建和更新、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7.5.3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形成文件的信息的控制、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8.1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运行策划和控制、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8.2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应急准备和响应、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 xml:space="preserve">9.2 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内部审核、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10.2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不符合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事件和纠正措施、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6.1.3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合规义务、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6.1.4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措施的策划、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9.1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监视测分析和评价（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9.1.1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总则、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9.1.2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合规性评价）、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EMS/OHSMS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运行控制相关财务支出证据</w:t>
            </w:r>
          </w:p>
        </w:tc>
        <w:tc>
          <w:tcPr>
            <w:tcW w:w="1585" w:type="dxa"/>
            <w:vMerge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E55A36" w:rsidRPr="00DF525C" w:rsidTr="008F5A57">
        <w:trPr>
          <w:trHeight w:val="830"/>
        </w:trPr>
        <w:tc>
          <w:tcPr>
            <w:tcW w:w="1242" w:type="dxa"/>
            <w:vAlign w:val="center"/>
          </w:tcPr>
          <w:p w:rsidR="00E55A36" w:rsidRPr="00E55A36" w:rsidRDefault="00E55A36" w:rsidP="00B12A66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E55A36" w:rsidRPr="00E55A36" w:rsidRDefault="00E55A36" w:rsidP="00B12A66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E</w:t>
            </w:r>
            <w:r w:rsidR="008721BD">
              <w:rPr>
                <w:rFonts w:eastAsiaTheme="minorEastAsia" w:hAnsiTheme="minorEastAsia" w:hint="eastAsia"/>
                <w:sz w:val="24"/>
                <w:szCs w:val="24"/>
              </w:rPr>
              <w:t>O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5.3</w:t>
            </w:r>
          </w:p>
        </w:tc>
        <w:tc>
          <w:tcPr>
            <w:tcW w:w="10606" w:type="dxa"/>
          </w:tcPr>
          <w:p w:rsidR="008721BD" w:rsidRPr="008721BD" w:rsidRDefault="008721BD" w:rsidP="008721BD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综合部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现有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人，经理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人，文员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人；</w:t>
            </w:r>
          </w:p>
          <w:p w:rsidR="00E55A36" w:rsidRPr="00E55A36" w:rsidRDefault="008721BD" w:rsidP="008721BD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主要负责：体系建设、人力资源管理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，采购管理，供应商管控；负责</w:t>
            </w:r>
            <w:r w:rsidR="00E55A36">
              <w:rPr>
                <w:rFonts w:eastAsiaTheme="minorEastAsia" w:hAnsiTheme="minorEastAsia" w:hint="eastAsia"/>
                <w:sz w:val="24"/>
                <w:szCs w:val="24"/>
              </w:rPr>
              <w:t>管理</w:t>
            </w:r>
            <w:r w:rsidR="00E55A36" w:rsidRPr="00E55A36">
              <w:rPr>
                <w:rFonts w:eastAsiaTheme="minorEastAsia" w:hAnsiTheme="minorEastAsia" w:hint="eastAsia"/>
                <w:sz w:val="24"/>
                <w:szCs w:val="24"/>
              </w:rPr>
              <w:t>体系过程的监视和测量，绩效测量和监视；组织本公司环境因素的识别、评价及初始环境评审；负责内部沟通</w:t>
            </w:r>
            <w:r w:rsidR="00E55A36" w:rsidRPr="00E55A36">
              <w:rPr>
                <w:rFonts w:eastAsiaTheme="minorEastAsia" w:hAnsiTheme="minorEastAsia" w:hint="eastAsia"/>
                <w:sz w:val="24"/>
                <w:szCs w:val="24"/>
              </w:rPr>
              <w:t>,</w:t>
            </w:r>
            <w:r w:rsidR="00E55A36" w:rsidRPr="00E55A36">
              <w:rPr>
                <w:rFonts w:eastAsiaTheme="minorEastAsia" w:hAnsiTheme="minorEastAsia" w:hint="eastAsia"/>
                <w:sz w:val="24"/>
                <w:szCs w:val="24"/>
              </w:rPr>
              <w:t>法律法规收集及合规性评价</w:t>
            </w:r>
            <w:r w:rsidR="00E55A36" w:rsidRPr="00E55A36">
              <w:rPr>
                <w:rFonts w:eastAsiaTheme="minorEastAsia" w:hAnsiTheme="minorEastAsia" w:hint="eastAsia"/>
                <w:sz w:val="24"/>
                <w:szCs w:val="24"/>
              </w:rPr>
              <w:t>;.</w:t>
            </w:r>
            <w:r w:rsidR="00E55A36">
              <w:rPr>
                <w:rFonts w:eastAsiaTheme="minorEastAsia" w:hAnsiTheme="minorEastAsia" w:hint="eastAsia"/>
                <w:sz w:val="24"/>
                <w:szCs w:val="24"/>
              </w:rPr>
              <w:t>负责</w:t>
            </w:r>
            <w:r w:rsidR="00E55A36" w:rsidRPr="00E55A36">
              <w:rPr>
                <w:rFonts w:eastAsiaTheme="minorEastAsia" w:hAnsiTheme="minorEastAsia" w:hint="eastAsia"/>
                <w:sz w:val="24"/>
                <w:szCs w:val="24"/>
              </w:rPr>
              <w:t>环境管理体系不合格品</w:t>
            </w:r>
            <w:r w:rsidR="00E55A36">
              <w:rPr>
                <w:rFonts w:eastAsiaTheme="minorEastAsia" w:hAnsiTheme="minorEastAsia" w:hint="eastAsia"/>
                <w:sz w:val="24"/>
                <w:szCs w:val="24"/>
              </w:rPr>
              <w:t>的控制及纠正、预防措施，</w:t>
            </w:r>
            <w:r w:rsidR="00E55A36" w:rsidRPr="00E55A36">
              <w:rPr>
                <w:rFonts w:eastAsiaTheme="minorEastAsia" w:hAnsiTheme="minorEastAsia" w:hint="eastAsia"/>
                <w:sz w:val="24"/>
                <w:szCs w:val="24"/>
              </w:rPr>
              <w:t>不符合、纠正与预防措施的控制；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负责组织内部审核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="00E55A36" w:rsidRPr="00E55A36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E55A36" w:rsidRPr="00E55A36">
              <w:rPr>
                <w:rFonts w:eastAsiaTheme="minorEastAsia" w:hAnsiTheme="minorEastAsia" w:hint="eastAsia"/>
                <w:sz w:val="24"/>
                <w:szCs w:val="24"/>
              </w:rPr>
              <w:t>数据分析；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负责管理体系不符合、纠正与预防措施的控制等</w:t>
            </w:r>
          </w:p>
          <w:p w:rsidR="00E55A36" w:rsidRPr="00DF525C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585" w:type="dxa"/>
          </w:tcPr>
          <w:p w:rsidR="00E55A36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符合</w:t>
            </w:r>
          </w:p>
        </w:tc>
      </w:tr>
      <w:tr w:rsidR="00E55A36" w:rsidRPr="00DF525C" w:rsidTr="00AE3F83">
        <w:trPr>
          <w:trHeight w:val="830"/>
        </w:trPr>
        <w:tc>
          <w:tcPr>
            <w:tcW w:w="1242" w:type="dxa"/>
            <w:vAlign w:val="center"/>
          </w:tcPr>
          <w:p w:rsidR="00E55A36" w:rsidRDefault="00E55A36" w:rsidP="00B12A6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B3558">
              <w:rPr>
                <w:rFonts w:eastAsiaTheme="minorEastAsia" w:hAnsiTheme="minorEastAsia" w:hint="eastAsia"/>
                <w:sz w:val="24"/>
                <w:szCs w:val="24"/>
              </w:rPr>
              <w:t>目标和方案</w:t>
            </w:r>
          </w:p>
        </w:tc>
        <w:tc>
          <w:tcPr>
            <w:tcW w:w="1276" w:type="dxa"/>
            <w:vAlign w:val="center"/>
          </w:tcPr>
          <w:p w:rsidR="00E55A36" w:rsidRDefault="00EB3558" w:rsidP="00B12A6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B3558">
              <w:rPr>
                <w:rFonts w:eastAsiaTheme="minorEastAsia" w:hAnsiTheme="minorEastAsia" w:hint="eastAsia"/>
                <w:sz w:val="24"/>
                <w:szCs w:val="24"/>
              </w:rPr>
              <w:t>E</w:t>
            </w:r>
            <w:r w:rsidR="008721BD">
              <w:rPr>
                <w:rFonts w:eastAsiaTheme="minorEastAsia" w:hAnsiTheme="minorEastAsia" w:hint="eastAsia"/>
                <w:sz w:val="24"/>
                <w:szCs w:val="24"/>
              </w:rPr>
              <w:t>O</w:t>
            </w:r>
            <w:r w:rsidR="00E55A36" w:rsidRPr="00EB3558">
              <w:rPr>
                <w:rFonts w:eastAsiaTheme="minorEastAsia" w:hAnsiTheme="minorEastAsia" w:hint="eastAsia"/>
                <w:sz w:val="24"/>
                <w:szCs w:val="24"/>
              </w:rPr>
              <w:t xml:space="preserve"> 6.2</w:t>
            </w:r>
          </w:p>
        </w:tc>
        <w:tc>
          <w:tcPr>
            <w:tcW w:w="10606" w:type="dxa"/>
            <w:vAlign w:val="center"/>
          </w:tcPr>
          <w:p w:rsidR="00E55A36" w:rsidRPr="00E55A36" w:rsidRDefault="005C6DBB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="008721BD">
              <w:rPr>
                <w:rFonts w:eastAsiaTheme="minorEastAsia" w:hAnsiTheme="minorEastAsia"/>
                <w:sz w:val="24"/>
                <w:szCs w:val="24"/>
              </w:rPr>
              <w:t>综合部</w:t>
            </w:r>
            <w:r w:rsidR="00E55A36" w:rsidRPr="00E55A36">
              <w:rPr>
                <w:rFonts w:eastAsiaTheme="minorEastAsia" w:hAnsiTheme="minorEastAsia"/>
                <w:sz w:val="24"/>
                <w:szCs w:val="24"/>
              </w:rPr>
              <w:t>目标</w:t>
            </w:r>
            <w:r w:rsidR="00E55A36" w:rsidRPr="00E55A36"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  <w:r w:rsidR="00E55A36"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</w:t>
            </w:r>
            <w:r w:rsidR="00A13B08"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2021</w:t>
            </w:r>
            <w:r w:rsidR="00E55A36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8721BD"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="00E55A36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8721BD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E55A36">
              <w:rPr>
                <w:rFonts w:eastAsiaTheme="minorEastAsia" w:hAnsiTheme="minorEastAsia" w:hint="eastAsia"/>
                <w:sz w:val="24"/>
                <w:szCs w:val="24"/>
              </w:rPr>
              <w:t>日考核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固体废弃物分类处理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     100%</w:t>
            </w:r>
          </w:p>
          <w:p w:rsid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火灾事故发生率为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            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次</w:t>
            </w:r>
          </w:p>
          <w:p w:rsidR="008721BD" w:rsidRDefault="008721BD" w:rsidP="008721BD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触电事故发生率为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                0</w:t>
            </w:r>
          </w:p>
          <w:p w:rsidR="008721BD" w:rsidRDefault="008721BD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招聘和培训合格率达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95%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以上</w:t>
            </w:r>
            <w:r w:rsidR="005C6DBB"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</w:p>
          <w:p w:rsidR="00E55A36" w:rsidRDefault="00A13B08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2021</w:t>
            </w:r>
            <w:r w:rsidR="00E55A36" w:rsidRPr="00E55A36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8721BD"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8721BD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E55A36" w:rsidRPr="00E55A36">
              <w:rPr>
                <w:rFonts w:eastAsiaTheme="minorEastAsia" w:hAnsiTheme="minorEastAsia" w:hint="eastAsia"/>
                <w:sz w:val="24"/>
                <w:szCs w:val="24"/>
              </w:rPr>
              <w:t>日经考核已完成。</w:t>
            </w:r>
          </w:p>
          <w:p w:rsidR="008721BD" w:rsidRPr="008721BD" w:rsidRDefault="008721BD" w:rsidP="008721BD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制定“目标与管理方案及实施情况一览表”，对重要环境因素和不可接受风险的控制进行了策划；</w:t>
            </w:r>
          </w:p>
          <w:p w:rsidR="008721BD" w:rsidRPr="00E55A36" w:rsidRDefault="008721BD" w:rsidP="008721BD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“目标分解考核表”显示对目标进行分解到各部门；对目标完成情况进行了考核，均完成。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抽环境管理方案，明确了措施、责任人、时间、资金投入要求。</w:t>
            </w:r>
          </w:p>
          <w:p w:rsidR="00E55A36" w:rsidRPr="008721BD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查火灾事故为零的管理方案，方法、措施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技术手段：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1.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实施不定期的办公场所用电巡检；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2.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进行应急预案演练；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3.</w:t>
            </w:r>
            <w:r w:rsidR="00A13B08">
              <w:rPr>
                <w:rFonts w:eastAsiaTheme="minorEastAsia" w:hAnsiTheme="minorEastAsia" w:hint="eastAsia"/>
                <w:sz w:val="24"/>
                <w:szCs w:val="24"/>
              </w:rPr>
              <w:t>讲解真实火灾事故案例并展示宣传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或演示屏幕，警示公司人员；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火灾应急预案，管理部门：</w:t>
            </w:r>
            <w:r w:rsidR="008721BD">
              <w:rPr>
                <w:rFonts w:eastAsiaTheme="minorEastAsia" w:hAnsiTheme="minorEastAsia" w:hint="eastAsia"/>
                <w:sz w:val="24"/>
                <w:szCs w:val="24"/>
              </w:rPr>
              <w:t>综合部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；资金投入：</w:t>
            </w:r>
            <w:r w:rsidR="009D788A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="00A13B08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元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  <w:r w:rsidR="008721BD" w:rsidRPr="008721BD">
              <w:rPr>
                <w:rFonts w:eastAsiaTheme="minorEastAsia" w:hAnsiTheme="minorEastAsia" w:hint="eastAsia"/>
                <w:sz w:val="24"/>
                <w:szCs w:val="24"/>
              </w:rPr>
              <w:t>完成情况：</w:t>
            </w:r>
            <w:r w:rsidR="008721BD" w:rsidRPr="008721BD">
              <w:rPr>
                <w:rFonts w:eastAsiaTheme="minorEastAsia" w:hAnsiTheme="minorEastAsia" w:hint="eastAsia"/>
                <w:sz w:val="24"/>
                <w:szCs w:val="24"/>
              </w:rPr>
              <w:t>2021</w:t>
            </w:r>
            <w:r w:rsidR="008721BD" w:rsidRPr="008721BD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8721BD" w:rsidRPr="008721BD">
              <w:rPr>
                <w:rFonts w:eastAsiaTheme="minorEastAsia" w:hAnsiTheme="minorEastAsia" w:hint="eastAsia"/>
                <w:sz w:val="24"/>
                <w:szCs w:val="24"/>
              </w:rPr>
              <w:t>5-8</w:t>
            </w:r>
            <w:r w:rsidR="008721BD" w:rsidRPr="008721BD">
              <w:rPr>
                <w:rFonts w:eastAsiaTheme="minorEastAsia" w:hAnsiTheme="minorEastAsia" w:hint="eastAsia"/>
                <w:sz w:val="24"/>
                <w:szCs w:val="24"/>
              </w:rPr>
              <w:t>进行了环境安全运行检查，符合要求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查固体废弃物分类处置的管理方案，方法、措施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技术手段：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、对全体员工进行关于固体废弃物分类要求的培训；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、固体废弃物排放管理规定加强固体废弃物管理。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、危险固体废弃物实现分类管理：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）建立一般固体废弃物的分类标准及管理规定；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）不可回收利用的、应及应分类推放、明确标识、到达一定数量后送环卫部门处置或按其指定的方法进行处置；</w:t>
            </w:r>
          </w:p>
          <w:p w:rsidR="00E55A36" w:rsidRPr="00E55A36" w:rsidRDefault="00E55A36" w:rsidP="00E55A36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4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、预计费用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千元。</w:t>
            </w:r>
            <w:r w:rsidR="008721BD">
              <w:rPr>
                <w:rFonts w:eastAsiaTheme="minorEastAsia" w:hAnsiTheme="minorEastAsia" w:hint="eastAsia"/>
                <w:sz w:val="24"/>
                <w:szCs w:val="24"/>
              </w:rPr>
              <w:t>完成情况：</w:t>
            </w:r>
            <w:r w:rsidR="008721BD">
              <w:rPr>
                <w:rFonts w:eastAsiaTheme="minorEastAsia" w:hAnsiTheme="minorEastAsia" w:hint="eastAsia"/>
                <w:sz w:val="24"/>
                <w:szCs w:val="24"/>
              </w:rPr>
              <w:t>2021</w:t>
            </w:r>
            <w:r w:rsidR="008721BD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8721BD">
              <w:rPr>
                <w:rFonts w:eastAsiaTheme="minorEastAsia" w:hAnsiTheme="minorEastAsia" w:hint="eastAsia"/>
                <w:sz w:val="24"/>
                <w:szCs w:val="24"/>
              </w:rPr>
              <w:t>5-8</w:t>
            </w:r>
            <w:r w:rsidR="008721BD">
              <w:rPr>
                <w:rFonts w:eastAsiaTheme="minorEastAsia" w:hAnsiTheme="minorEastAsia" w:hint="eastAsia"/>
                <w:sz w:val="24"/>
                <w:szCs w:val="24"/>
              </w:rPr>
              <w:t>进行了环境安全运行检查，符合要求</w:t>
            </w:r>
          </w:p>
          <w:p w:rsidR="00E55A36" w:rsidRDefault="00E55A36" w:rsidP="003C535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管理方案</w:t>
            </w:r>
            <w:r w:rsidR="003C5356">
              <w:rPr>
                <w:rFonts w:eastAsiaTheme="minorEastAsia" w:hAnsiTheme="minorEastAsia" w:hint="eastAsia"/>
                <w:sz w:val="24"/>
                <w:szCs w:val="24"/>
              </w:rPr>
              <w:t>由责任部门组织实施，部分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已完成，</w:t>
            </w:r>
            <w:r w:rsidR="003C5356">
              <w:rPr>
                <w:rFonts w:eastAsiaTheme="minorEastAsia" w:hAnsiTheme="minorEastAsia" w:hint="eastAsia"/>
                <w:sz w:val="24"/>
                <w:szCs w:val="24"/>
              </w:rPr>
              <w:t>并需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长期</w:t>
            </w:r>
            <w:r w:rsidR="003C5356">
              <w:rPr>
                <w:rFonts w:eastAsiaTheme="minorEastAsia" w:hAnsiTheme="minorEastAsia" w:hint="eastAsia"/>
                <w:sz w:val="24"/>
                <w:szCs w:val="24"/>
              </w:rPr>
              <w:t>落实保持</w:t>
            </w:r>
            <w:r w:rsidRPr="00E55A36">
              <w:rPr>
                <w:rFonts w:eastAsiaTheme="minorEastAsia" w:hAnsiTheme="minorEastAsia" w:hint="eastAsia"/>
                <w:sz w:val="24"/>
                <w:szCs w:val="24"/>
              </w:rPr>
              <w:t>实施。</w:t>
            </w:r>
          </w:p>
        </w:tc>
        <w:tc>
          <w:tcPr>
            <w:tcW w:w="1585" w:type="dxa"/>
          </w:tcPr>
          <w:p w:rsidR="00E55A36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F525C" w:rsidRPr="00DF525C" w:rsidTr="008F5A57">
        <w:trPr>
          <w:trHeight w:val="830"/>
        </w:trPr>
        <w:tc>
          <w:tcPr>
            <w:tcW w:w="1242" w:type="dxa"/>
            <w:vAlign w:val="center"/>
          </w:tcPr>
          <w:p w:rsidR="00DF525C" w:rsidRDefault="00DF525C" w:rsidP="008F5A57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环境因素</w:t>
            </w:r>
            <w:r w:rsidR="008721BD">
              <w:rPr>
                <w:rFonts w:eastAsiaTheme="minorEastAsia" w:hAnsiTheme="minorEastAsia"/>
                <w:sz w:val="24"/>
                <w:szCs w:val="24"/>
              </w:rPr>
              <w:t>、危险源的辨识评价</w:t>
            </w:r>
          </w:p>
          <w:p w:rsidR="00A13B08" w:rsidRDefault="00A13B08" w:rsidP="008F5A57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A13B08" w:rsidRDefault="00A13B08" w:rsidP="008F5A57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A13B08" w:rsidRPr="00DF525C" w:rsidRDefault="00A13B08" w:rsidP="008F5A57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措施的策划</w:t>
            </w:r>
          </w:p>
        </w:tc>
        <w:tc>
          <w:tcPr>
            <w:tcW w:w="1276" w:type="dxa"/>
          </w:tcPr>
          <w:p w:rsidR="00DF525C" w:rsidRPr="00DF525C" w:rsidRDefault="00450041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8721BD">
              <w:rPr>
                <w:rFonts w:eastAsiaTheme="minorEastAsia"/>
                <w:sz w:val="24"/>
                <w:szCs w:val="24"/>
              </w:rPr>
              <w:t>O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6.1.2</w:t>
            </w:r>
          </w:p>
          <w:p w:rsidR="00DF525C" w:rsidRPr="00DF525C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8721BD">
              <w:rPr>
                <w:rFonts w:eastAsiaTheme="minorEastAsia"/>
                <w:sz w:val="24"/>
                <w:szCs w:val="24"/>
              </w:rPr>
              <w:t>O</w:t>
            </w:r>
            <w:r>
              <w:rPr>
                <w:rFonts w:eastAsiaTheme="minorEastAsia" w:hint="eastAsia"/>
                <w:sz w:val="24"/>
                <w:szCs w:val="24"/>
              </w:rPr>
              <w:t>6.1.4</w:t>
            </w:r>
          </w:p>
        </w:tc>
        <w:tc>
          <w:tcPr>
            <w:tcW w:w="10606" w:type="dxa"/>
          </w:tcPr>
          <w:p w:rsidR="008721BD" w:rsidRPr="008721BD" w:rsidRDefault="008721BD" w:rsidP="008721BD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查有：《环境因素和危险源识别评价与控制程序》，</w:t>
            </w:r>
          </w:p>
          <w:p w:rsidR="008721BD" w:rsidRPr="008721BD" w:rsidRDefault="008721BD" w:rsidP="008721BD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综合部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按照办公过程对环境因素、危险源进行了辨识；</w:t>
            </w:r>
          </w:p>
          <w:p w:rsidR="008721BD" w:rsidRPr="008721BD" w:rsidRDefault="008721BD" w:rsidP="008721BD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查“环境因素识别评价汇总表”，识别了在办公过程的环境因素，包括日光灯更换、电脑使用用电消耗、办公纸张、水电消耗等环境因素，识别时能考虑产品生命周期观点。</w:t>
            </w:r>
          </w:p>
          <w:p w:rsidR="008721BD" w:rsidRPr="008721BD" w:rsidRDefault="008721BD" w:rsidP="008721BD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查公司《重要环境因素清单》，办公室的重要环境因素包括：潜在火灾、固废排放；</w:t>
            </w:r>
          </w:p>
          <w:p w:rsidR="008721BD" w:rsidRPr="008721BD" w:rsidRDefault="008721BD" w:rsidP="008721BD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控制措施：固废分类存放、垃圾等由办公室负责按规定处置，包装物分类卖掉，日常检查、培训教育，配备有消防器材、制定应急预案等措施。</w:t>
            </w:r>
          </w:p>
          <w:p w:rsidR="008721BD" w:rsidRPr="008721BD" w:rsidRDefault="008721BD" w:rsidP="008721BD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查“危险源识别及风险评价表”，识别了办公过程中的触电、潜在火灾等危险源。</w:t>
            </w:r>
          </w:p>
          <w:p w:rsidR="008721BD" w:rsidRPr="008721BD" w:rsidRDefault="008721BD" w:rsidP="008721BD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D=LEC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评价法评价；</w:t>
            </w:r>
          </w:p>
          <w:p w:rsidR="008721BD" w:rsidRPr="008721BD" w:rsidRDefault="008721BD" w:rsidP="008721BD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查《不可接受风险清单》，综合部</w:t>
            </w: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的不可接受风险包括：火灾、触电；</w:t>
            </w:r>
          </w:p>
          <w:p w:rsidR="008721BD" w:rsidRPr="008721BD" w:rsidRDefault="008721BD" w:rsidP="008721BD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控制措施：危险源控制执行管理方案、配备消防器材、日常检查、培训教育、应急预案等运行控制措施。</w:t>
            </w:r>
          </w:p>
          <w:p w:rsidR="00C2621F" w:rsidRPr="00DF525C" w:rsidRDefault="008721BD" w:rsidP="008721BD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8721BD">
              <w:rPr>
                <w:rFonts w:eastAsiaTheme="minorEastAsia" w:hAnsiTheme="minorEastAsia" w:hint="eastAsia"/>
                <w:sz w:val="24"/>
                <w:szCs w:val="24"/>
              </w:rPr>
              <w:t>识别和评价基本充分，符合规定要求。</w:t>
            </w:r>
          </w:p>
        </w:tc>
        <w:tc>
          <w:tcPr>
            <w:tcW w:w="1585" w:type="dxa"/>
          </w:tcPr>
          <w:p w:rsidR="00DF525C" w:rsidRPr="00DF525C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CE3B8F" w:rsidRPr="00DF525C" w:rsidTr="00450041">
        <w:trPr>
          <w:trHeight w:val="1823"/>
        </w:trPr>
        <w:tc>
          <w:tcPr>
            <w:tcW w:w="1242" w:type="dxa"/>
          </w:tcPr>
          <w:p w:rsidR="00CE3B8F" w:rsidRPr="00DF525C" w:rsidRDefault="00CE3B8F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合规义务、法律法规和其他要求</w:t>
            </w:r>
          </w:p>
        </w:tc>
        <w:tc>
          <w:tcPr>
            <w:tcW w:w="1276" w:type="dxa"/>
            <w:vAlign w:val="center"/>
          </w:tcPr>
          <w:p w:rsidR="00CE3B8F" w:rsidRPr="00DF525C" w:rsidRDefault="00450041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8721BD">
              <w:rPr>
                <w:rFonts w:eastAsiaTheme="minorEastAsia"/>
                <w:sz w:val="24"/>
                <w:szCs w:val="24"/>
              </w:rPr>
              <w:t>O</w:t>
            </w:r>
            <w:r w:rsidR="00CE3B8F" w:rsidRPr="00DF525C">
              <w:rPr>
                <w:rFonts w:eastAsiaTheme="minorEastAsia"/>
                <w:sz w:val="24"/>
                <w:szCs w:val="24"/>
              </w:rPr>
              <w:t>6.1.3</w:t>
            </w:r>
          </w:p>
        </w:tc>
        <w:tc>
          <w:tcPr>
            <w:tcW w:w="10606" w:type="dxa"/>
            <w:vAlign w:val="center"/>
          </w:tcPr>
          <w:p w:rsidR="00D676EE" w:rsidRPr="00D676EE" w:rsidRDefault="00D676EE" w:rsidP="00D676EE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策划编制了《法律法规控制程序》，规定法律、法规及其他要求的范围、获取方法、确认及分发。</w:t>
            </w:r>
          </w:p>
          <w:p w:rsidR="00CE3B8F" w:rsidRPr="00DF525C" w:rsidRDefault="00D676EE" w:rsidP="00D676EE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综合部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负责适用的产品和质量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环境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安全方面的法律法规的识别、获取和更新，并评价其适用性；提供公司适用的法律法规及要求清单：中华人民共和国劳动法、中华人民共和国劳动合同法、环境保护法、消防法、固体废弃物环境防治法、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工伤保险条例、劳动保护用品管理规定等。法律法规及其他要求在综合部存档，都有现行文本，大部分为电子版本。各部门如有需要到综合部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查阅。定期在网上查看法规的更新情况。公司通过培训、会议等方式向有关员工传达法律、法规及其它要求的相关要求。</w:t>
            </w:r>
          </w:p>
        </w:tc>
        <w:tc>
          <w:tcPr>
            <w:tcW w:w="1585" w:type="dxa"/>
          </w:tcPr>
          <w:p w:rsidR="00CE3B8F" w:rsidRPr="00DF525C" w:rsidRDefault="00A13B08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D41DD6" w:rsidRPr="00DF525C" w:rsidTr="00216E39">
        <w:trPr>
          <w:trHeight w:val="689"/>
        </w:trPr>
        <w:tc>
          <w:tcPr>
            <w:tcW w:w="1242" w:type="dxa"/>
            <w:vAlign w:val="center"/>
          </w:tcPr>
          <w:p w:rsidR="00D41DD6" w:rsidRDefault="00D41DD6" w:rsidP="00E2069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人力资源、能力、意识</w:t>
            </w:r>
          </w:p>
        </w:tc>
        <w:tc>
          <w:tcPr>
            <w:tcW w:w="1276" w:type="dxa"/>
          </w:tcPr>
          <w:p w:rsidR="00D41DD6" w:rsidRDefault="00D41DD6" w:rsidP="00E2069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E</w:t>
            </w:r>
            <w:r w:rsidR="00D676EE">
              <w:rPr>
                <w:rFonts w:eastAsiaTheme="minorEastAsia" w:hint="eastAsia"/>
                <w:sz w:val="24"/>
                <w:szCs w:val="24"/>
              </w:rPr>
              <w:t>O</w:t>
            </w:r>
            <w:r w:rsidRPr="00D41DD6">
              <w:rPr>
                <w:rFonts w:eastAsiaTheme="minorEastAsia" w:hint="eastAsia"/>
                <w:sz w:val="24"/>
                <w:szCs w:val="24"/>
              </w:rPr>
              <w:t>7.2</w:t>
            </w:r>
            <w:r w:rsidRPr="00D41DD6">
              <w:rPr>
                <w:rFonts w:eastAsiaTheme="minorEastAsia" w:hint="eastAsia"/>
                <w:sz w:val="24"/>
                <w:szCs w:val="24"/>
              </w:rPr>
              <w:t>、</w:t>
            </w:r>
            <w:r w:rsidRPr="00D41DD6">
              <w:rPr>
                <w:rFonts w:eastAsiaTheme="minorEastAsia" w:hint="eastAsia"/>
                <w:sz w:val="24"/>
                <w:szCs w:val="24"/>
              </w:rPr>
              <w:t>7.3</w:t>
            </w:r>
          </w:p>
        </w:tc>
        <w:tc>
          <w:tcPr>
            <w:tcW w:w="10606" w:type="dxa"/>
          </w:tcPr>
          <w:p w:rsidR="00D676EE" w:rsidRPr="00D676EE" w:rsidRDefault="00D676EE" w:rsidP="00D676E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查见“人力资源管理控制程序”，有效文件；</w:t>
            </w:r>
          </w:p>
          <w:p w:rsidR="00D676EE" w:rsidRPr="00D676EE" w:rsidRDefault="00D676EE" w:rsidP="00D676E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建立有岗位说明书，明确了人员岗位能力、学历等要求，以及主要职责和权限；</w:t>
            </w:r>
          </w:p>
          <w:p w:rsidR="00D676EE" w:rsidRDefault="00D676EE" w:rsidP="00D676E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查见员工花名册，公司现有人员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25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名；签订有劳动合同，签订符合要求；</w:t>
            </w:r>
          </w:p>
          <w:p w:rsidR="00D676EE" w:rsidRPr="00D676EE" w:rsidRDefault="00D676EE" w:rsidP="00D676E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综合部对各岗位人员进行能力考核，根据结果采取措施，通常是采取培训方式。</w:t>
            </w:r>
          </w:p>
          <w:p w:rsidR="00D676EE" w:rsidRPr="00D676EE" w:rsidRDefault="00D676EE" w:rsidP="00D676E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查见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2020-2021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年度员工培训计划，包括有管理手册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程序文件、管理体系内审员培训、法律法规的培训、</w:t>
            </w:r>
            <w:r>
              <w:rPr>
                <w:rFonts w:hint="eastAsia"/>
                <w:sz w:val="24"/>
              </w:rPr>
              <w:t>上下班道路安全教育培训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</w:rPr>
              <w:t>员工在外注意事项的培训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、环境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安全管理目标及方案的培训等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项；</w:t>
            </w:r>
          </w:p>
          <w:p w:rsidR="00D676EE" w:rsidRPr="00D676EE" w:rsidRDefault="00D676EE" w:rsidP="00D676E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抽见员工培训记录：</w:t>
            </w:r>
          </w:p>
          <w:p w:rsidR="00D676EE" w:rsidRPr="00D676EE" w:rsidRDefault="00D676EE" w:rsidP="00D676E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EO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标准知识、概念培训——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2021.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15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D676EE" w:rsidRPr="00D676EE" w:rsidRDefault="00D676EE" w:rsidP="00D676E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法律法规的培训——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2021.8.5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D676EE" w:rsidRDefault="00D676EE" w:rsidP="00D676E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以上培训均保留了培训记录和考核及评价记录；</w:t>
            </w:r>
          </w:p>
          <w:p w:rsidR="00D676EE" w:rsidRDefault="00D676EE" w:rsidP="00D676E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D1899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另抽查了其他环境管理目标及方案培训、环境法规培训等培训，有培训内容摘要，考核合格记录。</w:t>
            </w:r>
          </w:p>
          <w:p w:rsidR="00D676EE" w:rsidRPr="007D1899" w:rsidRDefault="00D676EE" w:rsidP="00D676E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D1899">
              <w:rPr>
                <w:rFonts w:eastAsiaTheme="minorEastAsia" w:hAnsiTheme="minorEastAsia" w:hint="eastAsia"/>
                <w:sz w:val="24"/>
                <w:szCs w:val="24"/>
              </w:rPr>
              <w:t>考核及评价记录显示以口头问答的方式对培训效果进行了评价，培训达到预期的目的。</w:t>
            </w:r>
          </w:p>
          <w:p w:rsidR="00D676EE" w:rsidRPr="007D1899" w:rsidRDefault="00D676EE" w:rsidP="00D676E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D1899">
              <w:rPr>
                <w:rFonts w:eastAsiaTheme="minorEastAsia" w:hAnsiTheme="minorEastAsia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经与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管代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和业务人员交流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能意识到在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环境、职业健康安全方面自身的贡献、了解和掌握方针、不符合管理体系的要求、未履行合规义务的后果。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现场询问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邹敏</w:t>
            </w:r>
            <w:r w:rsidRPr="007D1899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D676EE">
              <w:rPr>
                <w:rFonts w:ascii="宋体" w:hAnsi="宋体" w:hint="eastAsia"/>
                <w:sz w:val="24"/>
              </w:rPr>
              <w:t>曾艳</w:t>
            </w:r>
            <w:r w:rsidRPr="007D1899">
              <w:rPr>
                <w:rFonts w:eastAsiaTheme="minorEastAsia" w:hAnsiTheme="minorEastAsia" w:hint="eastAsia"/>
                <w:sz w:val="24"/>
                <w:szCs w:val="24"/>
              </w:rPr>
              <w:t>等，能知悉相关公司的环境因素，控制措施。</w:t>
            </w:r>
          </w:p>
          <w:p w:rsidR="00D676EE" w:rsidRPr="007D1899" w:rsidRDefault="00D676EE" w:rsidP="00D676EE">
            <w:pPr>
              <w:autoSpaceDE w:val="0"/>
              <w:autoSpaceDN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D1899">
              <w:rPr>
                <w:rFonts w:eastAsiaTheme="minorEastAsia" w:hAnsiTheme="minorEastAsia" w:hint="eastAsia"/>
                <w:sz w:val="24"/>
                <w:szCs w:val="24"/>
              </w:rPr>
              <w:t>查无特种作业人员。</w:t>
            </w:r>
          </w:p>
          <w:p w:rsidR="00D41DD6" w:rsidRPr="00D41DD6" w:rsidRDefault="00D676EE" w:rsidP="00D676E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基本符合。</w:t>
            </w:r>
          </w:p>
        </w:tc>
        <w:tc>
          <w:tcPr>
            <w:tcW w:w="1585" w:type="dxa"/>
          </w:tcPr>
          <w:p w:rsidR="00D41DD6" w:rsidRDefault="00A13B08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41DD6" w:rsidRPr="00DF525C" w:rsidTr="00ED60D1">
        <w:trPr>
          <w:trHeight w:val="689"/>
        </w:trPr>
        <w:tc>
          <w:tcPr>
            <w:tcW w:w="1242" w:type="dxa"/>
            <w:vAlign w:val="center"/>
          </w:tcPr>
          <w:p w:rsidR="00D41DD6" w:rsidRPr="00DF525C" w:rsidRDefault="00D41DD6" w:rsidP="00E206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1276" w:type="dxa"/>
          </w:tcPr>
          <w:p w:rsidR="00D41DD6" w:rsidRPr="00DF525C" w:rsidRDefault="00D41DD6" w:rsidP="00E206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D676EE">
              <w:rPr>
                <w:rFonts w:eastAsiaTheme="minorEastAsia"/>
                <w:sz w:val="24"/>
                <w:szCs w:val="24"/>
              </w:rPr>
              <w:t>O</w:t>
            </w:r>
            <w:r w:rsidRPr="00DF525C">
              <w:rPr>
                <w:rFonts w:eastAsiaTheme="minorEastAsia"/>
                <w:sz w:val="24"/>
                <w:szCs w:val="24"/>
              </w:rPr>
              <w:t>7.5</w:t>
            </w:r>
          </w:p>
        </w:tc>
        <w:tc>
          <w:tcPr>
            <w:tcW w:w="10606" w:type="dxa"/>
          </w:tcPr>
          <w:p w:rsidR="003173FE" w:rsidRPr="00DF525C" w:rsidRDefault="003173FE" w:rsidP="003173F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编制了《文件控制程序》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 w:rsidR="00D676EE" w:rsidRPr="00D676EE" w:rsidRDefault="00D676EE" w:rsidP="00D676E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体系文件包括：</w:t>
            </w:r>
          </w:p>
          <w:p w:rsidR="00D676EE" w:rsidRPr="00D676EE" w:rsidRDefault="00D676EE" w:rsidP="00D676E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管理手册——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A/0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2021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日；</w:t>
            </w:r>
          </w:p>
          <w:p w:rsidR="00D676EE" w:rsidRDefault="00D676EE" w:rsidP="00D676E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程序文件——环境因素和危险源识别评价与控制程序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环境和职业健康安全法律法规控制程序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人力资源控制程序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信息交流控制程序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文件控制程序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运行控制程序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废弃物控制程序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消防控制程序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设备控制程序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资源能源控制程序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应急准备和响应控制程序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监视和测量控制程序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不符合、纠正和预防措施控制程序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事故调查处理控制程序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记录控制程序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内审控制程序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管理评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审控制程序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合规性评价控制程序等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个；</w:t>
            </w:r>
          </w:p>
          <w:p w:rsidR="00FB07E9" w:rsidRPr="00DF525C" w:rsidRDefault="00FB07E9" w:rsidP="00FB07E9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公司环境、职业健康安全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方针随手册一同发布，并编制目标、指标与管理方案一览表，方针目标发布经过总经理批准、评审，适宜。</w:t>
            </w:r>
          </w:p>
          <w:p w:rsidR="00FB07E9" w:rsidRPr="00DF525C" w:rsidRDefault="00FB07E9" w:rsidP="00FB07E9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公司体系文件运行良好，能够满足经营需要。公司文件经过验证</w:t>
            </w:r>
            <w:r>
              <w:rPr>
                <w:rFonts w:eastAsiaTheme="minorEastAsia" w:hAnsiTheme="minorEastAsia"/>
                <w:sz w:val="24"/>
                <w:szCs w:val="24"/>
              </w:rPr>
              <w:t>，管理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手册和程序文件基本符合</w:t>
            </w:r>
            <w:r w:rsidRPr="00DF525C">
              <w:rPr>
                <w:rFonts w:eastAsiaTheme="minorEastAsia"/>
                <w:sz w:val="24"/>
                <w:szCs w:val="24"/>
              </w:rPr>
              <w:t>ISO</w:t>
            </w:r>
            <w:r>
              <w:rPr>
                <w:rFonts w:eastAsiaTheme="minorEastAsia" w:hint="eastAsia"/>
                <w:sz w:val="24"/>
                <w:szCs w:val="24"/>
              </w:rPr>
              <w:t>14001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Pr="00DF525C">
              <w:rPr>
                <w:rFonts w:eastAsiaTheme="minorEastAsia"/>
                <w:sz w:val="24"/>
                <w:szCs w:val="24"/>
              </w:rPr>
              <w:t>2015</w:t>
            </w:r>
            <w:r>
              <w:rPr>
                <w:rFonts w:eastAsiaTheme="minorEastAsia"/>
                <w:sz w:val="24"/>
                <w:szCs w:val="24"/>
              </w:rPr>
              <w:t>、</w:t>
            </w:r>
            <w:r>
              <w:rPr>
                <w:rFonts w:eastAsiaTheme="minorEastAsia"/>
                <w:sz w:val="24"/>
                <w:szCs w:val="24"/>
              </w:rPr>
              <w:t>ISO</w:t>
            </w:r>
            <w:r>
              <w:rPr>
                <w:rFonts w:eastAsiaTheme="minorEastAsia" w:hint="eastAsia"/>
                <w:sz w:val="24"/>
                <w:szCs w:val="24"/>
              </w:rPr>
              <w:t>45001</w:t>
            </w:r>
            <w:r>
              <w:rPr>
                <w:rFonts w:eastAsiaTheme="minorEastAsia" w:hint="eastAsia"/>
                <w:sz w:val="24"/>
                <w:szCs w:val="24"/>
              </w:rPr>
              <w:t>：</w:t>
            </w:r>
            <w:r>
              <w:rPr>
                <w:rFonts w:eastAsiaTheme="minorEastAsia" w:hint="eastAsia"/>
                <w:sz w:val="24"/>
                <w:szCs w:val="24"/>
              </w:rPr>
              <w:t>2018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标准要求</w:t>
            </w:r>
            <w:r>
              <w:rPr>
                <w:rFonts w:eastAsiaTheme="minorEastAsia" w:hAnsiTheme="minorEastAsia"/>
                <w:sz w:val="24"/>
                <w:szCs w:val="24"/>
              </w:rPr>
              <w:t>，部分不合理处在文件审核中已提出要求纠正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676EE" w:rsidRPr="00D676EE" w:rsidRDefault="00D676EE" w:rsidP="00D676E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管理文件——编制有</w:t>
            </w:r>
            <w:r w:rsidR="003173FE" w:rsidRPr="003173FE">
              <w:rPr>
                <w:rFonts w:eastAsiaTheme="minorEastAsia" w:hAnsiTheme="minorEastAsia" w:hint="eastAsia"/>
                <w:sz w:val="24"/>
                <w:szCs w:val="24"/>
              </w:rPr>
              <w:t>档案库房管理规定</w:t>
            </w:r>
            <w:r w:rsidR="003173FE">
              <w:rPr>
                <w:rFonts w:eastAsiaTheme="minorEastAsia" w:hAnsiTheme="minorEastAsia" w:hint="eastAsia"/>
                <w:sz w:val="24"/>
                <w:szCs w:val="24"/>
              </w:rPr>
              <w:t>、保密管理制度、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安全考核制度、安全责任人岗位责任制、工伤事故处理制度、劳保用品管理制度等；</w:t>
            </w:r>
          </w:p>
          <w:p w:rsidR="00D676EE" w:rsidRPr="00D676EE" w:rsidRDefault="00D676EE" w:rsidP="00D676EE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建立有外来文件清单，</w:t>
            </w:r>
            <w:r w:rsidR="003173FE" w:rsidRPr="00D676EE">
              <w:rPr>
                <w:rFonts w:eastAsiaTheme="minorEastAsia" w:hAnsiTheme="minorEastAsia" w:hint="eastAsia"/>
                <w:sz w:val="24"/>
                <w:szCs w:val="24"/>
              </w:rPr>
              <w:t>环境、职业健康安全法律法规和其他要求清单</w:t>
            </w:r>
            <w:r w:rsidR="003173FE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收集相关标准和法律，如：中华人民共和国产品质量法、中华人民共和国安全生产法、中华人民共和国环境保护法、中华人民共和国消防法、</w:t>
            </w:r>
            <w:r w:rsidR="003173FE">
              <w:rPr>
                <w:rFonts w:ascii="宋体" w:hAnsi="宋体" w:cs="宋体" w:hint="eastAsia"/>
                <w:bCs/>
                <w:kern w:val="0"/>
                <w:sz w:val="24"/>
              </w:rPr>
              <w:t>电磁辐射环境保护管理办法、</w:t>
            </w:r>
            <w:r w:rsidR="003173FE">
              <w:rPr>
                <w:rFonts w:ascii="宋体" w:hAnsi="宋体" w:cs="宋体" w:hint="eastAsia"/>
                <w:sz w:val="24"/>
              </w:rPr>
              <w:t>广东省水污染防治条例、深圳经济特区环境保护条例、深圳市突发事件应急预案管理办法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等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 w:rsidR="003173FE"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Pr="00D676EE">
              <w:rPr>
                <w:rFonts w:eastAsiaTheme="minorEastAsia" w:hAnsiTheme="minorEastAsia" w:hint="eastAsia"/>
                <w:sz w:val="24"/>
                <w:szCs w:val="24"/>
              </w:rPr>
              <w:t>个；</w:t>
            </w:r>
          </w:p>
          <w:p w:rsidR="00D41DD6" w:rsidRPr="00DF525C" w:rsidRDefault="00D41DD6" w:rsidP="00E2069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查文件发放情况：</w:t>
            </w:r>
          </w:p>
          <w:p w:rsidR="00D41DD6" w:rsidRPr="00DF525C" w:rsidRDefault="00D41DD6" w:rsidP="00E2069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提供了《文件发放、回收登记表》，所有文件均由</w:t>
            </w:r>
            <w:r w:rsidR="008721BD">
              <w:rPr>
                <w:rFonts w:eastAsiaTheme="minorEastAsia" w:hAnsiTheme="minorEastAsia"/>
                <w:sz w:val="24"/>
                <w:szCs w:val="24"/>
              </w:rPr>
              <w:t>综合部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发放，录有管理手册、程序、作业文件及标准、法律法规等外来文件。</w:t>
            </w:r>
          </w:p>
          <w:p w:rsidR="00D41DD6" w:rsidRPr="00DF525C" w:rsidRDefault="00D41DD6" w:rsidP="00D41DD6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查作废文件控制：根据文审要求修订了管理手册，替换了修改页，原页面销毁。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41DD6" w:rsidRPr="00DF525C" w:rsidRDefault="00D41DD6" w:rsidP="00E2069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现场查看组织</w:t>
            </w:r>
            <w:r w:rsidR="008721BD">
              <w:rPr>
                <w:rFonts w:eastAsiaTheme="minorEastAsia" w:hAnsiTheme="minorEastAsia"/>
                <w:sz w:val="24"/>
                <w:szCs w:val="24"/>
              </w:rPr>
              <w:t>综合部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 w:rsidR="00D41DD6" w:rsidRPr="00DF525C" w:rsidRDefault="00D41DD6" w:rsidP="00E2069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查到了</w:t>
            </w:r>
            <w:r w:rsidRPr="00DF525C">
              <w:rPr>
                <w:rFonts w:eastAsiaTheme="minorEastAsia"/>
                <w:sz w:val="24"/>
                <w:szCs w:val="24"/>
              </w:rPr>
              <w:t>“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记录一览表</w:t>
            </w:r>
            <w:r w:rsidRPr="00DF525C">
              <w:rPr>
                <w:rFonts w:eastAsiaTheme="minorEastAsia"/>
                <w:sz w:val="24"/>
                <w:szCs w:val="24"/>
              </w:rPr>
              <w:t>”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，记录设置符合公司实施运行要求，基本包含了体系要求的相关记录；《记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录一览表》，内容清晰，规定了记录的名称、编号、保存期限等信息。</w:t>
            </w:r>
            <w:r w:rsidRPr="00DF525C">
              <w:rPr>
                <w:rFonts w:eastAsiaTheme="minorEastAsia"/>
                <w:sz w:val="24"/>
                <w:szCs w:val="24"/>
              </w:rPr>
              <w:t xml:space="preserve"> 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记录以名称、编号进行唯一性标识。</w:t>
            </w:r>
          </w:p>
          <w:p w:rsidR="00D41DD6" w:rsidRPr="00DF525C" w:rsidRDefault="00D41DD6" w:rsidP="00E2069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现场查阅了记录：</w:t>
            </w:r>
            <w:r w:rsidRPr="00D41DD6">
              <w:rPr>
                <w:rFonts w:eastAsiaTheme="minorEastAsia" w:hAnsiTheme="minorEastAsia" w:hint="eastAsia"/>
                <w:sz w:val="24"/>
                <w:szCs w:val="24"/>
              </w:rPr>
              <w:t>《合规性评价报告》、《应急演练记录》、《环境、安全检查记录》</w:t>
            </w:r>
            <w:r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《</w:t>
            </w:r>
            <w:r>
              <w:rPr>
                <w:rFonts w:eastAsiaTheme="minorEastAsia" w:hAnsiTheme="minorEastAsia"/>
                <w:sz w:val="24"/>
                <w:szCs w:val="24"/>
              </w:rPr>
              <w:t>文件发放回收记录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》等体系运行记录，记录比较完整，内容规范全面，字迹清楚，有填表人、检查人等信息，易于检索，符合要求。</w:t>
            </w:r>
          </w:p>
          <w:p w:rsidR="00D41DD6" w:rsidRPr="00DF525C" w:rsidRDefault="00D41DD6" w:rsidP="00E206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 xml:space="preserve">　</w:t>
            </w:r>
            <w:r w:rsidRPr="00DF525C">
              <w:rPr>
                <w:rFonts w:eastAsiaTheme="minorEastAsia"/>
                <w:sz w:val="24"/>
                <w:szCs w:val="24"/>
              </w:rPr>
              <w:t xml:space="preserve"> 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现场察看记录存放处：各类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D41DD6" w:rsidRPr="00DF525C" w:rsidRDefault="00D41DD6" w:rsidP="00E206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 xml:space="preserve">　　经了解，目前作废文件已销毁，由</w:t>
            </w:r>
            <w:r w:rsidR="008721BD">
              <w:rPr>
                <w:rFonts w:eastAsiaTheme="minorEastAsia" w:hAnsiTheme="minorEastAsia"/>
                <w:sz w:val="24"/>
                <w:szCs w:val="24"/>
              </w:rPr>
              <w:t>综合部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统一处理。</w:t>
            </w:r>
          </w:p>
          <w:p w:rsidR="00D41DD6" w:rsidRPr="00DF525C" w:rsidRDefault="00D41DD6" w:rsidP="00E2069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总体来说，公司文件化信息控制基本有效。</w:t>
            </w:r>
          </w:p>
        </w:tc>
        <w:tc>
          <w:tcPr>
            <w:tcW w:w="1585" w:type="dxa"/>
          </w:tcPr>
          <w:p w:rsidR="00D41DD6" w:rsidRDefault="00A13B08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CE3B8F" w:rsidRPr="00DF525C" w:rsidTr="00450041">
        <w:trPr>
          <w:trHeight w:val="689"/>
        </w:trPr>
        <w:tc>
          <w:tcPr>
            <w:tcW w:w="1242" w:type="dxa"/>
            <w:vAlign w:val="center"/>
          </w:tcPr>
          <w:p w:rsidR="00CE3B8F" w:rsidRPr="00DF525C" w:rsidRDefault="00CE3B8F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合规性评价</w:t>
            </w:r>
          </w:p>
        </w:tc>
        <w:tc>
          <w:tcPr>
            <w:tcW w:w="1276" w:type="dxa"/>
            <w:vAlign w:val="center"/>
          </w:tcPr>
          <w:p w:rsidR="00CE3B8F" w:rsidRPr="00DF525C" w:rsidRDefault="00450041" w:rsidP="005F25D7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FB07E9">
              <w:rPr>
                <w:rFonts w:eastAsiaTheme="minorEastAsia"/>
                <w:sz w:val="24"/>
                <w:szCs w:val="24"/>
              </w:rPr>
              <w:t>O</w:t>
            </w:r>
            <w:r w:rsidR="00CE3B8F" w:rsidRPr="00DF525C">
              <w:rPr>
                <w:rFonts w:eastAsiaTheme="minorEastAsia"/>
                <w:sz w:val="24"/>
                <w:szCs w:val="24"/>
              </w:rPr>
              <w:t>9.1.2</w:t>
            </w:r>
          </w:p>
        </w:tc>
        <w:tc>
          <w:tcPr>
            <w:tcW w:w="10606" w:type="dxa"/>
            <w:vAlign w:val="center"/>
          </w:tcPr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编制了《合规性评价控制程序》，其中规定了对本公司法规及其他要求的合规性评价的要求。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现场提供了《合规性评价报告》、《评价记录综述》</w:t>
            </w:r>
            <w:r w:rsidRPr="00DF525C">
              <w:rPr>
                <w:rFonts w:eastAsiaTheme="minorEastAsia"/>
                <w:sz w:val="24"/>
                <w:szCs w:val="24"/>
              </w:rPr>
              <w:t>,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对公司适用的法律法规及其他要求的遵守情况进行了评价，评价结论：从本次检查的结果来看，我公司没有违反国家法律、法规及相关标准，能严格遵守国家有关环境和职业健康安全管理方面的相关规定，密切关注法律法规的变化，并适时调整，严格按体系标准执行。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评价人：</w:t>
            </w:r>
            <w:r w:rsidR="00FB07E9" w:rsidRPr="00FB07E9">
              <w:rPr>
                <w:rFonts w:eastAsiaTheme="minorEastAsia" w:hAnsiTheme="minorEastAsia" w:hint="eastAsia"/>
                <w:sz w:val="24"/>
                <w:szCs w:val="24"/>
              </w:rPr>
              <w:t>徐珂、李海银、邹敏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等，</w:t>
            </w:r>
          </w:p>
          <w:p w:rsidR="00CE3B8F" w:rsidRPr="00DF525C" w:rsidRDefault="00CE3B8F" w:rsidP="005F25D7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评价日期：</w:t>
            </w:r>
            <w:r w:rsidRPr="00CE3B8F">
              <w:rPr>
                <w:rFonts w:eastAsiaTheme="minorEastAsia" w:hint="eastAsia"/>
                <w:sz w:val="24"/>
                <w:szCs w:val="24"/>
              </w:rPr>
              <w:t>20</w:t>
            </w:r>
            <w:r w:rsidR="005C6DBB">
              <w:rPr>
                <w:rFonts w:eastAsiaTheme="minorEastAsia" w:hint="eastAsia"/>
                <w:sz w:val="24"/>
                <w:szCs w:val="24"/>
              </w:rPr>
              <w:t>2</w:t>
            </w:r>
            <w:r w:rsidR="00A13B08">
              <w:rPr>
                <w:rFonts w:eastAsiaTheme="minorEastAsia" w:hint="eastAsia"/>
                <w:sz w:val="24"/>
                <w:szCs w:val="24"/>
              </w:rPr>
              <w:t>1</w:t>
            </w:r>
            <w:r w:rsidRPr="00CE3B8F">
              <w:rPr>
                <w:rFonts w:eastAsiaTheme="minorEastAsia" w:hint="eastAsia"/>
                <w:sz w:val="24"/>
                <w:szCs w:val="24"/>
              </w:rPr>
              <w:t>年</w:t>
            </w:r>
            <w:r w:rsidR="00FB07E9">
              <w:rPr>
                <w:rFonts w:eastAsiaTheme="minorEastAsia" w:hint="eastAsia"/>
                <w:sz w:val="24"/>
                <w:szCs w:val="24"/>
              </w:rPr>
              <w:t>6</w:t>
            </w:r>
            <w:r w:rsidRPr="00CE3B8F">
              <w:rPr>
                <w:rFonts w:eastAsiaTheme="minorEastAsia" w:hint="eastAsia"/>
                <w:sz w:val="24"/>
                <w:szCs w:val="24"/>
              </w:rPr>
              <w:t>月</w:t>
            </w:r>
            <w:r w:rsidR="00FB07E9">
              <w:rPr>
                <w:rFonts w:eastAsiaTheme="minorEastAsia" w:hint="eastAsia"/>
                <w:sz w:val="24"/>
                <w:szCs w:val="24"/>
              </w:rPr>
              <w:t>30</w:t>
            </w:r>
            <w:r w:rsidRPr="00CE3B8F">
              <w:rPr>
                <w:rFonts w:eastAsiaTheme="minorEastAsia" w:hint="eastAsia"/>
                <w:sz w:val="24"/>
                <w:szCs w:val="24"/>
              </w:rPr>
              <w:t>日</w:t>
            </w:r>
            <w:r w:rsidRPr="00DF525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CE3B8F" w:rsidRPr="00DF525C" w:rsidRDefault="00CE3B8F" w:rsidP="005F25D7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部门已对有关法规及其他要求进行识别、评价，满足要求。</w:t>
            </w:r>
          </w:p>
        </w:tc>
        <w:tc>
          <w:tcPr>
            <w:tcW w:w="1585" w:type="dxa"/>
          </w:tcPr>
          <w:p w:rsidR="00CE3B8F" w:rsidRPr="00DF525C" w:rsidRDefault="00A13B08" w:rsidP="005F25D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DF525C" w:rsidRPr="00DF525C" w:rsidTr="002D2568">
        <w:trPr>
          <w:trHeight w:val="547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276" w:type="dxa"/>
            <w:vAlign w:val="center"/>
          </w:tcPr>
          <w:p w:rsidR="00DF525C" w:rsidRPr="00DF525C" w:rsidRDefault="00450041" w:rsidP="00C2621F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FB07E9">
              <w:rPr>
                <w:rFonts w:eastAsiaTheme="minorEastAsia"/>
                <w:sz w:val="24"/>
                <w:szCs w:val="24"/>
              </w:rPr>
              <w:t>O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9.1.1</w:t>
            </w:r>
          </w:p>
        </w:tc>
        <w:tc>
          <w:tcPr>
            <w:tcW w:w="10606" w:type="dxa"/>
            <w:vAlign w:val="center"/>
          </w:tcPr>
          <w:p w:rsidR="00311D7A" w:rsidRPr="00311D7A" w:rsidRDefault="00311D7A" w:rsidP="00311D7A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311D7A">
              <w:rPr>
                <w:rFonts w:eastAsiaTheme="minorEastAsia" w:hAnsiTheme="minorEastAsia" w:hint="eastAsia"/>
                <w:sz w:val="24"/>
                <w:szCs w:val="24"/>
              </w:rPr>
              <w:t>通过日常巡查考核对各部门进行监控。</w:t>
            </w:r>
          </w:p>
          <w:p w:rsidR="00311D7A" w:rsidRPr="00311D7A" w:rsidRDefault="00311D7A" w:rsidP="00311D7A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311D7A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、查“公司目标完成情况检查表”，对综合部、档案部、客户服务</w:t>
            </w:r>
            <w:r w:rsidRPr="00311D7A">
              <w:rPr>
                <w:rFonts w:eastAsiaTheme="minorEastAsia" w:hAnsiTheme="minorEastAsia" w:hint="eastAsia"/>
                <w:sz w:val="24"/>
                <w:szCs w:val="24"/>
              </w:rPr>
              <w:t>部等部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门的目标、指标完成情况进行了检查，结果达标，考核人：徐珂</w:t>
            </w:r>
            <w:r w:rsidRPr="00311D7A">
              <w:rPr>
                <w:rFonts w:eastAsiaTheme="minorEastAsia" w:hAnsiTheme="minorEastAsia" w:hint="eastAsia"/>
                <w:sz w:val="24"/>
                <w:szCs w:val="24"/>
              </w:rPr>
              <w:t>，时间：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2021.8.1</w:t>
            </w:r>
          </w:p>
          <w:p w:rsidR="00311D7A" w:rsidRPr="00311D7A" w:rsidRDefault="00311D7A" w:rsidP="00311D7A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311D7A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311D7A">
              <w:rPr>
                <w:rFonts w:eastAsiaTheme="minorEastAsia" w:hAnsiTheme="minorEastAsia" w:hint="eastAsia"/>
                <w:sz w:val="24"/>
                <w:szCs w:val="24"/>
              </w:rPr>
              <w:t>、提供了</w:t>
            </w:r>
            <w:r w:rsidRPr="00311D7A">
              <w:rPr>
                <w:rFonts w:eastAsiaTheme="minorEastAsia" w:hAnsiTheme="minorEastAsia" w:hint="eastAsia"/>
                <w:sz w:val="24"/>
                <w:szCs w:val="24"/>
              </w:rPr>
              <w:t>2021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年度“环境、安全运行控制检查表”，</w:t>
            </w:r>
            <w:r w:rsidRPr="00311D7A">
              <w:rPr>
                <w:rFonts w:eastAsiaTheme="minorEastAsia" w:hAnsiTheme="minorEastAsia" w:hint="eastAsia"/>
                <w:sz w:val="24"/>
                <w:szCs w:val="24"/>
              </w:rPr>
              <w:t>日常对各部门进行检查，检查项目包括重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要环境因素、不可接受风险危险源、法规的变更及沟通情况、固废的控制、废气的排放、</w:t>
            </w:r>
            <w:r w:rsidRPr="00311D7A">
              <w:rPr>
                <w:rFonts w:eastAsiaTheme="minorEastAsia" w:hAnsiTheme="minorEastAsia" w:hint="eastAsia"/>
                <w:sz w:val="24"/>
                <w:szCs w:val="24"/>
              </w:rPr>
              <w:t>应急准备及处理情况、相关方变化和沟通情况、消防、人员健康、安全作业、劳保用品佩带、安全用电情况：用电是否有乱搭线现象；接地保护是否完好；消防设施是否完好；消防通道是否畅通等。</w:t>
            </w:r>
          </w:p>
          <w:p w:rsidR="00311D7A" w:rsidRPr="00311D7A" w:rsidRDefault="00311D7A" w:rsidP="00311D7A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311D7A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311D7A">
              <w:rPr>
                <w:rFonts w:eastAsiaTheme="minorEastAsia" w:hAnsiTheme="minorEastAsia" w:hint="eastAsia"/>
                <w:sz w:val="24"/>
                <w:szCs w:val="24"/>
              </w:rPr>
              <w:t>2021</w:t>
            </w:r>
            <w:r w:rsidRPr="00311D7A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5-7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月的环境安全运行检查结果，均为合格</w:t>
            </w:r>
            <w:r w:rsidRPr="00311D7A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311D7A" w:rsidRPr="00311D7A" w:rsidRDefault="00311D7A" w:rsidP="00311D7A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311D7A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311D7A">
              <w:rPr>
                <w:rFonts w:eastAsiaTheme="minorEastAsia" w:hAnsiTheme="minorEastAsia" w:hint="eastAsia"/>
                <w:sz w:val="24"/>
                <w:szCs w:val="24"/>
              </w:rPr>
              <w:t>、提供了近一年度内员工体检记录，抽查了员工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陶敏</w:t>
            </w:r>
            <w:r w:rsidRPr="00311D7A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马姗姗</w:t>
            </w:r>
            <w:r w:rsidRPr="00311D7A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刘建静</w:t>
            </w:r>
            <w:r w:rsidRPr="00311D7A">
              <w:rPr>
                <w:rFonts w:eastAsiaTheme="minorEastAsia" w:hAnsiTheme="minorEastAsia" w:hint="eastAsia"/>
                <w:sz w:val="24"/>
                <w:szCs w:val="24"/>
              </w:rPr>
              <w:t>等的体检记录，结果无异常。</w:t>
            </w:r>
          </w:p>
          <w:p w:rsidR="00311D7A" w:rsidRPr="00311D7A" w:rsidRDefault="00311D7A" w:rsidP="00311D7A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311D7A">
              <w:rPr>
                <w:rFonts w:eastAsiaTheme="minorEastAsia" w:hAnsiTheme="minorEastAsia"/>
                <w:sz w:val="24"/>
                <w:szCs w:val="24"/>
              </w:rPr>
              <w:t xml:space="preserve"> </w:t>
            </w:r>
            <w:r w:rsidRPr="00311D7A">
              <w:rPr>
                <w:rFonts w:eastAsiaTheme="minorEastAsia" w:hAnsiTheme="minorEastAsia" w:hint="eastAsia"/>
                <w:sz w:val="24"/>
                <w:szCs w:val="24"/>
              </w:rPr>
              <w:t>公司经营能遵守相关的法律法规，没有违反环境、职业健康安全法律法规现象，近期没有发生环境与职业健康安全的事故。</w:t>
            </w:r>
          </w:p>
          <w:p w:rsidR="00DF525C" w:rsidRPr="00DF525C" w:rsidRDefault="00311D7A" w:rsidP="00311D7A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311D7A">
              <w:rPr>
                <w:rFonts w:eastAsiaTheme="minorEastAsia" w:hAnsiTheme="minorEastAsia" w:hint="eastAsia"/>
                <w:sz w:val="24"/>
                <w:szCs w:val="24"/>
              </w:rPr>
              <w:t>未有上级主管部门的监督检查。</w:t>
            </w:r>
          </w:p>
        </w:tc>
        <w:tc>
          <w:tcPr>
            <w:tcW w:w="1585" w:type="dxa"/>
          </w:tcPr>
          <w:p w:rsidR="00DF525C" w:rsidRPr="00DF525C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DF525C" w:rsidRPr="00DF525C" w:rsidTr="00C2621F">
        <w:trPr>
          <w:trHeight w:val="959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运行策划和控制</w:t>
            </w:r>
          </w:p>
        </w:tc>
        <w:tc>
          <w:tcPr>
            <w:tcW w:w="1276" w:type="dxa"/>
            <w:vAlign w:val="center"/>
          </w:tcPr>
          <w:p w:rsidR="00DF525C" w:rsidRPr="00DF525C" w:rsidRDefault="00450041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D676EE">
              <w:rPr>
                <w:rFonts w:eastAsiaTheme="minorEastAsia"/>
                <w:sz w:val="24"/>
                <w:szCs w:val="24"/>
              </w:rPr>
              <w:t>O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8.1</w:t>
            </w:r>
          </w:p>
          <w:p w:rsidR="00DF525C" w:rsidRPr="00DF525C" w:rsidRDefault="00DF525C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公司制定并实施了运行控制程序、废弃物控制程序、噪声控制程序、消防控制程序、资源能源控制程序、安全防火规程、员工职业健康及劳动保护管理规定、办公用品管理规定、节约用水管理规定、垃圾管理规定、固体废弃物管理规定、应急预案等环境控制程序和管理制度。</w:t>
            </w:r>
          </w:p>
          <w:p w:rsidR="00104529" w:rsidRPr="00104529" w:rsidRDefault="00104529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企业</w:t>
            </w:r>
            <w:r w:rsidR="00311D7A">
              <w:rPr>
                <w:rFonts w:eastAsiaTheme="minorEastAsia" w:hAnsiTheme="minorEastAsia" w:hint="eastAsia"/>
                <w:sz w:val="24"/>
                <w:szCs w:val="24"/>
              </w:rPr>
              <w:t>四周是其他办公楼</w:t>
            </w:r>
            <w:r w:rsidR="006D1842">
              <w:rPr>
                <w:rFonts w:eastAsiaTheme="minorEastAsia" w:hAnsiTheme="minorEastAsia" w:hint="eastAsia"/>
                <w:sz w:val="24"/>
                <w:szCs w:val="24"/>
              </w:rPr>
              <w:t>，无重大敏感区，根据体系运行的需要设置了</w:t>
            </w: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办公区</w:t>
            </w:r>
            <w:r w:rsidR="00A13B08">
              <w:rPr>
                <w:rFonts w:eastAsiaTheme="minorEastAsia" w:hAnsiTheme="minorEastAsia" w:hint="eastAsia"/>
                <w:sz w:val="24"/>
                <w:szCs w:val="24"/>
              </w:rPr>
              <w:t>等</w:t>
            </w: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104529" w:rsidRPr="00104529" w:rsidRDefault="008721BD" w:rsidP="00311D7A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综合部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定期组织环</w:t>
            </w:r>
            <w:r w:rsidR="008F5A57">
              <w:rPr>
                <w:rFonts w:eastAsiaTheme="minorEastAsia" w:hAnsiTheme="minorEastAsia" w:hint="eastAsia"/>
                <w:sz w:val="24"/>
                <w:szCs w:val="24"/>
              </w:rPr>
              <w:t>保和安全知识培训，员工具备了基本的</w:t>
            </w:r>
            <w:r w:rsidR="00A13B08">
              <w:rPr>
                <w:rFonts w:eastAsiaTheme="minorEastAsia" w:hAnsiTheme="minorEastAsia" w:hint="eastAsia"/>
                <w:sz w:val="24"/>
                <w:szCs w:val="24"/>
              </w:rPr>
              <w:t>环保和职业健康安全防护意识，抽问</w:t>
            </w:r>
            <w:r w:rsidR="00A13B08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员工能清楚知悉相关环境因素及相关</w:t>
            </w:r>
            <w:r w:rsidR="008F5A57">
              <w:rPr>
                <w:rFonts w:eastAsiaTheme="minorEastAsia" w:hAnsiTheme="minorEastAsia" w:hint="eastAsia"/>
                <w:sz w:val="24"/>
                <w:szCs w:val="24"/>
              </w:rPr>
              <w:t>防护要求</w:t>
            </w:r>
            <w:r w:rsidR="00104529" w:rsidRPr="00104529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A13B08" w:rsidRPr="00A13B08" w:rsidRDefault="00A13B08" w:rsidP="00A13B08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13B08">
              <w:rPr>
                <w:rFonts w:eastAsiaTheme="minorEastAsia" w:hAnsiTheme="minorEastAsia" w:hint="eastAsia"/>
                <w:sz w:val="24"/>
                <w:szCs w:val="24"/>
              </w:rPr>
              <w:t>办公面积大约</w:t>
            </w:r>
            <w:r w:rsidR="00311D7A">
              <w:rPr>
                <w:rFonts w:eastAsiaTheme="minorEastAsia" w:hAnsiTheme="minorEastAsia" w:hint="eastAsia"/>
                <w:sz w:val="24"/>
                <w:szCs w:val="24"/>
              </w:rPr>
              <w:t>49</w:t>
            </w:r>
            <w:r w:rsidRPr="00A13B08">
              <w:rPr>
                <w:rFonts w:eastAsiaTheme="minorEastAsia" w:hAnsiTheme="minorEastAsia" w:hint="eastAsia"/>
                <w:sz w:val="24"/>
                <w:szCs w:val="24"/>
              </w:rPr>
              <w:t>平方米，工作场所布局合理，员工有自我防护意识，工间能适当走动、休息；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各销售、采购</w:t>
            </w:r>
            <w:r w:rsidRPr="00A13B08">
              <w:rPr>
                <w:rFonts w:eastAsiaTheme="minorEastAsia" w:hAnsiTheme="minorEastAsia" w:hint="eastAsia"/>
                <w:sz w:val="24"/>
                <w:szCs w:val="24"/>
              </w:rPr>
              <w:t>人员坐姿正确，避免过度疲劳；电脑显示器调整到保护视力的颜色；配置有适量的绿植，办公环境光照、温度适宜，通风良好，办公场所物品摆放整齐、有序，未见随意乱放私人物品的情况；满足办公需求；</w:t>
            </w:r>
          </w:p>
          <w:p w:rsidR="00A13B08" w:rsidRPr="00A13B08" w:rsidRDefault="00A13B08" w:rsidP="00A13B08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13B08">
              <w:rPr>
                <w:rFonts w:eastAsiaTheme="minorEastAsia" w:hAnsiTheme="minorEastAsia" w:hint="eastAsia"/>
                <w:sz w:val="24"/>
                <w:szCs w:val="24"/>
              </w:rPr>
              <w:t>电路、电源正常，电路布线合理、电气插座完整，未见破损，无乱拉乱接电线、使用超额电气等现象；未见用电不当等安全隐患及不良影响现象。查见配置有灭火器，状态良好。</w:t>
            </w: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人走灯灭，定期检查水管跑冒滴漏。</w:t>
            </w:r>
          </w:p>
          <w:p w:rsidR="00A13B08" w:rsidRPr="00A13B08" w:rsidRDefault="00A13B08" w:rsidP="00A13B08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13B08">
              <w:rPr>
                <w:rFonts w:eastAsiaTheme="minorEastAsia" w:hAnsiTheme="minorEastAsia" w:hint="eastAsia"/>
                <w:sz w:val="24"/>
                <w:szCs w:val="24"/>
              </w:rPr>
              <w:t>节约用水用电、纸张双面使用；</w:t>
            </w:r>
          </w:p>
          <w:p w:rsidR="00A13B08" w:rsidRPr="00A13B08" w:rsidRDefault="00A13B08" w:rsidP="00A13B08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13B08">
              <w:rPr>
                <w:rFonts w:eastAsiaTheme="minorEastAsia" w:hAnsiTheme="minorEastAsia" w:hint="eastAsia"/>
                <w:sz w:val="24"/>
                <w:szCs w:val="24"/>
              </w:rPr>
              <w:t>生活废水经市政管网排放；</w:t>
            </w:r>
          </w:p>
          <w:p w:rsidR="00A13B08" w:rsidRPr="00A13B08" w:rsidRDefault="00A13B08" w:rsidP="00A13B08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13B08">
              <w:rPr>
                <w:rFonts w:eastAsiaTheme="minorEastAsia" w:hAnsiTheme="minorEastAsia" w:hint="eastAsia"/>
                <w:sz w:val="24"/>
                <w:szCs w:val="24"/>
              </w:rPr>
              <w:t>办公环境安静，无明显噪声和废气；</w:t>
            </w:r>
          </w:p>
          <w:p w:rsidR="00A13B08" w:rsidRPr="00A13B08" w:rsidRDefault="00A13B08" w:rsidP="00A13B08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13B08">
              <w:rPr>
                <w:rFonts w:eastAsiaTheme="minorEastAsia" w:hAnsiTheme="minorEastAsia" w:hint="eastAsia"/>
                <w:sz w:val="24"/>
                <w:szCs w:val="24"/>
              </w:rPr>
              <w:t>办公垃圾由环卫部门收集处理；</w:t>
            </w:r>
          </w:p>
          <w:p w:rsidR="00A13B08" w:rsidRPr="00A13B08" w:rsidRDefault="00A13B08" w:rsidP="00A13B08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13B08">
              <w:rPr>
                <w:rFonts w:eastAsiaTheme="minorEastAsia" w:hAnsiTheme="minorEastAsia" w:hint="eastAsia"/>
                <w:sz w:val="24"/>
                <w:szCs w:val="24"/>
              </w:rPr>
              <w:t>办公用墨盒硒鼓等危废以旧换新；</w:t>
            </w:r>
          </w:p>
          <w:p w:rsidR="00A13B08" w:rsidRDefault="00A13B08" w:rsidP="00A13B08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13B08">
              <w:rPr>
                <w:rFonts w:eastAsiaTheme="minorEastAsia" w:hAnsiTheme="minorEastAsia" w:hint="eastAsia"/>
                <w:sz w:val="24"/>
                <w:szCs w:val="24"/>
              </w:rPr>
              <w:t>对部门员工进行了不定期的交通安全宣传；</w:t>
            </w:r>
          </w:p>
          <w:p w:rsidR="005C7E07" w:rsidRPr="005C7E07" w:rsidRDefault="005C7E07" w:rsidP="005C7E07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C7E07">
              <w:rPr>
                <w:rFonts w:eastAsiaTheme="minorEastAsia" w:hAnsiTheme="minorEastAsia" w:hint="eastAsia"/>
                <w:sz w:val="24"/>
                <w:szCs w:val="24"/>
              </w:rPr>
              <w:t>为主要长期员工上社保，查见交款证明。</w:t>
            </w:r>
          </w:p>
          <w:p w:rsidR="005C7E07" w:rsidRPr="005C7E07" w:rsidRDefault="005C7E07" w:rsidP="005C7E07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C7E07">
              <w:rPr>
                <w:rFonts w:eastAsiaTheme="minorEastAsia" w:hAnsiTheme="minorEastAsia" w:hint="eastAsia"/>
                <w:sz w:val="24"/>
                <w:szCs w:val="24"/>
              </w:rPr>
              <w:t>按有关程序和要求通报供方和顾客，采用〈告知函〉方式通报。</w:t>
            </w:r>
          </w:p>
          <w:p w:rsidR="005C7E07" w:rsidRPr="005C7E07" w:rsidRDefault="005C7E07" w:rsidP="005C7E07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C7E07">
              <w:rPr>
                <w:rFonts w:eastAsiaTheme="minorEastAsia" w:hAnsiTheme="minorEastAsia" w:hint="eastAsia"/>
                <w:sz w:val="24"/>
                <w:szCs w:val="24"/>
              </w:rPr>
              <w:t>提供《重要相关方施加影响一览表》，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2021.5.10</w:t>
            </w:r>
            <w:r w:rsidRPr="005C7E07">
              <w:rPr>
                <w:rFonts w:eastAsiaTheme="minorEastAsia" w:hAnsiTheme="minorEastAsia" w:hint="eastAsia"/>
                <w:sz w:val="24"/>
                <w:szCs w:val="24"/>
              </w:rPr>
              <w:t>日对采购物资相关方、销售客户、周边社区施加影响，内容</w:t>
            </w:r>
            <w:r w:rsidRPr="005C7E07">
              <w:rPr>
                <w:rFonts w:eastAsiaTheme="minorEastAsia" w:hAnsiTheme="minorEastAsia" w:hint="eastAsia"/>
                <w:sz w:val="24"/>
                <w:szCs w:val="24"/>
              </w:rPr>
              <w:t>:</w:t>
            </w:r>
            <w:r w:rsidRPr="005C7E07">
              <w:rPr>
                <w:rFonts w:eastAsiaTheme="minorEastAsia" w:hAnsiTheme="minorEastAsia" w:hint="eastAsia"/>
                <w:sz w:val="24"/>
                <w:szCs w:val="24"/>
              </w:rPr>
              <w:t>将公司的环境方针、重要环境因素等，通过告知书的方式通知对方。</w:t>
            </w:r>
          </w:p>
          <w:p w:rsidR="005C7E07" w:rsidRPr="00A13B08" w:rsidRDefault="005C7E07" w:rsidP="005C7E07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C7E07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采购部向相关方发放《相关方告知书》，显示的内容中包括：所有供应商向我公司提供的材料，必须考虑环保要求，有害物质含量必须符合国家有关规定要求，不符合环保要求的生产原料不得向我公司提供；来公司洽谈办理业务、参观学习的人员应自觉维护公司环境卫生，不大声喧哗、不随地吐痰、不乱仍垃圾，自觉遵守公司纪律，维护公司环境；相关方人员应以对公司财产及职工的身体健康负责的态度，严格遵守安全生产规章制度，杜绝违章作业，并服从公司安全管理人员的监督检查，违者将受到罚款或驱逐出公司的处罚等查到相关方告知书</w:t>
            </w:r>
          </w:p>
          <w:p w:rsidR="00104529" w:rsidRDefault="008F5A57" w:rsidP="00104529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D788A">
              <w:rPr>
                <w:rFonts w:eastAsiaTheme="minorEastAsia" w:hAnsiTheme="minorEastAsia" w:hint="eastAsia"/>
                <w:sz w:val="24"/>
                <w:szCs w:val="24"/>
              </w:rPr>
              <w:t>为满足环境</w:t>
            </w:r>
            <w:r w:rsidR="00104529" w:rsidRPr="009D788A">
              <w:rPr>
                <w:rFonts w:eastAsiaTheme="minorEastAsia" w:hAnsiTheme="minorEastAsia" w:hint="eastAsia"/>
                <w:sz w:val="24"/>
                <w:szCs w:val="24"/>
              </w:rPr>
              <w:t>体系的运行，公司投入了环保及安全资金，主要是安全教育培训、</w:t>
            </w:r>
            <w:r w:rsidR="003C5356" w:rsidRPr="009D788A">
              <w:rPr>
                <w:rFonts w:eastAsiaTheme="minorEastAsia" w:hAnsiTheme="minorEastAsia" w:hint="eastAsia"/>
                <w:sz w:val="24"/>
                <w:szCs w:val="24"/>
              </w:rPr>
              <w:t>环保设施、劳保用品、社保等，</w:t>
            </w:r>
            <w:r w:rsidR="003C5356" w:rsidRPr="009D788A"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 w:rsidR="00A13B08" w:rsidRPr="009D788A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3C5356" w:rsidRPr="009D788A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5C7E07" w:rsidRPr="009D788A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="003C5356" w:rsidRPr="009D788A">
              <w:rPr>
                <w:rFonts w:eastAsiaTheme="minorEastAsia" w:hAnsiTheme="minorEastAsia" w:hint="eastAsia"/>
                <w:sz w:val="24"/>
                <w:szCs w:val="24"/>
              </w:rPr>
              <w:t>月至今</w:t>
            </w:r>
            <w:r w:rsidR="00104529" w:rsidRPr="009D788A">
              <w:rPr>
                <w:rFonts w:eastAsiaTheme="minorEastAsia" w:hAnsiTheme="minorEastAsia" w:hint="eastAsia"/>
                <w:sz w:val="24"/>
                <w:szCs w:val="24"/>
              </w:rPr>
              <w:t>支出约</w:t>
            </w:r>
            <w:r w:rsidR="009D788A" w:rsidRPr="009D788A"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 w:rsidR="004050D0" w:rsidRPr="009D788A">
              <w:rPr>
                <w:rFonts w:eastAsiaTheme="minorEastAsia" w:hAnsiTheme="minorEastAsia" w:hint="eastAsia"/>
                <w:sz w:val="24"/>
                <w:szCs w:val="24"/>
              </w:rPr>
              <w:t>万</w:t>
            </w:r>
            <w:r w:rsidR="009D788A" w:rsidRPr="009D788A">
              <w:rPr>
                <w:rFonts w:eastAsiaTheme="minorEastAsia" w:hAnsiTheme="minorEastAsia" w:hint="eastAsia"/>
                <w:sz w:val="24"/>
                <w:szCs w:val="24"/>
              </w:rPr>
              <w:t>余</w:t>
            </w:r>
            <w:r w:rsidR="00104529" w:rsidRPr="009D788A">
              <w:rPr>
                <w:rFonts w:eastAsiaTheme="minorEastAsia" w:hAnsiTheme="minorEastAsia" w:hint="eastAsia"/>
                <w:sz w:val="24"/>
                <w:szCs w:val="24"/>
              </w:rPr>
              <w:t>元。</w:t>
            </w:r>
          </w:p>
          <w:p w:rsidR="00311D7A" w:rsidRDefault="00104529" w:rsidP="00311D7A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04529">
              <w:rPr>
                <w:rFonts w:eastAsiaTheme="minorEastAsia" w:hAnsiTheme="minorEastAsia" w:hint="eastAsia"/>
                <w:sz w:val="24"/>
                <w:szCs w:val="24"/>
              </w:rPr>
              <w:t>查看现场办公区域配备了灭火器等消防设施，状况正常。</w:t>
            </w:r>
          </w:p>
          <w:p w:rsidR="00DF525C" w:rsidRPr="00DF525C" w:rsidRDefault="00DF525C" w:rsidP="00C2621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DF525C" w:rsidRPr="00DF525C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DF525C" w:rsidRPr="00DF525C" w:rsidTr="00E55A36">
        <w:trPr>
          <w:trHeight w:val="972"/>
        </w:trPr>
        <w:tc>
          <w:tcPr>
            <w:tcW w:w="1242" w:type="dxa"/>
            <w:vAlign w:val="center"/>
          </w:tcPr>
          <w:p w:rsidR="00DF525C" w:rsidRPr="00DF525C" w:rsidRDefault="00DF525C" w:rsidP="00C2621F">
            <w:pPr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DF525C" w:rsidRPr="00DF525C" w:rsidRDefault="00450041" w:rsidP="003C5356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D676EE">
              <w:rPr>
                <w:rFonts w:eastAsiaTheme="minorEastAsia"/>
                <w:sz w:val="24"/>
                <w:szCs w:val="24"/>
              </w:rPr>
              <w:t>O</w:t>
            </w:r>
            <w:r w:rsidR="00DF525C" w:rsidRPr="00DF525C">
              <w:rPr>
                <w:rFonts w:eastAsiaTheme="minorEastAsia"/>
                <w:sz w:val="24"/>
                <w:szCs w:val="24"/>
              </w:rPr>
              <w:t>8.2</w:t>
            </w:r>
          </w:p>
        </w:tc>
        <w:tc>
          <w:tcPr>
            <w:tcW w:w="10606" w:type="dxa"/>
          </w:tcPr>
          <w:p w:rsidR="008721BD" w:rsidRPr="00DA692E" w:rsidRDefault="008721BD" w:rsidP="009D788A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sz w:val="24"/>
                <w:szCs w:val="24"/>
              </w:rPr>
            </w:pPr>
            <w:r w:rsidRPr="00DA692E">
              <w:rPr>
                <w:rFonts w:hAnsi="宋体"/>
                <w:sz w:val="24"/>
                <w:szCs w:val="24"/>
              </w:rPr>
              <w:t>编制了《应急准备和响应程序》，建立了火灾、触电等应急预案，由</w:t>
            </w:r>
            <w:r>
              <w:rPr>
                <w:rFonts w:hAnsi="宋体"/>
                <w:sz w:val="24"/>
                <w:szCs w:val="24"/>
              </w:rPr>
              <w:t>综合部组织演练，提供了应急预案演习记录</w:t>
            </w:r>
          </w:p>
          <w:p w:rsidR="00D676EE" w:rsidRDefault="008721BD" w:rsidP="009D788A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DA692E">
              <w:rPr>
                <w:rFonts w:hAnsi="宋体"/>
                <w:sz w:val="24"/>
                <w:szCs w:val="24"/>
              </w:rPr>
              <w:t>查火灾应急演练记录，演练时间</w:t>
            </w:r>
            <w:r w:rsidRPr="00DA692E">
              <w:rPr>
                <w:sz w:val="24"/>
                <w:szCs w:val="24"/>
              </w:rPr>
              <w:t xml:space="preserve">  202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DA692E">
              <w:rPr>
                <w:rFonts w:hAnsi="宋体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6</w:t>
            </w:r>
            <w:r w:rsidRPr="00DA692E">
              <w:rPr>
                <w:rFonts w:hAnsi="宋体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25</w:t>
            </w:r>
            <w:r w:rsidRPr="00DA692E">
              <w:rPr>
                <w:rFonts w:hAnsi="宋体"/>
                <w:sz w:val="24"/>
                <w:szCs w:val="24"/>
              </w:rPr>
              <w:t>日</w:t>
            </w:r>
            <w:r>
              <w:rPr>
                <w:rFonts w:hAnsi="宋体"/>
                <w:sz w:val="24"/>
                <w:szCs w:val="24"/>
              </w:rPr>
              <w:t>；</w:t>
            </w:r>
          </w:p>
          <w:p w:rsidR="008721BD" w:rsidRPr="00DA692E" w:rsidRDefault="008721BD" w:rsidP="009D788A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sz w:val="24"/>
                <w:szCs w:val="24"/>
              </w:rPr>
            </w:pPr>
            <w:r w:rsidRPr="00DA692E">
              <w:rPr>
                <w:rFonts w:hAnsi="宋体"/>
                <w:sz w:val="24"/>
                <w:szCs w:val="24"/>
              </w:rPr>
              <w:t>负责人：</w:t>
            </w:r>
            <w:r>
              <w:rPr>
                <w:rFonts w:hAnsi="宋体"/>
                <w:sz w:val="24"/>
                <w:szCs w:val="24"/>
              </w:rPr>
              <w:t>陈珂</w:t>
            </w:r>
          </w:p>
          <w:p w:rsidR="008721BD" w:rsidRPr="00DA692E" w:rsidRDefault="008721BD" w:rsidP="009D788A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参加人：全体员工（档案部、综合部、客户服务部</w:t>
            </w:r>
            <w:r w:rsidRPr="00DA692E">
              <w:rPr>
                <w:rFonts w:hAnsi="宋体"/>
                <w:sz w:val="24"/>
                <w:szCs w:val="24"/>
              </w:rPr>
              <w:t>）</w:t>
            </w:r>
          </w:p>
          <w:p w:rsidR="008721BD" w:rsidRPr="00DA692E" w:rsidRDefault="008721BD" w:rsidP="009D788A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sz w:val="24"/>
                <w:szCs w:val="24"/>
              </w:rPr>
            </w:pPr>
            <w:r w:rsidRPr="00DA692E">
              <w:rPr>
                <w:rFonts w:hAnsi="宋体"/>
                <w:sz w:val="24"/>
                <w:szCs w:val="24"/>
              </w:rPr>
              <w:t>演练的效果</w:t>
            </w:r>
          </w:p>
          <w:p w:rsidR="008721BD" w:rsidRPr="00DA692E" w:rsidRDefault="008721BD" w:rsidP="009D788A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sz w:val="24"/>
                <w:szCs w:val="24"/>
              </w:rPr>
            </w:pPr>
            <w:r w:rsidRPr="00DA692E">
              <w:rPr>
                <w:sz w:val="24"/>
                <w:szCs w:val="24"/>
              </w:rPr>
              <w:t>1</w:t>
            </w:r>
            <w:r w:rsidRPr="00DA692E">
              <w:rPr>
                <w:rFonts w:hAnsi="宋体"/>
                <w:sz w:val="24"/>
                <w:szCs w:val="24"/>
              </w:rPr>
              <w:t>、组织指挥有序，项目岗位配合较好，达到了预定目标，演练的效果较好。</w:t>
            </w:r>
          </w:p>
          <w:p w:rsidR="008721BD" w:rsidRPr="00DA692E" w:rsidRDefault="008721BD" w:rsidP="009D788A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sz w:val="24"/>
                <w:szCs w:val="24"/>
              </w:rPr>
            </w:pPr>
            <w:r w:rsidRPr="00DA692E">
              <w:rPr>
                <w:sz w:val="24"/>
                <w:szCs w:val="24"/>
              </w:rPr>
              <w:t>2</w:t>
            </w:r>
            <w:r w:rsidRPr="00DA692E">
              <w:rPr>
                <w:rFonts w:hAnsi="宋体"/>
                <w:sz w:val="24"/>
                <w:szCs w:val="24"/>
              </w:rPr>
              <w:t>、人员的速度较快，及时按照预定方案对事故处理人员进行保护。</w:t>
            </w:r>
          </w:p>
          <w:p w:rsidR="008721BD" w:rsidRPr="00DA692E" w:rsidRDefault="008721BD" w:rsidP="009D788A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sz w:val="24"/>
                <w:szCs w:val="24"/>
              </w:rPr>
            </w:pPr>
            <w:r w:rsidRPr="00DA692E">
              <w:rPr>
                <w:sz w:val="24"/>
                <w:szCs w:val="24"/>
              </w:rPr>
              <w:lastRenderedPageBreak/>
              <w:t>3</w:t>
            </w:r>
            <w:r w:rsidRPr="00DA692E">
              <w:rPr>
                <w:rFonts w:hAnsi="宋体"/>
                <w:sz w:val="24"/>
                <w:szCs w:val="24"/>
              </w:rPr>
              <w:t>、各参训人员着装整齐，装备佩戴完整，精神饱满。</w:t>
            </w:r>
          </w:p>
          <w:p w:rsidR="008721BD" w:rsidRPr="00DA692E" w:rsidRDefault="008721BD" w:rsidP="009D788A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sz w:val="24"/>
                <w:szCs w:val="24"/>
              </w:rPr>
            </w:pPr>
            <w:r w:rsidRPr="00DA692E">
              <w:rPr>
                <w:sz w:val="24"/>
                <w:szCs w:val="24"/>
              </w:rPr>
              <w:t>4</w:t>
            </w:r>
            <w:r w:rsidRPr="00DA692E">
              <w:rPr>
                <w:rFonts w:hAnsi="宋体"/>
                <w:sz w:val="24"/>
                <w:szCs w:val="24"/>
              </w:rPr>
              <w:t>、处理事故得当，速度较快，分工明确，能各负其责</w:t>
            </w:r>
          </w:p>
          <w:p w:rsidR="008721BD" w:rsidRPr="00DA692E" w:rsidRDefault="008721BD" w:rsidP="009D788A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sz w:val="24"/>
                <w:szCs w:val="24"/>
              </w:rPr>
            </w:pPr>
            <w:r w:rsidRPr="00DA692E">
              <w:rPr>
                <w:rFonts w:hAnsi="宋体"/>
                <w:sz w:val="24"/>
                <w:szCs w:val="24"/>
              </w:rPr>
              <w:t>演练达到了目的。有效。</w:t>
            </w:r>
          </w:p>
          <w:p w:rsidR="008721BD" w:rsidRDefault="008721BD" w:rsidP="009D788A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DA692E">
              <w:rPr>
                <w:rFonts w:hAnsi="宋体"/>
                <w:sz w:val="24"/>
                <w:szCs w:val="24"/>
              </w:rPr>
              <w:t>演习后进行了评价，应急预案不需要修订。</w:t>
            </w:r>
          </w:p>
          <w:p w:rsidR="00D676EE" w:rsidRPr="00D676EE" w:rsidRDefault="00D676EE" w:rsidP="009D788A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sz w:val="24"/>
                <w:szCs w:val="24"/>
              </w:rPr>
            </w:pPr>
            <w:r w:rsidRPr="00D676EE">
              <w:rPr>
                <w:rFonts w:hint="eastAsia"/>
                <w:sz w:val="24"/>
                <w:szCs w:val="24"/>
              </w:rPr>
              <w:t>查触电应急预案演习记录，情况同上。</w:t>
            </w:r>
          </w:p>
          <w:p w:rsidR="008721BD" w:rsidRPr="00DA692E" w:rsidRDefault="008721BD" w:rsidP="009D788A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sz w:val="24"/>
                <w:szCs w:val="24"/>
              </w:rPr>
            </w:pPr>
            <w:r w:rsidRPr="00DA692E">
              <w:rPr>
                <w:rFonts w:hAnsi="宋体"/>
                <w:sz w:val="24"/>
                <w:szCs w:val="24"/>
              </w:rPr>
              <w:t>查看办公区域内有配备消防设施，状态有效。</w:t>
            </w:r>
          </w:p>
          <w:p w:rsidR="00DF525C" w:rsidRPr="00D676EE" w:rsidRDefault="008721BD" w:rsidP="00D676E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A692E">
              <w:rPr>
                <w:rFonts w:hAnsi="宋体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DF525C" w:rsidRPr="00DF525C" w:rsidRDefault="00A13B08" w:rsidP="00C2621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3C5356" w:rsidRPr="00DF525C" w:rsidTr="005C7E07">
        <w:trPr>
          <w:trHeight w:val="547"/>
        </w:trPr>
        <w:tc>
          <w:tcPr>
            <w:tcW w:w="1242" w:type="dxa"/>
            <w:vAlign w:val="center"/>
          </w:tcPr>
          <w:p w:rsidR="003C5356" w:rsidRPr="003C5356" w:rsidRDefault="003C5356" w:rsidP="003C5356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276" w:type="dxa"/>
          </w:tcPr>
          <w:p w:rsidR="003C5356" w:rsidRPr="003C5356" w:rsidRDefault="003C5356" w:rsidP="00B12A6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3C5356">
              <w:rPr>
                <w:rFonts w:eastAsiaTheme="minorEastAsia" w:hint="eastAsia"/>
                <w:sz w:val="24"/>
                <w:szCs w:val="24"/>
              </w:rPr>
              <w:t>E</w:t>
            </w:r>
            <w:r w:rsidR="005C7E07">
              <w:rPr>
                <w:rFonts w:eastAsiaTheme="minorEastAsia" w:hint="eastAsia"/>
                <w:sz w:val="24"/>
                <w:szCs w:val="24"/>
              </w:rPr>
              <w:t>O</w:t>
            </w:r>
            <w:r w:rsidRPr="003C5356">
              <w:rPr>
                <w:rFonts w:eastAsiaTheme="minorEastAsia" w:hint="eastAsia"/>
                <w:sz w:val="24"/>
                <w:szCs w:val="24"/>
              </w:rPr>
              <w:t>9.2</w:t>
            </w:r>
          </w:p>
        </w:tc>
        <w:tc>
          <w:tcPr>
            <w:tcW w:w="10606" w:type="dxa"/>
          </w:tcPr>
          <w:p w:rsidR="003C5356" w:rsidRPr="003C5356" w:rsidRDefault="003C5356" w:rsidP="003C535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由组长</w:t>
            </w:r>
            <w:r w:rsidR="0008705B">
              <w:rPr>
                <w:rFonts w:ascii="宋体" w:hAnsi="宋体" w:hint="eastAsia"/>
                <w:sz w:val="24"/>
              </w:rPr>
              <w:t>吴海兵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组织内部审核，查年度审核计划：提供《内部审核计划》，其内容已包括了审核目的、范围、依据。</w:t>
            </w:r>
          </w:p>
          <w:p w:rsidR="003C5356" w:rsidRPr="003C5356" w:rsidRDefault="003C5356" w:rsidP="00A13B0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审核组构成：</w:t>
            </w:r>
            <w:r w:rsidR="005C7E07" w:rsidRPr="005C7E07">
              <w:rPr>
                <w:rFonts w:eastAsiaTheme="minorEastAsia" w:hAnsiTheme="minorEastAsia" w:hint="eastAsia"/>
                <w:sz w:val="24"/>
                <w:szCs w:val="24"/>
              </w:rPr>
              <w:t>徐珂、李海银</w:t>
            </w:r>
            <w:r w:rsidR="005C7E07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3C5356" w:rsidRPr="003C5356" w:rsidRDefault="003C5356" w:rsidP="00A13B0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 xml:space="preserve">1. 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审核时间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 w:rsidR="00A13B08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5C7E07"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5C7E07">
              <w:rPr>
                <w:rFonts w:eastAsiaTheme="minorEastAsia" w:hAnsiTheme="minorEastAsia" w:hint="eastAsia"/>
                <w:sz w:val="24"/>
                <w:szCs w:val="24"/>
              </w:rPr>
              <w:t>16-17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日，</w:t>
            </w:r>
          </w:p>
          <w:p w:rsidR="003C5356" w:rsidRPr="003C5356" w:rsidRDefault="003C5356" w:rsidP="00A13B0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2.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审核按计划进行，抽查检查表管理层、</w:t>
            </w:r>
            <w:r w:rsidR="005C7E07">
              <w:rPr>
                <w:rFonts w:eastAsiaTheme="minorEastAsia" w:hAnsiTheme="minorEastAsia" w:hint="eastAsia"/>
                <w:sz w:val="24"/>
                <w:szCs w:val="24"/>
              </w:rPr>
              <w:t>档案室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5C7E07">
              <w:rPr>
                <w:rFonts w:eastAsiaTheme="minorEastAsia" w:hAnsiTheme="minorEastAsia" w:hint="eastAsia"/>
                <w:sz w:val="24"/>
                <w:szCs w:val="24"/>
              </w:rPr>
              <w:t>客户服务部</w:t>
            </w:r>
            <w:r w:rsidR="00A13B08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5C7E07">
              <w:rPr>
                <w:rFonts w:eastAsiaTheme="minorEastAsia" w:hAnsiTheme="minorEastAsia" w:hint="eastAsia"/>
                <w:sz w:val="24"/>
                <w:szCs w:val="24"/>
              </w:rPr>
              <w:t>综合部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审核记录与计划相一致，内审员经内部培训合格，能力还需加强；</w:t>
            </w:r>
          </w:p>
          <w:p w:rsidR="003C5356" w:rsidRPr="003C5356" w:rsidRDefault="003C5356" w:rsidP="00A13B0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审核计划已考虑到互查的公正性，无审核员审核本部门的工作，计划内容涉及各部门，条款覆盖整个体系。本次内审发现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A13B08">
              <w:rPr>
                <w:rFonts w:eastAsiaTheme="minorEastAsia" w:hAnsiTheme="minorEastAsia" w:hint="eastAsia"/>
                <w:sz w:val="24"/>
                <w:szCs w:val="24"/>
              </w:rPr>
              <w:t>个一般不符合项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，针对不合格，责任部门已分析了原因并采取了纠正措施，按要求进行了整改，最后内审员进行了验证，纠正措施实施有效。</w:t>
            </w:r>
          </w:p>
          <w:p w:rsidR="003C5356" w:rsidRPr="003C5356" w:rsidRDefault="003C5356" w:rsidP="00A13B0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内部审核结论：本次内审在各部门的支持和配合下，内审组能够较系统地对公司进行检查，认为公司三体系运行基本良好，运行达到一定的效果，基本符合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ISO</w:t>
            </w:r>
            <w:r w:rsidR="0008705B">
              <w:rPr>
                <w:rFonts w:eastAsiaTheme="minorEastAsia" w:hAnsiTheme="minorEastAsia" w:hint="eastAsia"/>
                <w:sz w:val="24"/>
                <w:szCs w:val="24"/>
              </w:rPr>
              <w:t>14001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:2015</w:t>
            </w:r>
            <w:r w:rsidR="005C7E07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5C7E07">
              <w:rPr>
                <w:rFonts w:eastAsiaTheme="minorEastAsia" w:hAnsiTheme="minorEastAsia" w:hint="eastAsia"/>
                <w:sz w:val="24"/>
                <w:szCs w:val="24"/>
              </w:rPr>
              <w:t>ISO45001</w:t>
            </w:r>
            <w:r w:rsidR="005C7E07"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  <w:r w:rsidR="005C7E07">
              <w:rPr>
                <w:rFonts w:eastAsiaTheme="minorEastAsia" w:hAnsiTheme="minorEastAsia" w:hint="eastAsia"/>
                <w:sz w:val="24"/>
                <w:szCs w:val="24"/>
              </w:rPr>
              <w:t>2018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标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准要求，</w:t>
            </w: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t>但仍存在不足，各部门应举一反三，对类似问题予以整改。</w:t>
            </w:r>
          </w:p>
        </w:tc>
        <w:tc>
          <w:tcPr>
            <w:tcW w:w="1585" w:type="dxa"/>
            <w:vAlign w:val="center"/>
          </w:tcPr>
          <w:p w:rsidR="003C5356" w:rsidRDefault="00A13B08" w:rsidP="00B12A6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lastRenderedPageBreak/>
              <w:t>符合</w:t>
            </w:r>
          </w:p>
        </w:tc>
      </w:tr>
      <w:tr w:rsidR="003C5356" w:rsidRPr="00DF525C" w:rsidTr="00904A41">
        <w:trPr>
          <w:trHeight w:val="1151"/>
        </w:trPr>
        <w:tc>
          <w:tcPr>
            <w:tcW w:w="1242" w:type="dxa"/>
            <w:vAlign w:val="center"/>
          </w:tcPr>
          <w:p w:rsidR="003C5356" w:rsidRPr="003C5356" w:rsidRDefault="003C5356" w:rsidP="003C5356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3C5356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276" w:type="dxa"/>
          </w:tcPr>
          <w:p w:rsidR="003C5356" w:rsidRPr="003C5356" w:rsidRDefault="003C5356" w:rsidP="00B12A6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3C5356">
              <w:rPr>
                <w:rFonts w:eastAsiaTheme="minorEastAsia" w:hint="eastAsia"/>
                <w:sz w:val="24"/>
                <w:szCs w:val="24"/>
              </w:rPr>
              <w:t>E</w:t>
            </w:r>
            <w:r w:rsidR="005C7E07">
              <w:rPr>
                <w:rFonts w:eastAsiaTheme="minorEastAsia" w:hint="eastAsia"/>
                <w:sz w:val="24"/>
                <w:szCs w:val="24"/>
              </w:rPr>
              <w:t>O</w:t>
            </w:r>
            <w:r w:rsidRPr="003C5356">
              <w:rPr>
                <w:rFonts w:eastAsiaTheme="minorEastAsia" w:hint="eastAsia"/>
                <w:sz w:val="24"/>
                <w:szCs w:val="24"/>
              </w:rPr>
              <w:t>10.2</w:t>
            </w:r>
          </w:p>
        </w:tc>
        <w:tc>
          <w:tcPr>
            <w:tcW w:w="10606" w:type="dxa"/>
          </w:tcPr>
          <w:p w:rsidR="005C7E07" w:rsidRPr="005C7E07" w:rsidRDefault="005C7E07" w:rsidP="005C7E0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C7E07">
              <w:rPr>
                <w:rFonts w:eastAsiaTheme="minorEastAsia" w:hAnsiTheme="minorEastAsia" w:hint="eastAsia"/>
                <w:sz w:val="24"/>
                <w:szCs w:val="24"/>
              </w:rPr>
              <w:t>保持实施《纠正措施和预防措施控制程序》、《事故调查处置控制程序》，对纠正预防措施识别、评审、验证，事故事件报告、调查、处理等作了规定，其内容符合组织实际及标准要求。</w:t>
            </w:r>
            <w:r w:rsidRPr="005C7E07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5C7E07" w:rsidRPr="005C7E07" w:rsidRDefault="005C7E07" w:rsidP="005C7E0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C7E07">
              <w:rPr>
                <w:rFonts w:eastAsiaTheme="minorEastAsia" w:hAnsiTheme="minorEastAsia" w:hint="eastAsia"/>
                <w:sz w:val="24"/>
                <w:szCs w:val="24"/>
              </w:rPr>
              <w:t>对内审中提出不合格项进行了原因分析</w:t>
            </w:r>
            <w:r w:rsidRPr="005C7E07">
              <w:rPr>
                <w:rFonts w:eastAsiaTheme="minorEastAsia" w:hAnsiTheme="minorEastAsia" w:hint="eastAsia"/>
                <w:sz w:val="24"/>
                <w:szCs w:val="24"/>
              </w:rPr>
              <w:t>,</w:t>
            </w:r>
            <w:r w:rsidRPr="005C7E07">
              <w:rPr>
                <w:rFonts w:eastAsiaTheme="minorEastAsia" w:hAnsiTheme="minorEastAsia" w:hint="eastAsia"/>
                <w:sz w:val="24"/>
                <w:szCs w:val="24"/>
              </w:rPr>
              <w:t>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:rsidR="005C7E07" w:rsidRPr="005C7E07" w:rsidRDefault="005C7E07" w:rsidP="005C7E0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C7E07">
              <w:rPr>
                <w:rFonts w:eastAsiaTheme="minorEastAsia" w:hAnsiTheme="minorEastAsia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</w:t>
            </w:r>
            <w:r w:rsidRPr="005C7E07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5C7E07">
              <w:rPr>
                <w:rFonts w:eastAsiaTheme="minorEastAsia" w:hAnsiTheme="minorEastAsia" w:hint="eastAsia"/>
                <w:sz w:val="24"/>
                <w:szCs w:val="24"/>
              </w:rPr>
              <w:t>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3C5356" w:rsidRPr="003C5356" w:rsidRDefault="005C7E07" w:rsidP="005C7E0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C7E07">
              <w:rPr>
                <w:rFonts w:eastAsiaTheme="minorEastAsia" w:hAnsiTheme="minorEastAsia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1585" w:type="dxa"/>
            <w:vAlign w:val="center"/>
          </w:tcPr>
          <w:p w:rsidR="003C5356" w:rsidRDefault="00A13B08" w:rsidP="00B12A6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符合</w:t>
            </w:r>
          </w:p>
        </w:tc>
      </w:tr>
    </w:tbl>
    <w:p w:rsidR="00C2621F" w:rsidRPr="00DF525C" w:rsidRDefault="00CE5C79">
      <w:pPr>
        <w:rPr>
          <w:rFonts w:eastAsiaTheme="minorEastAsia"/>
        </w:rPr>
      </w:pPr>
      <w:r w:rsidRPr="00DF525C">
        <w:rPr>
          <w:rFonts w:eastAsiaTheme="minorEastAsia"/>
        </w:rPr>
        <w:ptab w:relativeTo="margin" w:alignment="center" w:leader="none"/>
      </w:r>
    </w:p>
    <w:p w:rsidR="00C2621F" w:rsidRPr="00DF525C" w:rsidRDefault="00C2621F">
      <w:pPr>
        <w:rPr>
          <w:rFonts w:eastAsiaTheme="minorEastAsia"/>
        </w:rPr>
      </w:pPr>
    </w:p>
    <w:p w:rsidR="00C2621F" w:rsidRPr="00DF525C" w:rsidRDefault="00C2621F">
      <w:pPr>
        <w:rPr>
          <w:rFonts w:eastAsiaTheme="minorEastAsia"/>
        </w:rPr>
      </w:pPr>
    </w:p>
    <w:p w:rsidR="00C2621F" w:rsidRPr="00DF525C" w:rsidRDefault="00CE5C79" w:rsidP="00C2621F">
      <w:pPr>
        <w:pStyle w:val="a4"/>
        <w:rPr>
          <w:rFonts w:eastAsiaTheme="minorEastAsia"/>
        </w:rPr>
      </w:pPr>
      <w:r w:rsidRPr="00DF525C">
        <w:rPr>
          <w:rFonts w:eastAsiaTheme="minorEastAsia" w:hAnsiTheme="minorEastAsia"/>
        </w:rPr>
        <w:t>说明：不符合标注</w:t>
      </w:r>
      <w:r w:rsidRPr="00DF525C">
        <w:rPr>
          <w:rFonts w:eastAsiaTheme="minorEastAsia"/>
        </w:rPr>
        <w:t>N</w:t>
      </w:r>
    </w:p>
    <w:sectPr w:rsidR="00C2621F" w:rsidRPr="00DF525C" w:rsidSect="00C2621F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C9F" w:rsidRDefault="00057C9F" w:rsidP="004749F5">
      <w:r>
        <w:separator/>
      </w:r>
    </w:p>
  </w:endnote>
  <w:endnote w:type="continuationSeparator" w:id="1">
    <w:p w:rsidR="00057C9F" w:rsidRDefault="00057C9F" w:rsidP="00474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C2621F" w:rsidRDefault="00684E6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D788A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2621F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2621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D788A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2621F" w:rsidRDefault="00C262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C9F" w:rsidRDefault="00057C9F" w:rsidP="004749F5">
      <w:r>
        <w:separator/>
      </w:r>
    </w:p>
  </w:footnote>
  <w:footnote w:type="continuationSeparator" w:id="1">
    <w:p w:rsidR="00057C9F" w:rsidRDefault="00057C9F" w:rsidP="00474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1F" w:rsidRPr="00390345" w:rsidRDefault="00C2621F" w:rsidP="00DF525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2621F" w:rsidRDefault="00684E63" w:rsidP="00C2621F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C2621F" w:rsidRPr="000B51BD" w:rsidRDefault="00C2621F" w:rsidP="00C2621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bookmarkStart w:id="0" w:name="_GoBack"/>
                <w:bookmarkEnd w:id="0"/>
                <w:r>
                  <w:rPr>
                    <w:sz w:val="18"/>
                    <w:szCs w:val="18"/>
                  </w:rPr>
                  <w:t>I</w:t>
                </w:r>
                <w:r w:rsidR="00B01C24">
                  <w:rPr>
                    <w:sz w:val="18"/>
                    <w:szCs w:val="18"/>
                  </w:rPr>
                  <w:t>I</w:t>
                </w:r>
                <w:r w:rsidR="00B01C24">
                  <w:rPr>
                    <w:rFonts w:hint="eastAsia"/>
                    <w:sz w:val="18"/>
                    <w:szCs w:val="18"/>
                  </w:rPr>
                  <w:t>-12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2621F" w:rsidRPr="00390345">
      <w:rPr>
        <w:rStyle w:val="CharChar1"/>
        <w:rFonts w:hint="default"/>
        <w:w w:val="90"/>
      </w:rPr>
      <w:t>Beijing International Standard united Certification Co.,Ltd.</w:t>
    </w:r>
  </w:p>
  <w:p w:rsidR="00C2621F" w:rsidRDefault="00C2621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2C508F"/>
    <w:multiLevelType w:val="singleLevel"/>
    <w:tmpl w:val="882C508F"/>
    <w:lvl w:ilvl="0">
      <w:start w:val="3"/>
      <w:numFmt w:val="decimal"/>
      <w:suff w:val="nothing"/>
      <w:lvlText w:val="%1、"/>
      <w:lvlJc w:val="left"/>
    </w:lvl>
  </w:abstractNum>
  <w:abstractNum w:abstractNumId="1">
    <w:nsid w:val="D40F911C"/>
    <w:multiLevelType w:val="singleLevel"/>
    <w:tmpl w:val="D40F911C"/>
    <w:lvl w:ilvl="0">
      <w:start w:val="1"/>
      <w:numFmt w:val="decimal"/>
      <w:suff w:val="nothing"/>
      <w:lvlText w:val="%1、"/>
      <w:lvlJc w:val="left"/>
    </w:lvl>
  </w:abstractNum>
  <w:abstractNum w:abstractNumId="2">
    <w:nsid w:val="012211AD"/>
    <w:multiLevelType w:val="multilevel"/>
    <w:tmpl w:val="012211A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EF279D"/>
    <w:multiLevelType w:val="singleLevel"/>
    <w:tmpl w:val="58EF279D"/>
    <w:lvl w:ilvl="0">
      <w:start w:val="1"/>
      <w:numFmt w:val="decimal"/>
      <w:suff w:val="nothing"/>
      <w:lvlText w:val="%1."/>
      <w:lvlJc w:val="left"/>
    </w:lvl>
  </w:abstractNum>
  <w:abstractNum w:abstractNumId="4">
    <w:nsid w:val="59375C33"/>
    <w:multiLevelType w:val="singleLevel"/>
    <w:tmpl w:val="59375C33"/>
    <w:lvl w:ilvl="0">
      <w:start w:val="1"/>
      <w:numFmt w:val="decimal"/>
      <w:suff w:val="nothing"/>
      <w:lvlText w:val="%1."/>
      <w:lvlJc w:val="left"/>
    </w:lvl>
  </w:abstractNum>
  <w:abstractNum w:abstractNumId="5">
    <w:nsid w:val="59375D41"/>
    <w:multiLevelType w:val="singleLevel"/>
    <w:tmpl w:val="59375D41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9F5"/>
    <w:rsid w:val="000118A3"/>
    <w:rsid w:val="0003628E"/>
    <w:rsid w:val="000417AF"/>
    <w:rsid w:val="0004695D"/>
    <w:rsid w:val="00047B7D"/>
    <w:rsid w:val="00057C9F"/>
    <w:rsid w:val="0008705B"/>
    <w:rsid w:val="000C3CF0"/>
    <w:rsid w:val="000C63B7"/>
    <w:rsid w:val="00104529"/>
    <w:rsid w:val="00124B0C"/>
    <w:rsid w:val="001A263F"/>
    <w:rsid w:val="001C5171"/>
    <w:rsid w:val="0023427F"/>
    <w:rsid w:val="002D2568"/>
    <w:rsid w:val="00307AF4"/>
    <w:rsid w:val="00311D7A"/>
    <w:rsid w:val="003173FE"/>
    <w:rsid w:val="003658B7"/>
    <w:rsid w:val="003851F8"/>
    <w:rsid w:val="003A3E5E"/>
    <w:rsid w:val="003C5356"/>
    <w:rsid w:val="004050D0"/>
    <w:rsid w:val="00412849"/>
    <w:rsid w:val="00434681"/>
    <w:rsid w:val="00442DF0"/>
    <w:rsid w:val="00450041"/>
    <w:rsid w:val="004611E0"/>
    <w:rsid w:val="0046783C"/>
    <w:rsid w:val="004749F5"/>
    <w:rsid w:val="004C3F2B"/>
    <w:rsid w:val="004F035C"/>
    <w:rsid w:val="004F7207"/>
    <w:rsid w:val="005025A6"/>
    <w:rsid w:val="00510FC7"/>
    <w:rsid w:val="005443B8"/>
    <w:rsid w:val="005B1827"/>
    <w:rsid w:val="005B43C6"/>
    <w:rsid w:val="005C6DBB"/>
    <w:rsid w:val="005C7E07"/>
    <w:rsid w:val="005F5909"/>
    <w:rsid w:val="005F5ABE"/>
    <w:rsid w:val="00604D47"/>
    <w:rsid w:val="00613B25"/>
    <w:rsid w:val="00613D91"/>
    <w:rsid w:val="00673DCF"/>
    <w:rsid w:val="00684E63"/>
    <w:rsid w:val="006C00D7"/>
    <w:rsid w:val="006D1842"/>
    <w:rsid w:val="006D2E1D"/>
    <w:rsid w:val="006E2A1E"/>
    <w:rsid w:val="007159F5"/>
    <w:rsid w:val="00797E55"/>
    <w:rsid w:val="007C588A"/>
    <w:rsid w:val="007D1899"/>
    <w:rsid w:val="008228DA"/>
    <w:rsid w:val="008306E2"/>
    <w:rsid w:val="008351A8"/>
    <w:rsid w:val="008647D3"/>
    <w:rsid w:val="008721BD"/>
    <w:rsid w:val="008D098A"/>
    <w:rsid w:val="008E6F9C"/>
    <w:rsid w:val="008F5A57"/>
    <w:rsid w:val="00912B74"/>
    <w:rsid w:val="0099711F"/>
    <w:rsid w:val="009C6152"/>
    <w:rsid w:val="009D788A"/>
    <w:rsid w:val="00A13B08"/>
    <w:rsid w:val="00A67B16"/>
    <w:rsid w:val="00A717F3"/>
    <w:rsid w:val="00A826F7"/>
    <w:rsid w:val="00A85F5C"/>
    <w:rsid w:val="00A86046"/>
    <w:rsid w:val="00AA40F9"/>
    <w:rsid w:val="00AD165B"/>
    <w:rsid w:val="00AE1696"/>
    <w:rsid w:val="00AE3014"/>
    <w:rsid w:val="00B01C24"/>
    <w:rsid w:val="00B22A56"/>
    <w:rsid w:val="00B239B7"/>
    <w:rsid w:val="00B54156"/>
    <w:rsid w:val="00B75E0A"/>
    <w:rsid w:val="00B81991"/>
    <w:rsid w:val="00BA61D5"/>
    <w:rsid w:val="00BB1867"/>
    <w:rsid w:val="00C2621F"/>
    <w:rsid w:val="00C60904"/>
    <w:rsid w:val="00C94399"/>
    <w:rsid w:val="00CE3B8F"/>
    <w:rsid w:val="00CE428E"/>
    <w:rsid w:val="00CE5C79"/>
    <w:rsid w:val="00D41DD6"/>
    <w:rsid w:val="00D6144E"/>
    <w:rsid w:val="00D63F73"/>
    <w:rsid w:val="00D671DC"/>
    <w:rsid w:val="00D676EE"/>
    <w:rsid w:val="00DB45F4"/>
    <w:rsid w:val="00DC1AE7"/>
    <w:rsid w:val="00DD4990"/>
    <w:rsid w:val="00DF525C"/>
    <w:rsid w:val="00E34F41"/>
    <w:rsid w:val="00E367A7"/>
    <w:rsid w:val="00E55A36"/>
    <w:rsid w:val="00EB3558"/>
    <w:rsid w:val="00ED089E"/>
    <w:rsid w:val="00F8329B"/>
    <w:rsid w:val="00FB07E9"/>
    <w:rsid w:val="00FB51A0"/>
    <w:rsid w:val="00FB7152"/>
    <w:rsid w:val="00FC33BD"/>
    <w:rsid w:val="00FD7107"/>
    <w:rsid w:val="00FF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Pages>1</Pages>
  <Words>1017</Words>
  <Characters>5800</Characters>
  <Application>Microsoft Office Word</Application>
  <DocSecurity>0</DocSecurity>
  <Lines>48</Lines>
  <Paragraphs>13</Paragraphs>
  <ScaleCrop>false</ScaleCrop>
  <Company/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56</cp:revision>
  <dcterms:created xsi:type="dcterms:W3CDTF">2015-06-17T12:51:00Z</dcterms:created>
  <dcterms:modified xsi:type="dcterms:W3CDTF">2021-09-18T02:10:00Z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