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sz w:val="36"/>
          <w:szCs w:val="36"/>
        </w:rPr>
      </w:pPr>
      <w:r>
        <w:rPr>
          <w:rFonts w:hint="eastAsia" w:ascii="宋体" w:hAnsi="宋体"/>
          <w:b/>
          <w:sz w:val="36"/>
          <w:szCs w:val="36"/>
        </w:rPr>
        <w:t>培训有效性评价表</w:t>
      </w:r>
    </w:p>
    <w:p>
      <w:pPr>
        <w:ind w:right="278"/>
        <w:jc w:val="right"/>
        <w:rPr>
          <w:rFonts w:ascii="宋体"/>
          <w:szCs w:val="24"/>
        </w:rPr>
      </w:pPr>
      <w:r>
        <w:rPr>
          <w:rFonts w:hint="eastAsia"/>
          <w:sz w:val="18"/>
          <w:szCs w:val="18"/>
        </w:rPr>
        <w:t>编号：</w:t>
      </w:r>
      <w:r>
        <w:rPr>
          <w:rFonts w:hint="eastAsia" w:ascii="宋体" w:hAnsi="宋体"/>
          <w:sz w:val="18"/>
          <w:szCs w:val="18"/>
          <w:lang w:val="en-US" w:eastAsia="zh-CN"/>
        </w:rPr>
        <w:t>7</w:t>
      </w:r>
      <w:r>
        <w:rPr>
          <w:rFonts w:ascii="宋体" w:hAnsi="宋体"/>
          <w:sz w:val="18"/>
          <w:szCs w:val="18"/>
        </w:rPr>
        <w:t>.2-03</w:t>
      </w:r>
    </w:p>
    <w:tbl>
      <w:tblPr>
        <w:tblStyle w:val="6"/>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279"/>
        <w:gridCol w:w="1640"/>
        <w:gridCol w:w="3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3" w:type="dxa"/>
            <w:vAlign w:val="center"/>
          </w:tcPr>
          <w:p>
            <w:pPr>
              <w:jc w:val="center"/>
              <w:rPr>
                <w:rFonts w:hint="eastAsia" w:ascii="宋体" w:hAnsi="宋体"/>
                <w:sz w:val="24"/>
              </w:rPr>
            </w:pPr>
            <w:r>
              <w:rPr>
                <w:rFonts w:hint="eastAsia" w:ascii="宋体" w:hAnsi="宋体"/>
                <w:sz w:val="24"/>
              </w:rPr>
              <w:t>培训岗位</w:t>
            </w:r>
          </w:p>
        </w:tc>
        <w:tc>
          <w:tcPr>
            <w:tcW w:w="3279" w:type="dxa"/>
            <w:vAlign w:val="center"/>
          </w:tcPr>
          <w:p>
            <w:pPr>
              <w:jc w:val="center"/>
              <w:rPr>
                <w:rFonts w:hint="default" w:ascii="宋体" w:hAnsi="宋体"/>
                <w:sz w:val="24"/>
                <w:lang w:val="en-US" w:eastAsia="zh-CN"/>
              </w:rPr>
            </w:pPr>
            <w:r>
              <w:rPr>
                <w:rFonts w:hint="eastAsia" w:ascii="宋体" w:hAnsi="宋体" w:eastAsia="宋体" w:cs="宋体"/>
                <w:b/>
                <w:bCs/>
                <w:color w:val="auto"/>
                <w:sz w:val="21"/>
                <w:szCs w:val="21"/>
                <w:lang w:val="en-US" w:eastAsia="zh-CN"/>
              </w:rPr>
              <w:t>办公室、</w:t>
            </w:r>
            <w:r>
              <w:rPr>
                <w:rFonts w:hint="eastAsia" w:ascii="宋体" w:hAnsi="宋体" w:eastAsia="宋体" w:cs="宋体"/>
                <w:b w:val="0"/>
                <w:bCs w:val="0"/>
                <w:color w:val="auto"/>
                <w:sz w:val="21"/>
                <w:szCs w:val="21"/>
                <w:lang w:val="en-US" w:eastAsia="zh-CN"/>
              </w:rPr>
              <w:t>生产部</w:t>
            </w:r>
          </w:p>
        </w:tc>
        <w:tc>
          <w:tcPr>
            <w:tcW w:w="1640" w:type="dxa"/>
            <w:vAlign w:val="center"/>
          </w:tcPr>
          <w:p>
            <w:pPr>
              <w:jc w:val="center"/>
              <w:rPr>
                <w:rFonts w:hint="eastAsia" w:ascii="宋体" w:hAnsi="宋体"/>
                <w:sz w:val="24"/>
              </w:rPr>
            </w:pPr>
            <w:r>
              <w:rPr>
                <w:rFonts w:hint="eastAsia" w:ascii="宋体" w:hAnsi="宋体"/>
                <w:sz w:val="24"/>
              </w:rPr>
              <w:t>培训方式</w:t>
            </w:r>
          </w:p>
        </w:tc>
        <w:tc>
          <w:tcPr>
            <w:tcW w:w="3297" w:type="dxa"/>
            <w:vAlign w:val="center"/>
          </w:tcPr>
          <w:p>
            <w:pPr>
              <w:jc w:val="center"/>
              <w:rPr>
                <w:rFonts w:hint="eastAsia" w:ascii="宋体" w:hAnsi="宋体"/>
                <w:sz w:val="24"/>
              </w:rPr>
            </w:pPr>
            <w:r>
              <w:rPr>
                <w:rFonts w:hint="eastAsia" w:ascii="宋体" w:hAnsi="宋体"/>
                <w:sz w:val="24"/>
              </w:rPr>
              <w:t>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3" w:type="dxa"/>
            <w:vAlign w:val="center"/>
          </w:tcPr>
          <w:p>
            <w:pPr>
              <w:jc w:val="center"/>
              <w:rPr>
                <w:rFonts w:hint="eastAsia" w:ascii="宋体" w:hAnsi="宋体"/>
                <w:sz w:val="24"/>
              </w:rPr>
            </w:pPr>
            <w:r>
              <w:rPr>
                <w:rFonts w:hint="eastAsia" w:ascii="宋体" w:hAnsi="宋体"/>
                <w:sz w:val="24"/>
              </w:rPr>
              <w:t>培训人数</w:t>
            </w:r>
          </w:p>
        </w:tc>
        <w:tc>
          <w:tcPr>
            <w:tcW w:w="3279" w:type="dxa"/>
            <w:vAlign w:val="center"/>
          </w:tcPr>
          <w:p>
            <w:pPr>
              <w:jc w:val="center"/>
              <w:rPr>
                <w:rFonts w:hint="eastAsia" w:ascii="宋体" w:hAnsi="宋体"/>
                <w:sz w:val="24"/>
              </w:rPr>
            </w:pPr>
            <w:r>
              <w:rPr>
                <w:rFonts w:hint="eastAsia" w:ascii="宋体" w:hAnsi="宋体"/>
                <w:sz w:val="24"/>
                <w:lang w:val="en-US" w:eastAsia="zh-CN"/>
              </w:rPr>
              <w:t>2</w:t>
            </w:r>
            <w:bookmarkStart w:id="0" w:name="_GoBack"/>
            <w:bookmarkEnd w:id="0"/>
            <w:r>
              <w:rPr>
                <w:rFonts w:hint="eastAsia" w:ascii="宋体" w:hAnsi="宋体"/>
                <w:sz w:val="24"/>
              </w:rPr>
              <w:t>人</w:t>
            </w:r>
          </w:p>
        </w:tc>
        <w:tc>
          <w:tcPr>
            <w:tcW w:w="1640" w:type="dxa"/>
            <w:vAlign w:val="center"/>
          </w:tcPr>
          <w:p>
            <w:pPr>
              <w:jc w:val="center"/>
              <w:rPr>
                <w:rFonts w:hint="eastAsia" w:ascii="宋体" w:hAnsi="宋体"/>
                <w:sz w:val="24"/>
              </w:rPr>
            </w:pPr>
            <w:r>
              <w:rPr>
                <w:rFonts w:hint="eastAsia" w:ascii="宋体" w:hAnsi="宋体"/>
                <w:sz w:val="24"/>
              </w:rPr>
              <w:t>考核方式</w:t>
            </w:r>
          </w:p>
        </w:tc>
        <w:tc>
          <w:tcPr>
            <w:tcW w:w="3297" w:type="dxa"/>
            <w:vAlign w:val="center"/>
          </w:tcPr>
          <w:p>
            <w:pPr>
              <w:jc w:val="center"/>
              <w:rPr>
                <w:rFonts w:hint="eastAsia" w:ascii="宋体" w:hAnsi="宋体"/>
                <w:sz w:val="24"/>
              </w:rPr>
            </w:pPr>
            <w:r>
              <w:rPr>
                <w:rFonts w:hint="eastAsia" w:ascii="宋体" w:hAnsi="宋体"/>
                <w:sz w:val="24"/>
              </w:rPr>
              <w:t>现场提问、现场整改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3" w:type="dxa"/>
            <w:vAlign w:val="center"/>
          </w:tcPr>
          <w:p>
            <w:pPr>
              <w:jc w:val="center"/>
              <w:rPr>
                <w:rFonts w:hint="eastAsia" w:ascii="宋体" w:hAnsi="宋体"/>
                <w:sz w:val="24"/>
              </w:rPr>
            </w:pPr>
            <w:r>
              <w:rPr>
                <w:rFonts w:hint="eastAsia" w:ascii="宋体" w:hAnsi="宋体"/>
                <w:sz w:val="24"/>
              </w:rPr>
              <w:t>授课人</w:t>
            </w:r>
          </w:p>
        </w:tc>
        <w:tc>
          <w:tcPr>
            <w:tcW w:w="3279" w:type="dxa"/>
            <w:vAlign w:val="center"/>
          </w:tcPr>
          <w:p>
            <w:pPr>
              <w:jc w:val="center"/>
              <w:rPr>
                <w:rFonts w:hint="eastAsia" w:ascii="宋体" w:hAnsi="宋体"/>
                <w:sz w:val="24"/>
              </w:rPr>
            </w:pPr>
            <w:r>
              <w:rPr>
                <w:rFonts w:hint="eastAsia" w:ascii="宋体" w:hAnsi="宋体"/>
                <w:sz w:val="24"/>
              </w:rPr>
              <w:t>管理者代表</w:t>
            </w:r>
          </w:p>
        </w:tc>
        <w:tc>
          <w:tcPr>
            <w:tcW w:w="1640" w:type="dxa"/>
            <w:vAlign w:val="center"/>
          </w:tcPr>
          <w:p>
            <w:pPr>
              <w:jc w:val="center"/>
              <w:rPr>
                <w:rFonts w:hint="eastAsia" w:ascii="宋体" w:hAnsi="宋体"/>
                <w:sz w:val="24"/>
              </w:rPr>
            </w:pPr>
            <w:r>
              <w:rPr>
                <w:rFonts w:hint="eastAsia" w:ascii="宋体" w:hAnsi="宋体"/>
                <w:sz w:val="24"/>
              </w:rPr>
              <w:t>时   间</w:t>
            </w:r>
          </w:p>
        </w:tc>
        <w:tc>
          <w:tcPr>
            <w:tcW w:w="3297" w:type="dxa"/>
            <w:vAlign w:val="center"/>
          </w:tcPr>
          <w:p>
            <w:pPr>
              <w:jc w:val="center"/>
              <w:rPr>
                <w:rFonts w:hint="default" w:ascii="宋体" w:hAnsi="宋体"/>
                <w:sz w:val="24"/>
                <w:lang w:val="en-US" w:eastAsia="zh-CN"/>
              </w:rPr>
            </w:pPr>
            <w:r>
              <w:rPr>
                <w:rFonts w:hint="eastAsia" w:ascii="宋体" w:hAnsi="宋体"/>
                <w:sz w:val="24"/>
              </w:rPr>
              <w:t>20</w:t>
            </w:r>
            <w:r>
              <w:rPr>
                <w:rFonts w:hint="eastAsia" w:ascii="宋体" w:hAnsi="宋体"/>
                <w:sz w:val="24"/>
                <w:lang w:val="en-US" w:eastAsia="zh-CN"/>
              </w:rPr>
              <w:t>21</w:t>
            </w:r>
            <w:r>
              <w:rPr>
                <w:rFonts w:hint="eastAsia" w:ascii="宋体" w:hAnsi="宋体"/>
                <w:sz w:val="24"/>
              </w:rPr>
              <w:t>.</w:t>
            </w:r>
            <w:r>
              <w:rPr>
                <w:rFonts w:hint="eastAsia" w:ascii="宋体" w:hAnsi="宋体"/>
                <w:sz w:val="24"/>
                <w:lang w:val="en-US" w:eastAsia="zh-CN"/>
              </w:rPr>
              <w:t>9</w:t>
            </w:r>
            <w:r>
              <w:rPr>
                <w:rFonts w:hint="eastAsia" w:ascii="宋体" w:hAnsi="宋体"/>
                <w:sz w:val="24"/>
              </w:rPr>
              <w:t>.</w:t>
            </w:r>
            <w:r>
              <w:rPr>
                <w:rFonts w:hint="eastAsia" w:ascii="宋体" w:hAnsi="宋体"/>
                <w:sz w:val="24"/>
                <w:lang w:val="en-US" w:eastAsia="zh-CN"/>
              </w:rPr>
              <w:t>14   8:00-9:00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3" w:type="dxa"/>
            <w:vAlign w:val="center"/>
          </w:tcPr>
          <w:p>
            <w:pPr>
              <w:jc w:val="center"/>
              <w:rPr>
                <w:rFonts w:hint="eastAsia" w:ascii="宋体" w:hAnsi="宋体"/>
                <w:sz w:val="24"/>
              </w:rPr>
            </w:pPr>
            <w:r>
              <w:rPr>
                <w:rFonts w:hint="eastAsia" w:ascii="宋体" w:hAnsi="宋体"/>
                <w:sz w:val="24"/>
              </w:rPr>
              <w:t>培训地点</w:t>
            </w:r>
          </w:p>
        </w:tc>
        <w:tc>
          <w:tcPr>
            <w:tcW w:w="3279" w:type="dxa"/>
            <w:vAlign w:val="center"/>
          </w:tcPr>
          <w:p>
            <w:pPr>
              <w:jc w:val="center"/>
              <w:rPr>
                <w:rFonts w:hint="eastAsia" w:ascii="宋体" w:hAnsi="宋体"/>
                <w:sz w:val="24"/>
              </w:rPr>
            </w:pPr>
            <w:r>
              <w:rPr>
                <w:rFonts w:hint="eastAsia" w:ascii="宋体" w:hAnsi="宋体"/>
                <w:sz w:val="24"/>
              </w:rPr>
              <w:t>公司会议室</w:t>
            </w:r>
          </w:p>
        </w:tc>
        <w:tc>
          <w:tcPr>
            <w:tcW w:w="1640" w:type="dxa"/>
            <w:vAlign w:val="center"/>
          </w:tcPr>
          <w:p>
            <w:pPr>
              <w:jc w:val="center"/>
              <w:rPr>
                <w:rFonts w:hint="eastAsia" w:ascii="宋体" w:hAnsi="宋体"/>
                <w:sz w:val="24"/>
              </w:rPr>
            </w:pPr>
            <w:r>
              <w:rPr>
                <w:rFonts w:hint="eastAsia" w:ascii="宋体" w:hAnsi="宋体"/>
                <w:sz w:val="24"/>
              </w:rPr>
              <w:t>考核地点</w:t>
            </w:r>
          </w:p>
        </w:tc>
        <w:tc>
          <w:tcPr>
            <w:tcW w:w="3297" w:type="dxa"/>
            <w:vAlign w:val="center"/>
          </w:tcPr>
          <w:p>
            <w:pPr>
              <w:jc w:val="center"/>
              <w:rPr>
                <w:rFonts w:hint="eastAsia" w:ascii="宋体" w:hAnsi="宋体"/>
                <w:sz w:val="24"/>
              </w:rPr>
            </w:pPr>
            <w:r>
              <w:rPr>
                <w:rFonts w:hint="eastAsia" w:ascii="宋体" w:hAnsi="宋体"/>
                <w:sz w:val="24"/>
              </w:rPr>
              <w:t>公司会议室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trPr>
        <w:tc>
          <w:tcPr>
            <w:tcW w:w="9979" w:type="dxa"/>
            <w:gridSpan w:val="4"/>
            <w:vAlign w:val="center"/>
          </w:tcPr>
          <w:p>
            <w:pPr>
              <w:jc w:val="left"/>
              <w:rPr>
                <w:rFonts w:hint="eastAsia"/>
              </w:rPr>
            </w:pPr>
            <w:r>
              <w:rPr>
                <w:rFonts w:hint="eastAsia"/>
              </w:rPr>
              <w:t>培训内容:</w:t>
            </w:r>
          </w:p>
          <w:p>
            <w:pPr>
              <w:jc w:val="left"/>
              <w:rPr>
                <w:rFonts w:hint="eastAsia"/>
              </w:rPr>
            </w:pPr>
            <w:r>
              <w:rPr>
                <w:rFonts w:hint="eastAsia"/>
              </w:rPr>
              <w:t>GB/T 19001:2016 idt ISO 9001:2015标准</w:t>
            </w:r>
            <w:r>
              <w:rPr>
                <w:rFonts w:hint="eastAsia"/>
                <w:lang w:val="en-US" w:eastAsia="zh-CN"/>
              </w:rPr>
              <w:t>7.2条款：</w:t>
            </w:r>
            <w:r>
              <w:rPr>
                <w:rFonts w:hint="eastAsia"/>
              </w:rPr>
              <w:t>织应：a）确定受其控制的工作人员所需具备的能力，这些人员从事的工作影响质量管理体系绩效和有效性；b）基于适当的教育、培训或经历，确保这些人员是胜任的；</w:t>
            </w:r>
          </w:p>
          <w:p>
            <w:pPr>
              <w:rPr>
                <w:rFonts w:hint="eastAsia"/>
              </w:rPr>
            </w:pPr>
            <w:r>
              <w:rPr>
                <w:rFonts w:hint="eastAsia"/>
                <w:lang w:val="en-US" w:eastAsia="zh-CN"/>
              </w:rPr>
              <w:t>GB/T24001-2016/ISO14001-2015标准7.2条款：</w:t>
            </w:r>
            <w:r>
              <w:rPr>
                <w:rFonts w:hint="eastAsia"/>
              </w:rPr>
              <w:t>组织应： a)  确定在其控制下工作，对其环境绩效和履行合规义务的能力具有影响的人员所需的能力；b)  基于适当的教育、培训或经历，确保这些人员是能胜任的；</w:t>
            </w:r>
          </w:p>
          <w:p>
            <w:pPr>
              <w:rPr>
                <w:rFonts w:hint="eastAsia"/>
              </w:rPr>
            </w:pPr>
            <w:r>
              <w:rPr>
                <w:rFonts w:hint="eastAsia"/>
                <w:lang w:val="en-US" w:eastAsia="zh-CN"/>
              </w:rPr>
              <w:t xml:space="preserve">GB/T 45001-2020 idt </w:t>
            </w:r>
            <w:r>
              <w:rPr>
                <w:rFonts w:hint="eastAsia"/>
              </w:rPr>
              <w:t>ISO45001：2018标准</w:t>
            </w:r>
            <w:r>
              <w:rPr>
                <w:rFonts w:hint="eastAsia"/>
                <w:lang w:val="en-US" w:eastAsia="zh-CN"/>
              </w:rPr>
              <w:t>7.2</w:t>
            </w:r>
            <w:r>
              <w:rPr>
                <w:rFonts w:hint="eastAsia"/>
              </w:rPr>
              <w:t>条款</w:t>
            </w:r>
            <w:r>
              <w:rPr>
                <w:rFonts w:hint="eastAsia"/>
                <w:lang w:eastAsia="zh-CN"/>
              </w:rPr>
              <w:t>：</w:t>
            </w:r>
            <w:r>
              <w:rPr>
                <w:rFonts w:hint="eastAsia"/>
              </w:rPr>
              <w:t>组织应：a） 确定影响或可能影响其职业健康安全绩效的工作人员所必需具备的能力；b） 基于适当的教育、培训或经历，确保工作人员具备胜任工作的能力（包括具备辨识危险源的能力）；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9979" w:type="dxa"/>
            <w:gridSpan w:val="4"/>
            <w:vAlign w:val="center"/>
          </w:tcPr>
          <w:p>
            <w:pPr>
              <w:jc w:val="left"/>
              <w:rPr>
                <w:rFonts w:hint="default" w:ascii="宋体" w:hAnsi="宋体"/>
                <w:sz w:val="24"/>
                <w:lang w:val="en-US"/>
              </w:rPr>
            </w:pPr>
            <w:r>
              <w:rPr>
                <w:rFonts w:hint="eastAsia" w:ascii="宋体" w:hAnsi="宋体"/>
                <w:sz w:val="24"/>
              </w:rPr>
              <w:t xml:space="preserve">参加人员: </w:t>
            </w:r>
            <w:r>
              <w:rPr>
                <w:rFonts w:hint="eastAsia" w:ascii="宋体" w:hAnsi="宋体"/>
                <w:sz w:val="24"/>
                <w:lang w:val="en-US" w:eastAsia="zh-CN"/>
              </w:rPr>
              <w:t>张浩</w:t>
            </w:r>
          </w:p>
          <w:p>
            <w:pPr>
              <w:jc w:val="left"/>
              <w:rPr>
                <w:rFonts w:hint="default" w:ascii="宋体" w:hAnsi="宋体"/>
                <w:sz w:val="24"/>
                <w:lang w:val="en-US" w:eastAsia="zh-CN"/>
              </w:rPr>
            </w:pPr>
            <w:r>
              <w:rPr>
                <w:rFonts w:hint="eastAsia" w:ascii="宋体" w:hAnsi="宋体"/>
                <w:sz w:val="24"/>
              </w:rPr>
              <w:t xml:space="preserve">           </w:t>
            </w:r>
          </w:p>
          <w:p>
            <w:pPr>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9979" w:type="dxa"/>
            <w:gridSpan w:val="4"/>
            <w:vAlign w:val="center"/>
          </w:tcPr>
          <w:p>
            <w:pPr>
              <w:jc w:val="left"/>
              <w:rPr>
                <w:rFonts w:hint="eastAsia" w:ascii="宋体" w:hAnsi="宋体"/>
                <w:sz w:val="24"/>
              </w:rPr>
            </w:pPr>
            <w:r>
              <w:rPr>
                <w:rFonts w:hint="eastAsia" w:ascii="宋体" w:hAnsi="宋体"/>
                <w:sz w:val="24"/>
              </w:rPr>
              <w:t>培训成绩:现场提问、现场整改、未形成考试卷。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trPr>
        <w:tc>
          <w:tcPr>
            <w:tcW w:w="9979" w:type="dxa"/>
            <w:gridSpan w:val="4"/>
            <w:vAlign w:val="center"/>
          </w:tcPr>
          <w:p>
            <w:pPr>
              <w:jc w:val="left"/>
              <w:rPr>
                <w:rFonts w:hint="eastAsia" w:ascii="宋体" w:hAnsi="宋体"/>
                <w:sz w:val="24"/>
              </w:rPr>
            </w:pPr>
            <w:r>
              <w:rPr>
                <w:rFonts w:hint="eastAsia" w:ascii="宋体" w:hAnsi="宋体"/>
                <w:sz w:val="24"/>
              </w:rPr>
              <w:t>效果评价:</w:t>
            </w:r>
          </w:p>
          <w:p>
            <w:pPr>
              <w:jc w:val="left"/>
              <w:rPr>
                <w:rFonts w:hint="eastAsia" w:ascii="宋体" w:hAnsi="宋体"/>
                <w:sz w:val="24"/>
              </w:rPr>
            </w:pPr>
            <w:r>
              <w:rPr>
                <w:rFonts w:hint="eastAsia" w:ascii="宋体" w:hAnsi="宋体"/>
                <w:sz w:val="24"/>
              </w:rPr>
              <w:t>通过此次培训，使相应的</w:t>
            </w:r>
            <w:r>
              <w:rPr>
                <w:rFonts w:hint="eastAsia" w:ascii="宋体" w:hAnsi="宋体"/>
                <w:sz w:val="24"/>
                <w:lang w:val="en-US" w:eastAsia="zh-CN"/>
              </w:rPr>
              <w:t>管理人员理解</w:t>
            </w:r>
            <w:r>
              <w:rPr>
                <w:rFonts w:hint="eastAsia" w:ascii="宋体" w:hAnsi="宋体"/>
                <w:sz w:val="24"/>
              </w:rPr>
              <w:t>了标准的知识，特别是</w:t>
            </w:r>
            <w:r>
              <w:rPr>
                <w:rFonts w:hint="eastAsia" w:ascii="宋体" w:hAnsi="宋体"/>
                <w:sz w:val="24"/>
                <w:lang w:val="en-US" w:eastAsia="zh-CN"/>
              </w:rPr>
              <w:t>了解</w:t>
            </w:r>
            <w:r>
              <w:rPr>
                <w:rFonts w:hint="eastAsia" w:ascii="宋体" w:hAnsi="宋体"/>
                <w:sz w:val="24"/>
              </w:rPr>
              <w:t>GB/T 19001:2016 idt ISO 9001:2015标准</w:t>
            </w:r>
            <w:r>
              <w:rPr>
                <w:rFonts w:hint="eastAsia" w:ascii="宋体" w:hAnsi="宋体"/>
                <w:sz w:val="24"/>
                <w:lang w:val="en-US" w:eastAsia="zh-CN"/>
              </w:rPr>
              <w:t>7.2</w:t>
            </w:r>
            <w:r>
              <w:rPr>
                <w:rFonts w:hint="eastAsia" w:ascii="宋体" w:hAnsi="宋体"/>
                <w:sz w:val="24"/>
              </w:rPr>
              <w:t>条款</w:t>
            </w:r>
            <w:r>
              <w:rPr>
                <w:rFonts w:hint="eastAsia" w:ascii="宋体" w:hAnsi="宋体"/>
                <w:sz w:val="24"/>
                <w:lang w:eastAsia="zh-CN"/>
              </w:rPr>
              <w:t>、</w:t>
            </w:r>
            <w:r>
              <w:rPr>
                <w:rFonts w:hint="eastAsia" w:ascii="宋体" w:hAnsi="宋体"/>
                <w:sz w:val="24"/>
                <w:lang w:val="en-US" w:eastAsia="zh-CN"/>
              </w:rPr>
              <w:t xml:space="preserve">GB/T 24001-2016 idt </w:t>
            </w:r>
            <w:r>
              <w:rPr>
                <w:rFonts w:hint="eastAsia" w:ascii="宋体" w:hAnsi="宋体"/>
                <w:sz w:val="24"/>
              </w:rPr>
              <w:t>ISO</w:t>
            </w:r>
            <w:r>
              <w:rPr>
                <w:rFonts w:hint="eastAsia" w:ascii="宋体" w:hAnsi="宋体"/>
                <w:sz w:val="24"/>
                <w:lang w:val="en-US" w:eastAsia="zh-CN"/>
              </w:rPr>
              <w:t>14</w:t>
            </w:r>
            <w:r>
              <w:rPr>
                <w:rFonts w:hint="eastAsia" w:ascii="宋体" w:hAnsi="宋体"/>
                <w:sz w:val="24"/>
              </w:rPr>
              <w:t>001：201</w:t>
            </w:r>
            <w:r>
              <w:rPr>
                <w:rFonts w:hint="eastAsia" w:ascii="宋体" w:hAnsi="宋体"/>
                <w:sz w:val="24"/>
                <w:lang w:val="en-US" w:eastAsia="zh-CN"/>
              </w:rPr>
              <w:t>5</w:t>
            </w:r>
            <w:r>
              <w:rPr>
                <w:rFonts w:hint="eastAsia" w:ascii="宋体" w:hAnsi="宋体"/>
                <w:sz w:val="24"/>
              </w:rPr>
              <w:t>标准</w:t>
            </w:r>
            <w:r>
              <w:rPr>
                <w:rFonts w:hint="eastAsia" w:ascii="宋体" w:hAnsi="宋体"/>
                <w:sz w:val="24"/>
                <w:lang w:val="en-US" w:eastAsia="zh-CN"/>
              </w:rPr>
              <w:t>7.2</w:t>
            </w:r>
            <w:r>
              <w:rPr>
                <w:rFonts w:hint="eastAsia" w:ascii="宋体" w:hAnsi="宋体"/>
                <w:sz w:val="24"/>
              </w:rPr>
              <w:t>条款</w:t>
            </w:r>
            <w:r>
              <w:rPr>
                <w:rFonts w:hint="eastAsia" w:ascii="宋体" w:hAnsi="宋体"/>
                <w:sz w:val="24"/>
                <w:lang w:eastAsia="zh-CN"/>
              </w:rPr>
              <w:t>、</w:t>
            </w:r>
            <w:r>
              <w:rPr>
                <w:rFonts w:hint="eastAsia" w:ascii="宋体" w:hAnsi="宋体"/>
                <w:sz w:val="24"/>
                <w:lang w:val="en-US" w:eastAsia="zh-CN"/>
              </w:rPr>
              <w:t xml:space="preserve">GB/T 45001-2020 idt </w:t>
            </w:r>
            <w:r>
              <w:rPr>
                <w:rFonts w:hint="eastAsia" w:ascii="宋体" w:hAnsi="宋体"/>
                <w:sz w:val="24"/>
              </w:rPr>
              <w:t>ISO45001：2018标准</w:t>
            </w:r>
            <w:r>
              <w:rPr>
                <w:rFonts w:hint="eastAsia" w:ascii="宋体" w:hAnsi="宋体"/>
                <w:sz w:val="24"/>
                <w:lang w:val="en-US" w:eastAsia="zh-CN"/>
              </w:rPr>
              <w:t>7.2</w:t>
            </w:r>
            <w:r>
              <w:rPr>
                <w:rFonts w:hint="eastAsia" w:ascii="宋体" w:hAnsi="宋体"/>
                <w:sz w:val="24"/>
              </w:rPr>
              <w:t>条款。使其了解标准的内容。</w:t>
            </w:r>
          </w:p>
          <w:p>
            <w:pPr>
              <w:jc w:val="left"/>
              <w:rPr>
                <w:rFonts w:hint="eastAsia" w:ascii="宋体" w:hAnsi="宋体"/>
                <w:sz w:val="24"/>
              </w:rPr>
            </w:pPr>
            <w:r>
              <w:rPr>
                <w:rFonts w:hint="eastAsia" w:ascii="宋体" w:hAnsi="宋体"/>
                <w:sz w:val="24"/>
              </w:rPr>
              <w:t>培训效果良好，有效。</w:t>
            </w:r>
          </w:p>
          <w:p>
            <w:pPr>
              <w:jc w:val="left"/>
              <w:rPr>
                <w:rFonts w:hint="eastAsia" w:ascii="宋体" w:hAnsi="宋体"/>
                <w:sz w:val="24"/>
              </w:rPr>
            </w:pPr>
          </w:p>
          <w:p>
            <w:pPr>
              <w:jc w:val="left"/>
              <w:rPr>
                <w:rFonts w:hint="default" w:ascii="宋体" w:hAnsi="宋体"/>
                <w:sz w:val="24"/>
                <w:lang w:val="en-US"/>
              </w:rPr>
            </w:pPr>
            <w:r>
              <w:rPr>
                <w:rFonts w:hint="eastAsia" w:ascii="宋体" w:hAnsi="宋体"/>
                <w:sz w:val="24"/>
              </w:rPr>
              <w:t xml:space="preserve">                                      评价人: </w:t>
            </w:r>
            <w:r>
              <w:rPr>
                <w:rFonts w:hint="eastAsia" w:ascii="宋体" w:hAnsi="宋体"/>
                <w:sz w:val="24"/>
                <w:lang w:val="en-US" w:eastAsia="zh-CN"/>
              </w:rPr>
              <w:t>咨询老师</w:t>
            </w:r>
            <w:r>
              <w:rPr>
                <w:rFonts w:hint="eastAsia" w:ascii="宋体" w:hAnsi="宋体"/>
                <w:sz w:val="24"/>
              </w:rPr>
              <w:t xml:space="preserve">   日期: </w:t>
            </w:r>
            <w:r>
              <w:rPr>
                <w:rFonts w:hint="eastAsia" w:ascii="宋体" w:hAnsi="宋体"/>
                <w:sz w:val="24"/>
                <w:lang w:val="en-US" w:eastAsia="zh-CN"/>
              </w:rPr>
              <w:t xml:space="preserve"> 2021.9.14  10：00</w:t>
            </w:r>
          </w:p>
        </w:tc>
      </w:tr>
    </w:tbl>
    <w:p/>
    <w:p>
      <w:pPr>
        <w:spacing w:line="360" w:lineRule="auto"/>
        <w:rPr>
          <w:rFonts w:ascii="黑体" w:eastAsia="黑体"/>
          <w:color w:val="0000FF"/>
          <w:kern w:val="0"/>
          <w:szCs w:val="21"/>
        </w:rPr>
      </w:pPr>
    </w:p>
    <w:p/>
    <w:sectPr>
      <w:headerReference r:id="rId3" w:type="default"/>
      <w:pgSz w:w="11906" w:h="16838"/>
      <w:pgMar w:top="1440" w:right="1080" w:bottom="1440" w:left="1080" w:header="680"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firstLineChars="200"/>
      <w:jc w:val="both"/>
      <w:rPr>
        <w:rFonts w:ascii="仿宋_GB2312" w:eastAsia="仿宋_GB2312"/>
        <w:b/>
        <w:sz w:val="21"/>
        <w:szCs w:val="21"/>
      </w:rPr>
    </w:pPr>
    <w:r>
      <w:rPr>
        <w:rFonts w:hint="eastAsia" w:ascii="仿宋_GB2312" w:eastAsia="仿宋_GB2312"/>
        <w:szCs w:val="21"/>
      </w:rPr>
      <w:t xml:space="preserve">                       </w:t>
    </w:r>
    <w:r>
      <w:rPr>
        <w:rFonts w:hint="eastAsia" w:ascii="仿宋_GB2312" w:eastAsia="仿宋_GB2312"/>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73F"/>
    <w:rsid w:val="00287FA8"/>
    <w:rsid w:val="00544676"/>
    <w:rsid w:val="006417D3"/>
    <w:rsid w:val="007D5CD1"/>
    <w:rsid w:val="00C8720B"/>
    <w:rsid w:val="00EF373F"/>
    <w:rsid w:val="0110153A"/>
    <w:rsid w:val="09400142"/>
    <w:rsid w:val="12B37BB6"/>
    <w:rsid w:val="132510A2"/>
    <w:rsid w:val="15571E14"/>
    <w:rsid w:val="162443EA"/>
    <w:rsid w:val="175F794D"/>
    <w:rsid w:val="17901A83"/>
    <w:rsid w:val="17BC5B92"/>
    <w:rsid w:val="17E258EE"/>
    <w:rsid w:val="18EE70B0"/>
    <w:rsid w:val="1B1C404F"/>
    <w:rsid w:val="1B330E51"/>
    <w:rsid w:val="23F10F82"/>
    <w:rsid w:val="245D2552"/>
    <w:rsid w:val="24B31732"/>
    <w:rsid w:val="26DB7D58"/>
    <w:rsid w:val="290F14CE"/>
    <w:rsid w:val="2EDC6FBB"/>
    <w:rsid w:val="34322184"/>
    <w:rsid w:val="3CED3AE9"/>
    <w:rsid w:val="3D6409C0"/>
    <w:rsid w:val="484E6BEE"/>
    <w:rsid w:val="488F3D10"/>
    <w:rsid w:val="51241391"/>
    <w:rsid w:val="6EFE430C"/>
    <w:rsid w:val="6FE62FEE"/>
    <w:rsid w:val="7BAC2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szCs w:val="24"/>
    </w:rPr>
  </w:style>
  <w:style w:type="paragraph" w:styleId="3">
    <w:name w:val="Balloon Text"/>
    <w:basedOn w:val="1"/>
    <w:link w:val="8"/>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82</Words>
  <Characters>473</Characters>
  <Lines>3</Lines>
  <Paragraphs>1</Paragraphs>
  <TotalTime>2</TotalTime>
  <ScaleCrop>false</ScaleCrop>
  <LinksUpToDate>false</LinksUpToDate>
  <CharactersWithSpaces>554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Administrator.CU6M71LRT1TNPAF</dc:creator>
  <cp:lastModifiedBy>Lenovo</cp:lastModifiedBy>
  <dcterms:modified xsi:type="dcterms:W3CDTF">2021-09-19T06:52:34Z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ED69A369A03A4BA9B8D8656B04BDB081</vt:lpwstr>
  </property>
</Properties>
</file>