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   主管领导：钟</w:t>
            </w:r>
            <w:r>
              <w:rPr>
                <w:color w:val="000000"/>
                <w:sz w:val="24"/>
                <w:szCs w:val="24"/>
              </w:rPr>
              <w:t>建华</w:t>
            </w:r>
            <w:r>
              <w:rPr>
                <w:rFonts w:hint="eastAsia"/>
                <w:color w:val="000000"/>
                <w:sz w:val="24"/>
                <w:szCs w:val="24"/>
              </w:rPr>
              <w:t xml:space="preserve">   陪同人员：黄</w:t>
            </w:r>
            <w:r>
              <w:rPr>
                <w:color w:val="000000"/>
                <w:sz w:val="24"/>
                <w:szCs w:val="24"/>
              </w:rPr>
              <w:t xml:space="preserve">超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w:t>
            </w:r>
            <w:r>
              <w:rPr>
                <w:color w:val="000000"/>
                <w:sz w:val="24"/>
                <w:szCs w:val="24"/>
              </w:rPr>
              <w:t>新龙</w:t>
            </w:r>
            <w:r>
              <w:rPr>
                <w:rFonts w:hint="eastAsia"/>
                <w:color w:val="000000"/>
                <w:sz w:val="24"/>
                <w:szCs w:val="24"/>
                <w:lang w:eastAsia="zh-CN"/>
              </w:rPr>
              <w:t>、</w:t>
            </w:r>
            <w:r>
              <w:rPr>
                <w:rFonts w:hint="eastAsia"/>
                <w:color w:val="000000"/>
                <w:sz w:val="24"/>
                <w:szCs w:val="24"/>
                <w:lang w:val="en-US" w:eastAsia="zh-CN"/>
              </w:rPr>
              <w:t>任泽华</w:t>
            </w:r>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审核时间：202</w:t>
            </w:r>
            <w:r>
              <w:rPr>
                <w:color w:val="000000"/>
                <w:sz w:val="24"/>
                <w:szCs w:val="24"/>
              </w:rPr>
              <w:t>1</w:t>
            </w:r>
            <w:r>
              <w:rPr>
                <w:rFonts w:hint="eastAsia"/>
                <w:color w:val="000000"/>
                <w:sz w:val="24"/>
                <w:szCs w:val="24"/>
              </w:rPr>
              <w:t>年</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17</w:t>
            </w:r>
            <w:r>
              <w:rPr>
                <w:rFonts w:hint="eastAsia"/>
                <w:color w:val="000000"/>
                <w:sz w:val="24"/>
                <w:szCs w:val="24"/>
              </w:rPr>
              <w:t>日上</w:t>
            </w:r>
            <w:r>
              <w:rPr>
                <w:color w:val="000000"/>
                <w:sz w:val="24"/>
                <w:szCs w:val="24"/>
              </w:rPr>
              <w:t>午</w:t>
            </w:r>
            <w:r>
              <w:rPr>
                <w:rFonts w:hint="eastAsia"/>
                <w:color w:val="000000"/>
                <w:sz w:val="24"/>
                <w:szCs w:val="24"/>
                <w:lang w:val="en-US" w:eastAsia="zh-CN"/>
              </w:rPr>
              <w:t>8:30-12:30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任泽华</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w:t>
            </w:r>
            <w:r>
              <w:rPr>
                <w:rFonts w:hint="eastAsia" w:ascii="宋体" w:hAnsi="宋体"/>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52"/>
            </w:r>
            <w:r>
              <w:rPr>
                <w:rFonts w:hint="eastAsia" w:ascii="宋体" w:hAnsi="宋体"/>
                <w:color w:val="000000"/>
                <w:szCs w:val="21"/>
              </w:rPr>
              <w:t xml:space="preserve">副本； </w:t>
            </w:r>
            <w:r>
              <w:rPr>
                <w:rFonts w:ascii="宋体" w:hAnsi="宋体"/>
                <w:color w:val="000000"/>
                <w:szCs w:val="21"/>
              </w:rPr>
              <w:t xml:space="preserve"> </w:t>
            </w:r>
            <w:r>
              <w:rPr>
                <w:rFonts w:hint="eastAsia" w:ascii="Segoe UI Symbol" w:hAnsi="Segoe UI Symbol" w:cs="Segoe UI Symbol"/>
                <w:color w:val="000000"/>
                <w:szCs w:val="21"/>
                <w:lang w:eastAsia="zh-CN"/>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color w:val="000000"/>
                <w:szCs w:val="21"/>
                <w:lang w:eastAsia="zh-CN"/>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w:t>
            </w:r>
            <w:r>
              <w:rPr>
                <w:rFonts w:hint="eastAsia"/>
                <w:color w:val="000000" w:themeColor="text1"/>
                <w:sz w:val="22"/>
                <w:szCs w:val="22"/>
                <w:u w:val="single"/>
                <w:lang w:val="en-US" w:eastAsia="zh-CN"/>
                <w14:textFill>
                  <w14:solidFill>
                    <w14:schemeClr w14:val="tx1"/>
                  </w14:solidFill>
                </w14:textFill>
              </w:rPr>
              <w:t>9132010607071528XM</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ascii="宋体" w:hAnsi="宋体"/>
                <w:color w:val="000000"/>
                <w:szCs w:val="21"/>
                <w:u w:val="single"/>
              </w:rPr>
              <w:t>20</w:t>
            </w:r>
            <w:r>
              <w:rPr>
                <w:rFonts w:hint="eastAsia" w:ascii="宋体" w:hAnsi="宋体"/>
                <w:color w:val="000000"/>
                <w:szCs w:val="21"/>
                <w:u w:val="single"/>
                <w:lang w:val="en-US" w:eastAsia="zh-CN"/>
              </w:rPr>
              <w:t>13</w:t>
            </w:r>
            <w:r>
              <w:rPr>
                <w:rFonts w:hint="eastAsia" w:ascii="宋体" w:hAnsi="宋体"/>
                <w:color w:val="000000"/>
                <w:szCs w:val="21"/>
                <w:u w:val="single"/>
              </w:rPr>
              <w:t>年</w:t>
            </w:r>
            <w:r>
              <w:rPr>
                <w:rFonts w:ascii="宋体" w:hAnsi="宋体"/>
                <w:color w:val="000000"/>
                <w:szCs w:val="21"/>
                <w:u w:val="single"/>
              </w:rPr>
              <w:t>0</w:t>
            </w:r>
            <w:r>
              <w:rPr>
                <w:rFonts w:hint="eastAsia" w:ascii="宋体" w:hAnsi="宋体"/>
                <w:color w:val="000000"/>
                <w:szCs w:val="21"/>
                <w:u w:val="single"/>
                <w:lang w:val="en-US" w:eastAsia="zh-CN"/>
              </w:rPr>
              <w:t>6</w:t>
            </w:r>
            <w:r>
              <w:rPr>
                <w:rFonts w:hint="eastAsia" w:ascii="宋体" w:hAnsi="宋体"/>
                <w:color w:val="000000"/>
                <w:szCs w:val="21"/>
                <w:u w:val="single"/>
              </w:rPr>
              <w:t>月</w:t>
            </w:r>
            <w:r>
              <w:rPr>
                <w:rFonts w:hint="eastAsia" w:ascii="宋体" w:hAnsi="宋体"/>
                <w:color w:val="000000"/>
                <w:szCs w:val="21"/>
                <w:u w:val="single"/>
                <w:lang w:val="en-US" w:eastAsia="zh-CN"/>
              </w:rPr>
              <w:t>19</w:t>
            </w:r>
            <w:r>
              <w:rPr>
                <w:rFonts w:hint="eastAsia" w:ascii="宋体" w:hAnsi="宋体"/>
                <w:color w:val="000000"/>
                <w:szCs w:val="21"/>
                <w:u w:val="single"/>
              </w:rPr>
              <w:t>日至</w:t>
            </w:r>
            <w:r>
              <w:rPr>
                <w:rFonts w:ascii="宋体" w:hAnsi="宋体"/>
                <w:color w:val="000000"/>
                <w:szCs w:val="21"/>
                <w:u w:val="single"/>
              </w:rPr>
              <w:t>20</w:t>
            </w:r>
            <w:r>
              <w:rPr>
                <w:rFonts w:hint="eastAsia" w:ascii="宋体" w:hAnsi="宋体"/>
                <w:color w:val="000000"/>
                <w:szCs w:val="21"/>
                <w:u w:val="single"/>
                <w:lang w:val="en-US" w:eastAsia="zh-CN"/>
              </w:rPr>
              <w:t>33</w:t>
            </w:r>
            <w:r>
              <w:rPr>
                <w:rFonts w:hint="eastAsia" w:ascii="宋体" w:hAnsi="宋体"/>
                <w:color w:val="000000"/>
                <w:szCs w:val="21"/>
                <w:u w:val="single"/>
              </w:rPr>
              <w:t>年</w:t>
            </w:r>
            <w:r>
              <w:rPr>
                <w:rFonts w:hint="eastAsia" w:ascii="宋体" w:hAnsi="宋体"/>
                <w:color w:val="000000"/>
                <w:szCs w:val="21"/>
                <w:u w:val="single"/>
                <w:lang w:val="en-US" w:eastAsia="zh-CN"/>
              </w:rPr>
              <w:t>06</w:t>
            </w:r>
            <w:r>
              <w:rPr>
                <w:rFonts w:hint="eastAsia" w:ascii="宋体" w:hAnsi="宋体"/>
                <w:color w:val="000000"/>
                <w:szCs w:val="21"/>
                <w:u w:val="single"/>
              </w:rPr>
              <w:t>月</w:t>
            </w:r>
            <w:r>
              <w:rPr>
                <w:rFonts w:hint="eastAsia" w:ascii="宋体" w:hAnsi="宋体"/>
                <w:color w:val="000000"/>
                <w:szCs w:val="21"/>
                <w:u w:val="single"/>
                <w:lang w:val="en-US" w:eastAsia="zh-CN"/>
              </w:rPr>
              <w:t>18</w:t>
            </w:r>
            <w:r>
              <w:rPr>
                <w:rFonts w:hint="eastAsia" w:ascii="宋体" w:hAnsi="宋体"/>
                <w:color w:val="000000"/>
                <w:szCs w:val="21"/>
                <w:u w:val="single"/>
              </w:rPr>
              <w:t xml:space="preserve">日 </w:t>
            </w:r>
            <w:r>
              <w:rPr>
                <w:rFonts w:ascii="宋体" w:hAnsi="宋体"/>
                <w:color w:val="000000"/>
                <w:szCs w:val="21"/>
                <w:u w:val="single"/>
              </w:rPr>
              <w:t xml:space="preserve"> </w:t>
            </w:r>
            <w:r>
              <w:rPr>
                <w:rFonts w:hint="eastAsia" w:ascii="宋体" w:hAnsi="宋体"/>
                <w:color w:val="000000"/>
                <w:szCs w:val="21"/>
              </w:rPr>
              <w:t xml:space="preserve">； </w:t>
            </w:r>
          </w:p>
          <w:p>
            <w:pPr>
              <w:spacing w:line="440" w:lineRule="exact"/>
              <w:ind w:left="840" w:leftChars="200" w:hanging="420" w:hanging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餐饮管理；餐饮服务</w:t>
            </w:r>
            <w:r>
              <w:rPr>
                <w:rFonts w:hint="eastAsia" w:ascii="宋体" w:hAnsi="宋体"/>
                <w:color w:val="000000"/>
                <w:szCs w:val="21"/>
              </w:rPr>
              <w:t xml:space="preserve">；                    </w:t>
            </w:r>
          </w:p>
          <w:p>
            <w:pPr>
              <w:spacing w:line="440" w:lineRule="exact"/>
              <w:ind w:left="1260" w:leftChars="200" w:hanging="840" w:hangingChars="400"/>
              <w:rPr>
                <w:rFonts w:ascii="宋体" w:hAnsi="宋体"/>
                <w:color w:val="000000"/>
                <w:u w:val="single"/>
              </w:rPr>
            </w:pPr>
            <w:r>
              <w:rPr>
                <w:rFonts w:hint="eastAsia" w:ascii="宋体" w:hAnsi="宋体"/>
                <w:color w:val="000000"/>
              </w:rPr>
              <w:t>认证范围：</w:t>
            </w:r>
            <w:bookmarkStart w:id="0" w:name="审核范围"/>
            <w:r>
              <w:rPr>
                <w:rFonts w:hint="eastAsia" w:ascii="宋体" w:hAnsi="宋体"/>
                <w:color w:val="000000"/>
                <w:lang w:val="en-US" w:eastAsia="zh-CN"/>
              </w:rPr>
              <w:t>FSMS：</w:t>
            </w:r>
            <w:r>
              <w:rPr>
                <w:rFonts w:hint="eastAsia" w:ascii="宋体" w:hAnsi="宋体"/>
                <w:color w:val="000000"/>
                <w:u w:val="single"/>
              </w:rPr>
              <w:t>位于</w:t>
            </w:r>
            <w:r>
              <w:rPr>
                <w:rFonts w:hint="eastAsia" w:ascii="宋体" w:hAnsi="宋体"/>
                <w:color w:val="000000"/>
                <w:u w:val="single"/>
                <w:lang w:val="en-US" w:eastAsia="zh-CN"/>
              </w:rPr>
              <w:t>江苏省</w:t>
            </w:r>
            <w:r>
              <w:rPr>
                <w:rFonts w:hint="eastAsia" w:ascii="宋体" w:hAnsi="宋体"/>
                <w:color w:val="000000"/>
                <w:u w:val="single"/>
              </w:rPr>
              <w:t>南京市鼓楼区</w:t>
            </w:r>
            <w:r>
              <w:rPr>
                <w:rFonts w:hint="eastAsia" w:ascii="宋体" w:hAnsi="宋体"/>
                <w:color w:val="000000"/>
                <w:u w:val="single"/>
                <w:lang w:val="en-US" w:eastAsia="zh-CN"/>
              </w:rPr>
              <w:t>中央门街道</w:t>
            </w:r>
            <w:r>
              <w:rPr>
                <w:rFonts w:hint="eastAsia" w:ascii="宋体" w:hAnsi="宋体"/>
                <w:color w:val="000000"/>
                <w:u w:val="single"/>
              </w:rPr>
              <w:t>黑龙江路33号301室、401室南京正晴和餐饮管理有限公司的热食类食品制售</w:t>
            </w:r>
            <w:bookmarkEnd w:id="0"/>
            <w:r>
              <w:rPr>
                <w:rFonts w:hint="eastAsia" w:ascii="宋体" w:hAnsi="宋体"/>
                <w:color w:val="000000"/>
                <w:szCs w:val="21"/>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shd w:val="pct10" w:color="auto" w:fill="FFFFFF"/>
              </w:rPr>
            </w:pPr>
            <w:r>
              <w:rPr>
                <w:rFonts w:hint="eastAsia"/>
                <w:color w:val="000000"/>
                <w:szCs w:val="18"/>
              </w:rPr>
              <w:t>同上</w:t>
            </w:r>
            <w:r>
              <w:rPr>
                <w:rFonts w:hint="eastAsia"/>
                <w:color w:val="000000"/>
              </w:rPr>
              <w:t>（</w:t>
            </w:r>
            <w:r>
              <w:rPr>
                <w:rFonts w:hint="eastAsia"/>
                <w:color w:val="000000"/>
                <w:lang w:eastAsia="zh-CN"/>
              </w:rPr>
              <w:t>任泽华</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hint="eastAsia" w:ascii="Segoe UI Symbol" w:hAnsi="Segoe UI Symbol" w:cs="Segoe UI Symbol" w:eastAsiaTheme="minorEastAsia"/>
                <w:color w:val="000000"/>
                <w:szCs w:val="21"/>
              </w:rPr>
              <w:sym w:font="Wingdings 2" w:char="00A3"/>
            </w:r>
            <w:r>
              <w:rPr>
                <w:rFonts w:hint="eastAsia" w:asciiTheme="minorEastAsia" w:hAnsiTheme="minorEastAsia" w:eastAsiaTheme="minorEastAsia"/>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52"/>
            </w:r>
            <w:r>
              <w:rPr>
                <w:rFonts w:hint="eastAsia" w:ascii="宋体" w:hAnsi="宋体"/>
                <w:color w:val="000000"/>
                <w:szCs w:val="21"/>
              </w:rPr>
              <w:t xml:space="preserve">副本； </w:t>
            </w:r>
            <w:r>
              <w:rPr>
                <w:rFonts w:ascii="宋体" w:hAnsi="宋体"/>
                <w:color w:val="000000"/>
                <w:szCs w:val="21"/>
              </w:rPr>
              <w:t xml:space="preserve"> </w:t>
            </w:r>
            <w:r>
              <w:rPr>
                <w:rFonts w:hint="eastAsia" w:ascii="Segoe UI Symbol" w:hAnsi="Segoe UI Symbol" w:cs="Segoe UI Symbol"/>
                <w:color w:val="000000"/>
                <w:szCs w:val="21"/>
                <w:lang w:eastAsia="zh-CN"/>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color w:val="000000"/>
                <w:szCs w:val="21"/>
                <w:lang w:eastAsia="zh-CN"/>
              </w:rPr>
              <w:t>□</w:t>
            </w:r>
            <w:r>
              <w:rPr>
                <w:rFonts w:hint="eastAsia" w:ascii="宋体" w:hAnsi="宋体"/>
                <w:color w:val="000000"/>
                <w:szCs w:val="21"/>
              </w:rPr>
              <w:t>复印件</w:t>
            </w:r>
          </w:p>
          <w:p>
            <w:pPr>
              <w:spacing w:line="440" w:lineRule="exact"/>
              <w:rPr>
                <w:rFonts w:hint="default" w:asciiTheme="minorEastAsia" w:hAnsiTheme="minorEastAsia" w:eastAsiaTheme="minorEastAsia"/>
                <w:color w:val="000000"/>
                <w:szCs w:val="21"/>
                <w:u w:val="single"/>
                <w:lang w:val="en-US" w:eastAsia="zh-CN"/>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eastAsiaTheme="minorEastAsia"/>
                <w:color w:val="000000"/>
                <w:szCs w:val="21"/>
                <w:u w:val="single"/>
                <w:lang w:val="en-US" w:eastAsia="zh-CN"/>
              </w:rPr>
              <w:t>南京正晴和餐饮管理有限公司</w:t>
            </w:r>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：JY</w:t>
            </w:r>
            <w:r>
              <w:rPr>
                <w:rFonts w:hint="eastAsia" w:asciiTheme="minorEastAsia" w:hAnsiTheme="minorEastAsia" w:eastAsiaTheme="minorEastAsia"/>
                <w:color w:val="000000"/>
                <w:szCs w:val="21"/>
                <w:u w:val="single"/>
                <w:lang w:val="en-US" w:eastAsia="zh-CN"/>
              </w:rPr>
              <w:t>23201060043622</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hint="eastAsia" w:asciiTheme="minorEastAsia" w:hAnsiTheme="minorEastAsia" w:eastAsiaTheme="minorEastAsia"/>
                <w:color w:val="000000"/>
                <w:szCs w:val="21"/>
                <w:u w:val="single"/>
                <w:lang w:val="en-US" w:eastAsia="zh-CN"/>
              </w:rPr>
              <w:t>1</w:t>
            </w:r>
            <w:r>
              <w:rPr>
                <w:rFonts w:hint="eastAsia" w:asciiTheme="minorEastAsia" w:hAnsiTheme="minorEastAsia" w:eastAsiaTheme="minorEastAsia"/>
                <w:color w:val="000000"/>
                <w:szCs w:val="21"/>
                <w:u w:val="single"/>
              </w:rPr>
              <w:t>月</w:t>
            </w:r>
            <w:r>
              <w:rPr>
                <w:rFonts w:hint="eastAsia" w:asciiTheme="minorEastAsia" w:hAnsiTheme="minorEastAsia" w:eastAsiaTheme="minorEastAsia"/>
                <w:color w:val="000000"/>
                <w:szCs w:val="21"/>
                <w:u w:val="single"/>
                <w:lang w:val="en-US" w:eastAsia="zh-CN"/>
              </w:rPr>
              <w:t>16</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ind w:firstLine="420" w:firstLineChars="200"/>
              <w:rPr>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color w:val="000000"/>
                <w:szCs w:val="21"/>
                <w:u w:val="single"/>
              </w:rPr>
              <w:t>热食类食品制售</w:t>
            </w:r>
            <w:r>
              <w:rPr>
                <w:rFonts w:hint="eastAsia"/>
                <w:color w:val="000000"/>
                <w:szCs w:val="21"/>
                <w:u w:val="single"/>
                <w:lang w:eastAsia="zh-CN"/>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确定多现场（固定）的地址（适用时）（</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b/>
                <w:bCs/>
                <w:color w:val="000000"/>
                <w:u w:val="single"/>
              </w:rPr>
              <w:t>不适用</w:t>
            </w:r>
            <w:r>
              <w:rPr>
                <w:rFonts w:hint="eastAsia"/>
                <w:b/>
                <w:bCs/>
                <w:color w:val="000000"/>
                <w:u w:val="single"/>
                <w:lang w:val="en-US" w:eastAsia="zh-CN"/>
              </w:rPr>
              <w:t xml:space="preserve">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rPr>
              <w:t>（</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ascii="宋体" w:hAnsi="宋体"/>
                <w:b/>
                <w:bCs/>
                <w:sz w:val="20"/>
              </w:rPr>
            </w:pPr>
            <w:r>
              <w:rPr>
                <w:rFonts w:hint="eastAsia" w:ascii="宋体" w:hAnsi="宋体"/>
                <w:b/>
                <w:bCs/>
                <w:sz w:val="20"/>
              </w:rPr>
              <w:t>生产/服务流程：</w:t>
            </w:r>
          </w:p>
          <w:p>
            <w:pPr>
              <w:rPr>
                <w:color w:val="000000"/>
                <w:szCs w:val="18"/>
              </w:rPr>
            </w:pP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w:t>
            </w:r>
            <w:r>
              <w:rPr>
                <w:rFonts w:hint="eastAsia" w:ascii="宋体" w:hAnsi="宋体"/>
                <w:sz w:val="20"/>
                <w:lang w:val="en-US" w:eastAsia="zh-CN"/>
              </w:rPr>
              <w:t>分餐→</w:t>
            </w:r>
            <w:r>
              <w:rPr>
                <w:rFonts w:hint="eastAsia" w:ascii="宋体" w:hAnsi="宋体"/>
                <w:sz w:val="20"/>
              </w:rPr>
              <w:t>留样</w:t>
            </w:r>
            <w:r>
              <w:rPr>
                <w:rFonts w:hint="eastAsia" w:ascii="宋体" w:hAnsi="宋体"/>
                <w:sz w:val="20"/>
                <w:lang w:eastAsia="zh-CN"/>
              </w:rPr>
              <w:t>（</w:t>
            </w:r>
            <w:r>
              <w:rPr>
                <w:rFonts w:hint="eastAsia" w:ascii="宋体" w:hAnsi="宋体"/>
                <w:sz w:val="20"/>
                <w:lang w:val="en-US" w:eastAsia="zh-CN"/>
              </w:rPr>
              <w:t>适用时</w:t>
            </w:r>
            <w:r>
              <w:rPr>
                <w:rFonts w:hint="eastAsia" w:ascii="宋体" w:hAnsi="宋体"/>
                <w:sz w:val="20"/>
                <w:lang w:eastAsia="zh-CN"/>
              </w:rPr>
              <w:t>）</w:t>
            </w:r>
            <w:r>
              <w:rPr>
                <w:rFonts w:hint="eastAsia" w:ascii="宋体" w:hAnsi="宋体"/>
                <w:sz w:val="20"/>
              </w:rPr>
              <w:t>→</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rPr>
                <w:rFonts w:hint="eastAsia" w:ascii="宋体" w:hAnsi="宋体"/>
                <w:sz w:val="20"/>
              </w:rPr>
            </w:pPr>
            <w:r>
              <w:rPr>
                <w:rFonts w:hint="eastAsia" w:ascii="宋体" w:hAnsi="宋体"/>
                <w:sz w:val="20"/>
              </w:rPr>
              <w:t>餐具→回收→清洗→消毒→备用</w:t>
            </w:r>
          </w:p>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rFonts w:hint="eastAsia"/>
                <w:szCs w:val="21"/>
                <w:u w:val="single"/>
                <w:lang w:val="en-US" w:eastAsia="zh-CN"/>
              </w:rPr>
              <w:t>45</w:t>
            </w:r>
            <w:r>
              <w:rPr>
                <w:szCs w:val="21"/>
                <w:u w:val="single"/>
              </w:rPr>
              <w:t xml:space="preserve">  </w:t>
            </w:r>
            <w:r>
              <w:rPr>
                <w:rFonts w:hint="eastAsia"/>
                <w:szCs w:val="21"/>
              </w:rPr>
              <w:t>人）　</w:t>
            </w:r>
          </w:p>
          <w:p>
            <w:pPr>
              <w:rPr>
                <w:szCs w:val="18"/>
              </w:rPr>
            </w:pPr>
          </w:p>
          <w:p>
            <w:pPr>
              <w:rPr>
                <w:szCs w:val="18"/>
              </w:rPr>
            </w:pPr>
            <w:r>
              <w:rPr>
                <w:rFonts w:hint="eastAsia"/>
                <w:szCs w:val="18"/>
              </w:rPr>
              <w:t>管理人员</w:t>
            </w:r>
            <w:r>
              <w:rPr>
                <w:szCs w:val="21"/>
                <w:u w:val="single"/>
              </w:rPr>
              <w:t xml:space="preserve"> </w:t>
            </w:r>
            <w:r>
              <w:rPr>
                <w:rFonts w:hint="eastAsia"/>
                <w:szCs w:val="21"/>
                <w:u w:val="single"/>
                <w:lang w:val="en-US" w:eastAsia="zh-CN"/>
              </w:rPr>
              <w:t>9</w:t>
            </w:r>
            <w:r>
              <w:rPr>
                <w:rFonts w:hint="eastAsia"/>
                <w:szCs w:val="21"/>
              </w:rPr>
              <w:t>人</w:t>
            </w:r>
            <w:r>
              <w:rPr>
                <w:rFonts w:hint="eastAsia"/>
                <w:szCs w:val="18"/>
              </w:rPr>
              <w:t>；操作人员</w:t>
            </w:r>
            <w:r>
              <w:rPr>
                <w:szCs w:val="21"/>
                <w:u w:val="single"/>
              </w:rPr>
              <w:t xml:space="preserve">  </w:t>
            </w:r>
            <w:r>
              <w:rPr>
                <w:rFonts w:hint="eastAsia"/>
                <w:szCs w:val="21"/>
                <w:u w:val="single"/>
                <w:lang w:val="en-US" w:eastAsia="zh-CN"/>
              </w:rPr>
              <w:t>36</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w:t>
            </w:r>
            <w:r>
              <w:rPr>
                <w:rFonts w:hint="eastAsia"/>
                <w:color w:val="000000"/>
                <w:szCs w:val="21"/>
                <w:lang w:val="en-US" w:eastAsia="zh-CN"/>
              </w:rPr>
              <w:t>8</w:t>
            </w:r>
            <w:r>
              <w:rPr>
                <w:color w:val="000000"/>
                <w:szCs w:val="21"/>
              </w:rPr>
              <w:t>:</w:t>
            </w:r>
            <w:r>
              <w:rPr>
                <w:rFonts w:hint="eastAsia"/>
                <w:color w:val="000000"/>
                <w:szCs w:val="21"/>
                <w:lang w:val="en-US" w:eastAsia="zh-CN"/>
              </w:rPr>
              <w:t>3</w:t>
            </w:r>
            <w:r>
              <w:rPr>
                <w:color w:val="000000"/>
                <w:szCs w:val="21"/>
              </w:rPr>
              <w:t xml:space="preserve">0 </w:t>
            </w:r>
            <w:r>
              <w:rPr>
                <w:rFonts w:hint="eastAsia"/>
                <w:color w:val="000000"/>
                <w:szCs w:val="21"/>
                <w:lang w:val="en-US" w:eastAsia="zh-CN"/>
              </w:rPr>
              <w:t>-22:00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w:t>
            </w:r>
            <w:r>
              <w:rPr>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0</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szCs w:val="18"/>
                <w:lang w:eastAsia="zh-CN"/>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w:t>
            </w:r>
            <w:r>
              <w:rPr>
                <w:rFonts w:hint="eastAsia"/>
                <w:szCs w:val="18"/>
                <w:u w:val="single"/>
                <w:lang w:val="en-US" w:eastAsia="zh-CN"/>
              </w:rPr>
              <w:t>1</w:t>
            </w:r>
            <w:r>
              <w:rPr>
                <w:szCs w:val="18"/>
                <w:u w:val="single"/>
              </w:rPr>
              <w:t xml:space="preserve">  </w:t>
            </w:r>
            <w:r>
              <w:rPr>
                <w:rFonts w:hint="eastAsia"/>
                <w:szCs w:val="18"/>
              </w:rPr>
              <w:t>年</w:t>
            </w:r>
            <w:r>
              <w:rPr>
                <w:rFonts w:hint="eastAsia"/>
                <w:szCs w:val="18"/>
                <w:u w:val="single"/>
              </w:rPr>
              <w:t xml:space="preserve"> </w:t>
            </w:r>
            <w:r>
              <w:rPr>
                <w:rFonts w:hint="eastAsia"/>
                <w:szCs w:val="18"/>
                <w:u w:val="single"/>
                <w:lang w:val="en-US" w:eastAsia="zh-CN"/>
              </w:rPr>
              <w:t>5</w:t>
            </w:r>
            <w:r>
              <w:rPr>
                <w:rFonts w:hint="eastAsia"/>
                <w:szCs w:val="18"/>
              </w:rPr>
              <w:t>月</w:t>
            </w:r>
            <w:r>
              <w:rPr>
                <w:rFonts w:hint="eastAsia"/>
                <w:szCs w:val="18"/>
                <w:u w:val="single"/>
              </w:rPr>
              <w:t xml:space="preserve"> </w:t>
            </w:r>
            <w:r>
              <w:rPr>
                <w:szCs w:val="18"/>
                <w:u w:val="single"/>
              </w:rPr>
              <w:t xml:space="preserve"> </w:t>
            </w:r>
            <w:r>
              <w:rPr>
                <w:rFonts w:hint="eastAsia"/>
                <w:szCs w:val="18"/>
                <w:u w:val="single"/>
                <w:lang w:val="en-US" w:eastAsia="zh-CN"/>
              </w:rPr>
              <w:t>5</w:t>
            </w:r>
            <w:r>
              <w:rPr>
                <w:rFonts w:hint="eastAsia"/>
                <w:szCs w:val="18"/>
              </w:rPr>
              <w:t>日</w:t>
            </w:r>
          </w:p>
          <w:p>
            <w:pPr>
              <w:rPr>
                <w:szCs w:val="21"/>
              </w:rPr>
            </w:pPr>
            <w:r>
              <w:rPr>
                <w:rFonts w:hint="eastAsia"/>
                <w:szCs w:val="21"/>
              </w:rPr>
              <w:t xml:space="preserve">□QMS  □EMS  □OHSMS  </w:t>
            </w:r>
            <w:r>
              <w:rPr>
                <w:rFonts w:ascii="Segoe UI Symbol" w:hAnsi="Segoe UI Symbol" w:cs="Segoe UI Symbol"/>
                <w:szCs w:val="21"/>
              </w:rPr>
              <w:t>☑</w:t>
            </w:r>
            <w:r>
              <w:rPr>
                <w:rFonts w:hint="eastAsia"/>
                <w:szCs w:val="21"/>
              </w:rPr>
              <w:t xml:space="preserve">FSMS  □HACCP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w:t>
            </w:r>
            <w:r>
              <w:rPr>
                <w:rFonts w:hint="eastAsia"/>
                <w:color w:val="000000"/>
                <w:lang w:eastAsia="zh-CN"/>
              </w:rPr>
              <w:t>任泽华</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none"/>
              </w:rPr>
            </w:pPr>
          </w:p>
          <w:p>
            <w:pPr>
              <w:widowControl/>
              <w:ind w:left="4620" w:hanging="4620" w:hangingChars="2200"/>
              <w:jc w:val="left"/>
              <w:rPr>
                <w:rFonts w:hint="eastAsia"/>
                <w:color w:val="000000"/>
                <w:highlight w:val="none"/>
              </w:rPr>
            </w:pPr>
            <w:r>
              <w:rPr>
                <w:rFonts w:hint="eastAsia"/>
                <w:color w:val="000000"/>
                <w:szCs w:val="18"/>
                <w:highlight w:val="none"/>
              </w:rPr>
              <w:t>- 确定外部提供过程、产品和服务（外包过程）：</w:t>
            </w:r>
            <w:r>
              <w:rPr>
                <w:rFonts w:hint="eastAsia"/>
                <w:color w:val="000000"/>
                <w:highlight w:val="none"/>
                <w:u w:val="single"/>
              </w:rPr>
              <w:t xml:space="preserve"> 无（虫害防治、油烟管道清洗、清洗等服务采购的按照7.1.6执行）</w:t>
            </w:r>
            <w:r>
              <w:rPr>
                <w:rFonts w:hint="eastAsia"/>
                <w:color w:val="000000"/>
                <w:highlight w:val="none"/>
              </w:rPr>
              <w:t xml:space="preserve"> </w:t>
            </w:r>
          </w:p>
          <w:p>
            <w:pPr>
              <w:pStyle w:val="5"/>
            </w:pPr>
          </w:p>
          <w:p>
            <w:pPr>
              <w:pStyle w:val="5"/>
            </w:pPr>
          </w:p>
          <w:p>
            <w:pPr>
              <w:widowControl/>
              <w:jc w:val="left"/>
              <w:rPr>
                <w:color w:val="000000"/>
                <w:szCs w:val="18"/>
              </w:rPr>
            </w:pPr>
            <w:r>
              <w:rPr>
                <w:rFonts w:hint="eastAsia"/>
                <w:color w:val="000000"/>
                <w:szCs w:val="18"/>
              </w:rPr>
              <w:t>- 被主管部门处罚和曝光情况</w:t>
            </w:r>
          </w:p>
          <w:p>
            <w:pPr>
              <w:widowControl/>
              <w:ind w:left="3360" w:leftChars="200" w:hanging="2940" w:hangingChars="1400"/>
              <w:jc w:val="left"/>
              <w:rPr>
                <w:color w:val="000000"/>
                <w:u w:val="single"/>
              </w:rPr>
            </w:pPr>
            <w:r>
              <w:rPr>
                <w:rFonts w:hint="eastAsia" w:ascii="Segoe UI Symbol" w:hAnsi="Segoe UI Symbol" w:cs="Segoe UI Symbol"/>
                <w:color w:val="000000"/>
                <w:szCs w:val="21"/>
                <w:lang w:eastAsia="zh-CN"/>
              </w:rPr>
              <w:t>□</w:t>
            </w:r>
            <w:r>
              <w:rPr>
                <w:rFonts w:hint="eastAsia"/>
                <w:color w:val="000000"/>
              </w:rPr>
              <w:t xml:space="preserve">未发生   </w:t>
            </w:r>
            <w:r>
              <w:rPr>
                <w:color w:val="000000"/>
              </w:rPr>
              <w:sym w:font="Wingdings" w:char="00FE"/>
            </w:r>
            <w:r>
              <w:rPr>
                <w:rFonts w:hint="eastAsia"/>
                <w:color w:val="000000"/>
              </w:rPr>
              <w:t xml:space="preserve">已发生，说明： </w:t>
            </w:r>
            <w:r>
              <w:rPr>
                <w:rFonts w:hint="eastAsia"/>
                <w:color w:val="000000"/>
                <w:u w:val="single"/>
                <w:lang w:val="en-US" w:eastAsia="zh-CN"/>
              </w:rPr>
              <w:t>南京市谷口区食品安全抽检：原料韭菜腐霉利超标，已处理，提供了处理证据。</w:t>
            </w:r>
            <w:r>
              <w:rPr>
                <w:rFonts w:hint="eastAsia"/>
                <w:color w:val="000000"/>
                <w:u w:val="single"/>
              </w:rPr>
              <w:t xml:space="preserve">   </w:t>
            </w:r>
          </w:p>
          <w:p>
            <w:pPr>
              <w:widowControl/>
              <w:jc w:val="left"/>
              <w:rPr>
                <w:color w:val="000000"/>
                <w:szCs w:val="18"/>
              </w:rPr>
            </w:pPr>
          </w:p>
          <w:p>
            <w:pPr>
              <w:rPr>
                <w:rFonts w:hint="default" w:eastAsia="宋体"/>
                <w:color w:val="000000"/>
                <w:szCs w:val="18"/>
                <w:u w:val="single"/>
                <w:lang w:val="en-US" w:eastAsia="zh-CN"/>
              </w:rPr>
            </w:pPr>
            <w:r>
              <w:rPr>
                <w:rFonts w:hint="eastAsia"/>
                <w:color w:val="000000"/>
                <w:szCs w:val="18"/>
              </w:rPr>
              <w:t>- 其他机构转入情况（适用时）（不适用）</w:t>
            </w:r>
            <w:r>
              <w:rPr>
                <w:rFonts w:hint="eastAsia"/>
                <w:color w:val="000000"/>
                <w:szCs w:val="18"/>
                <w:u w:val="single"/>
                <w:lang w:val="en-US" w:eastAsia="zh-CN"/>
              </w:rPr>
              <w:t>原认证证书已过期</w:t>
            </w:r>
          </w:p>
          <w:p>
            <w:pPr>
              <w:ind w:firstLine="210" w:firstLineChars="100"/>
              <w:rPr>
                <w:color w:val="000000"/>
                <w:szCs w:val="18"/>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rPr>
              <w:t>（</w:t>
            </w:r>
            <w:r>
              <w:rPr>
                <w:rFonts w:hint="eastAsia"/>
                <w:color w:val="000000"/>
                <w:lang w:eastAsia="zh-CN"/>
              </w:rPr>
              <w:t>任泽华</w:t>
            </w:r>
            <w:r>
              <w:rPr>
                <w:rFonts w:hint="eastAsia"/>
                <w:color w:val="000000"/>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rFonts w:hint="eastAsia"/>
                <w:color w:val="000000"/>
                <w:szCs w:val="18"/>
              </w:rPr>
            </w:pPr>
            <w:r>
              <w:rPr>
                <w:rFonts w:hint="eastAsia"/>
                <w:color w:val="000000"/>
                <w:szCs w:val="18"/>
              </w:rPr>
              <w:t>组织文件化的管理方针已制定，内容为：</w:t>
            </w:r>
          </w:p>
          <w:p>
            <w:pPr>
              <w:pStyle w:val="5"/>
              <w:rPr>
                <w:rFonts w:hint="eastAsia"/>
              </w:rPr>
            </w:pPr>
          </w:p>
          <w:p>
            <w:pPr>
              <w:keepNext w:val="0"/>
              <w:keepLines w:val="0"/>
              <w:widowControl/>
              <w:suppressLineNumbers w:val="0"/>
              <w:jc w:val="left"/>
              <w:rPr>
                <w:u w:val="single"/>
              </w:rPr>
            </w:pPr>
            <w:r>
              <w:rPr>
                <w:rFonts w:hint="eastAsia" w:ascii="宋体" w:hAnsi="宋体" w:eastAsia="宋体" w:cs="宋体"/>
                <w:b/>
                <w:bCs/>
                <w:color w:val="000000"/>
                <w:kern w:val="0"/>
                <w:sz w:val="24"/>
                <w:szCs w:val="24"/>
                <w:u w:val="single"/>
                <w:lang w:val="en-US" w:eastAsia="zh-CN" w:bidi="ar"/>
              </w:rPr>
              <w:t>诚信为本、质量安全、用户至上、持续改进</w:t>
            </w:r>
          </w:p>
          <w:p>
            <w:pPr>
              <w:autoSpaceDE w:val="0"/>
              <w:autoSpaceDN w:val="0"/>
              <w:spacing w:line="440" w:lineRule="exact"/>
              <w:rPr>
                <w:rFonts w:ascii="宋体" w:hAnsi="宋体" w:cs="宋体"/>
                <w:bCs/>
                <w:sz w:val="24"/>
                <w:szCs w:val="24"/>
              </w:rPr>
            </w:pP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p>
          <w:p>
            <w:pPr>
              <w:widowControl/>
              <w:spacing w:before="40"/>
              <w:jc w:val="left"/>
              <w:rPr>
                <w:color w:val="000000"/>
                <w:szCs w:val="18"/>
              </w:rPr>
            </w:pPr>
          </w:p>
          <w:p>
            <w:pPr>
              <w:spacing w:line="440" w:lineRule="exact"/>
              <w:jc w:val="left"/>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937"/>
              <w:gridCol w:w="289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3"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937"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2899"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162"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2021-06</w:t>
                  </w:r>
                  <w:r>
                    <w:rPr>
                      <w:rFonts w:hint="default" w:ascii="Times New Roman" w:hAnsi="Times New Roman" w:cs="Times New Roman" w:eastAsiaTheme="minorEastAsia"/>
                      <w:szCs w:val="21"/>
                      <w:lang w:val="en-US" w:eastAsia="zh-CN"/>
                    </w:rPr>
                    <w:t>~</w:t>
                  </w:r>
                  <w:r>
                    <w:rPr>
                      <w:rFonts w:hint="eastAsia" w:asciiTheme="minorEastAsia" w:hAnsiTheme="minorEastAsia" w:eastAsiaTheme="minorEastAsia"/>
                      <w:szCs w:val="21"/>
                      <w:lang w:val="en-US" w:eastAsia="zh-CN"/>
                    </w:rPr>
                    <w:t>2021-08</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3" w:type="dxa"/>
                  <w:vAlign w:val="center"/>
                </w:tcPr>
                <w:p>
                  <w:pPr>
                    <w:spacing w:line="480" w:lineRule="exact"/>
                    <w:jc w:val="left"/>
                    <w:rPr>
                      <w:rFonts w:ascii="Times New Roman" w:hAnsi="Times New Roman" w:eastAsia="宋体" w:cs="Times New Roman"/>
                      <w:kern w:val="2"/>
                      <w:sz w:val="21"/>
                      <w:szCs w:val="21"/>
                      <w:lang w:val="en-US" w:eastAsia="zh-CN" w:bidi="ar-SA"/>
                    </w:rPr>
                  </w:pPr>
                  <w:r>
                    <w:rPr>
                      <w:rFonts w:hint="eastAsia" w:ascii="宋体" w:hAnsi="宋体"/>
                      <w:sz w:val="21"/>
                      <w:szCs w:val="21"/>
                      <w:highlight w:val="none"/>
                      <w:lang w:eastAsia="zh-CN"/>
                    </w:rPr>
                    <w:t>产品监督抽查合格率</w:t>
                  </w:r>
                  <w:r>
                    <w:rPr>
                      <w:rFonts w:hint="eastAsia" w:ascii="宋体" w:hAnsi="宋体"/>
                      <w:sz w:val="21"/>
                      <w:szCs w:val="21"/>
                      <w:highlight w:val="none"/>
                      <w:lang w:val="en-US" w:eastAsia="zh-CN"/>
                    </w:rPr>
                    <w:t>100%</w:t>
                  </w:r>
                </w:p>
              </w:tc>
              <w:tc>
                <w:tcPr>
                  <w:tcW w:w="93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季度</w:t>
                  </w:r>
                </w:p>
              </w:tc>
              <w:tc>
                <w:tcPr>
                  <w:tcW w:w="289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合格数/总数</w:t>
                  </w:r>
                  <w:r>
                    <w:rPr>
                      <w:rFonts w:hint="eastAsia" w:ascii="宋体" w:hAnsi="宋体"/>
                      <w:color w:val="000000"/>
                      <w:sz w:val="18"/>
                      <w:szCs w:val="18"/>
                    </w:rPr>
                    <w:t>×100%</w:t>
                  </w:r>
                </w:p>
              </w:tc>
              <w:tc>
                <w:tcPr>
                  <w:tcW w:w="2162" w:type="dxa"/>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vAlign w:val="center"/>
                </w:tcPr>
                <w:p>
                  <w:pPr>
                    <w:spacing w:line="500" w:lineRule="exact"/>
                    <w:jc w:val="left"/>
                    <w:rPr>
                      <w:rFonts w:hint="default" w:ascii="Times New Roman" w:hAnsi="Times New Roman" w:eastAsia="宋体" w:cs="Times New Roman"/>
                      <w:kern w:val="2"/>
                      <w:sz w:val="21"/>
                      <w:szCs w:val="21"/>
                      <w:lang w:val="en-US" w:eastAsia="zh-CN" w:bidi="ar-SA"/>
                    </w:rPr>
                  </w:pPr>
                  <w:r>
                    <w:rPr>
                      <w:rFonts w:hint="eastAsia" w:ascii="宋体" w:hAnsi="宋体"/>
                      <w:sz w:val="21"/>
                      <w:szCs w:val="21"/>
                      <w:highlight w:val="none"/>
                      <w:lang w:val="en-US" w:eastAsia="zh-CN"/>
                    </w:rPr>
                    <w:t>重大食品安全事故为0。</w:t>
                  </w:r>
                </w:p>
              </w:tc>
              <w:tc>
                <w:tcPr>
                  <w:tcW w:w="93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季度</w:t>
                  </w:r>
                </w:p>
              </w:tc>
              <w:tc>
                <w:tcPr>
                  <w:tcW w:w="289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2162" w:type="dxa"/>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vAlign w:val="center"/>
                </w:tcPr>
                <w:p>
                  <w:pPr>
                    <w:jc w:val="left"/>
                    <w:rPr>
                      <w:rFonts w:hint="eastAsia" w:ascii="Times New Roman" w:hAnsi="Times New Roman" w:eastAsia="宋体" w:cs="Times New Roman"/>
                      <w:kern w:val="2"/>
                      <w:sz w:val="18"/>
                      <w:szCs w:val="18"/>
                      <w:lang w:val="en-US" w:eastAsia="zh-CN" w:bidi="ar-SA"/>
                    </w:rPr>
                  </w:pPr>
                  <w:r>
                    <w:rPr>
                      <w:rFonts w:hint="default" w:ascii="宋体" w:hAnsi="宋体" w:eastAsia="宋体" w:cs="Times New Roman"/>
                      <w:sz w:val="21"/>
                      <w:szCs w:val="21"/>
                      <w:highlight w:val="none"/>
                      <w:lang w:val="en-US" w:eastAsia="zh-CN"/>
                    </w:rPr>
                    <w:t>顾客满意度80%以上，在今后三年内每年递增1%；</w:t>
                  </w:r>
                </w:p>
              </w:tc>
              <w:tc>
                <w:tcPr>
                  <w:tcW w:w="937"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年度</w:t>
                  </w:r>
                </w:p>
              </w:tc>
              <w:tc>
                <w:tcPr>
                  <w:tcW w:w="2899"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顾客满意度分析</w:t>
                  </w:r>
                </w:p>
              </w:tc>
              <w:tc>
                <w:tcPr>
                  <w:tcW w:w="2162"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88%</w:t>
                  </w:r>
                </w:p>
              </w:tc>
            </w:tr>
          </w:tbl>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rPr>
              <w:t>2021年</w:t>
            </w:r>
            <w:r>
              <w:rPr>
                <w:rFonts w:hint="eastAsia"/>
                <w:color w:val="000000"/>
                <w:szCs w:val="18"/>
                <w:shd w:val="pct10" w:color="auto" w:fill="FFFFFF"/>
                <w:lang w:val="en-US" w:eastAsia="zh-CN"/>
              </w:rPr>
              <w:t>第三季度在实施中</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w:t>
            </w:r>
            <w:r>
              <w:rPr>
                <w:rFonts w:hint="eastAsia"/>
                <w:color w:val="000000"/>
                <w:lang w:eastAsia="zh-CN"/>
              </w:rPr>
              <w:t>任泽华</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Pr>
                <w:szCs w:val="18"/>
                <w:u w:val="single"/>
              </w:rPr>
              <w:t xml:space="preserve"> </w:t>
            </w:r>
            <w:r>
              <w:rPr>
                <w:rFonts w:hint="eastAsia"/>
                <w:szCs w:val="18"/>
                <w:u w:val="single"/>
                <w:lang w:val="en-US" w:eastAsia="zh-CN"/>
              </w:rPr>
              <w:t>22</w:t>
            </w:r>
            <w:r>
              <w:rPr>
                <w:szCs w:val="18"/>
                <w:u w:val="single"/>
              </w:rPr>
              <w:t xml:space="preserve"> </w:t>
            </w:r>
            <w:r>
              <w:rPr>
                <w:rFonts w:hint="eastAsia"/>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w:t>
            </w:r>
            <w:r>
              <w:rPr>
                <w:rFonts w:hint="eastAsia"/>
                <w:szCs w:val="18"/>
                <w:u w:val="single"/>
                <w:lang w:val="en-US" w:eastAsia="zh-CN"/>
              </w:rPr>
              <w:t xml:space="preserve"> </w:t>
            </w:r>
            <w:r>
              <w:rPr>
                <w:rFonts w:hint="eastAsia"/>
                <w:szCs w:val="18"/>
              </w:rPr>
              <w:t xml:space="preserve">份；详见《受控文件清单》 </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Pr>
                <w:rFonts w:hint="eastAsia"/>
                <w:szCs w:val="18"/>
                <w:u w:val="single"/>
                <w:lang w:val="en-US" w:eastAsia="zh-CN"/>
              </w:rPr>
              <w:t xml:space="preserve"> </w:t>
            </w:r>
            <w:r>
              <w:rPr>
                <w:szCs w:val="18"/>
                <w:u w:val="single"/>
              </w:rPr>
              <w:t xml:space="preserve">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rPr>
              <w:t>（</w:t>
            </w:r>
            <w:r>
              <w:rPr>
                <w:rFonts w:hint="eastAsia"/>
                <w:color w:val="000000"/>
                <w:lang w:eastAsia="zh-CN"/>
              </w:rPr>
              <w:t>任泽华</w:t>
            </w:r>
            <w:r>
              <w:rPr>
                <w:rFonts w:hint="eastAsia"/>
                <w:color w:val="000000"/>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szCs w:val="18"/>
              </w:rPr>
            </w:pPr>
            <w:r>
              <w:rPr>
                <w:rFonts w:hint="eastAsia"/>
                <w:color w:val="000000"/>
                <w:szCs w:val="18"/>
              </w:rPr>
              <w:t>自管</w:t>
            </w:r>
            <w:r>
              <w:rPr>
                <w:rFonts w:hint="eastAsia"/>
                <w:szCs w:val="18"/>
              </w:rPr>
              <w:t>理体系建立后，于</w:t>
            </w:r>
            <w:r>
              <w:rPr>
                <w:rFonts w:hint="eastAsia"/>
                <w:szCs w:val="18"/>
                <w:u w:val="single"/>
              </w:rPr>
              <w:t xml:space="preserve"> </w:t>
            </w:r>
            <w:r>
              <w:rPr>
                <w:szCs w:val="18"/>
                <w:u w:val="single"/>
              </w:rPr>
              <w:t xml:space="preserve"> 20</w:t>
            </w:r>
            <w:r>
              <w:rPr>
                <w:rFonts w:hint="eastAsia"/>
                <w:szCs w:val="18"/>
                <w:u w:val="single"/>
              </w:rPr>
              <w:t>2</w:t>
            </w:r>
            <w:r>
              <w:rPr>
                <w:szCs w:val="18"/>
                <w:u w:val="single"/>
              </w:rPr>
              <w:t xml:space="preserve">1 </w:t>
            </w:r>
            <w:r>
              <w:rPr>
                <w:rFonts w:hint="eastAsia"/>
                <w:szCs w:val="18"/>
              </w:rPr>
              <w:t>年</w:t>
            </w:r>
            <w:r>
              <w:rPr>
                <w:rFonts w:hint="eastAsia"/>
                <w:szCs w:val="18"/>
                <w:u w:val="single"/>
              </w:rPr>
              <w:t xml:space="preserve"> </w:t>
            </w:r>
            <w:r>
              <w:rPr>
                <w:rFonts w:hint="eastAsia"/>
                <w:szCs w:val="18"/>
                <w:u w:val="single"/>
                <w:lang w:val="en-US" w:eastAsia="zh-CN"/>
              </w:rPr>
              <w:t>09</w:t>
            </w:r>
            <w:r>
              <w:rPr>
                <w:szCs w:val="18"/>
                <w:u w:val="single"/>
              </w:rPr>
              <w:t xml:space="preserve"> </w:t>
            </w:r>
            <w:r>
              <w:rPr>
                <w:rFonts w:hint="eastAsia"/>
                <w:szCs w:val="18"/>
              </w:rPr>
              <w:t>月</w:t>
            </w:r>
            <w:r>
              <w:rPr>
                <w:rFonts w:hint="eastAsia"/>
                <w:szCs w:val="18"/>
                <w:u w:val="single"/>
              </w:rPr>
              <w:t xml:space="preserve"> </w:t>
            </w:r>
            <w:r>
              <w:rPr>
                <w:szCs w:val="18"/>
                <w:u w:val="single"/>
              </w:rPr>
              <w:t xml:space="preserve"> </w:t>
            </w:r>
            <w:r>
              <w:rPr>
                <w:rFonts w:hint="eastAsia"/>
                <w:szCs w:val="18"/>
                <w:u w:val="single"/>
                <w:lang w:val="en-US" w:eastAsia="zh-CN"/>
              </w:rPr>
              <w:t>02-03</w:t>
            </w:r>
            <w:r>
              <w:rPr>
                <w:szCs w:val="18"/>
                <w:u w:val="single"/>
              </w:rPr>
              <w:t xml:space="preserve"> </w:t>
            </w:r>
            <w:r>
              <w:rPr>
                <w:rFonts w:hint="eastAsia"/>
                <w:szCs w:val="18"/>
              </w:rPr>
              <w:t>日实施了内部审核；记录包括：</w:t>
            </w:r>
          </w:p>
          <w:p>
            <w:pPr>
              <w:widowControl/>
              <w:spacing w:before="40"/>
              <w:jc w:val="left"/>
              <w:rPr>
                <w:szCs w:val="18"/>
              </w:rPr>
            </w:pPr>
            <w:r>
              <w:rPr>
                <w:rFonts w:ascii="Segoe UI Symbol" w:hAnsi="Segoe UI Symbol" w:cs="Segoe UI Symbol"/>
                <w:szCs w:val="21"/>
              </w:rPr>
              <w:t>☑</w:t>
            </w:r>
            <w:r>
              <w:rPr>
                <w:rFonts w:hint="eastAsia"/>
                <w:szCs w:val="18"/>
              </w:rPr>
              <w:t>内审计划、</w:t>
            </w:r>
            <w:r>
              <w:rPr>
                <w:rFonts w:ascii="Segoe UI Symbol" w:hAnsi="Segoe UI Symbol" w:cs="Segoe UI Symbol"/>
                <w:szCs w:val="21"/>
              </w:rPr>
              <w:t>☑</w:t>
            </w:r>
            <w:r>
              <w:rPr>
                <w:rFonts w:hint="eastAsia"/>
                <w:szCs w:val="18"/>
              </w:rPr>
              <w:t>内审检查表、</w:t>
            </w:r>
            <w:r>
              <w:rPr>
                <w:rFonts w:ascii="Segoe UI Symbol" w:hAnsi="Segoe UI Symbol" w:cs="Segoe UI Symbol"/>
                <w:szCs w:val="21"/>
              </w:rPr>
              <w:t>☑</w:t>
            </w:r>
            <w:r>
              <w:rPr>
                <w:rFonts w:hint="eastAsia"/>
                <w:szCs w:val="18"/>
              </w:rPr>
              <w:t>不符合项报告</w:t>
            </w:r>
            <w:r>
              <w:rPr>
                <w:rFonts w:hint="eastAsia"/>
                <w:szCs w:val="18"/>
                <w:u w:val="single"/>
              </w:rPr>
              <w:t xml:space="preserve"> </w:t>
            </w:r>
            <w:r>
              <w:rPr>
                <w:rFonts w:hint="eastAsia"/>
                <w:szCs w:val="18"/>
                <w:u w:val="single"/>
                <w:lang w:val="en-US" w:eastAsia="zh-CN"/>
              </w:rPr>
              <w:t>2</w:t>
            </w:r>
            <w:r>
              <w:rPr>
                <w:szCs w:val="18"/>
                <w:u w:val="single"/>
              </w:rPr>
              <w:t xml:space="preserve"> </w:t>
            </w:r>
            <w:r>
              <w:rPr>
                <w:rFonts w:hint="eastAsia"/>
                <w:szCs w:val="18"/>
              </w:rPr>
              <w:t>份、</w:t>
            </w:r>
            <w:r>
              <w:rPr>
                <w:rFonts w:ascii="Segoe UI Symbol" w:hAnsi="Segoe UI Symbol" w:cs="Segoe UI Symbol"/>
                <w:szCs w:val="21"/>
              </w:rPr>
              <w:t>☑</w:t>
            </w:r>
            <w:r>
              <w:rPr>
                <w:rFonts w:hint="eastAsia"/>
                <w:szCs w:val="18"/>
              </w:rPr>
              <w:t>内审报告</w:t>
            </w:r>
          </w:p>
          <w:p>
            <w:pPr>
              <w:widowControl/>
              <w:spacing w:before="40"/>
              <w:jc w:val="left"/>
              <w:rPr>
                <w:szCs w:val="18"/>
                <w:highlight w:val="cyan"/>
              </w:rPr>
            </w:pPr>
          </w:p>
          <w:p>
            <w:pPr>
              <w:widowControl/>
              <w:spacing w:before="40"/>
              <w:jc w:val="left"/>
              <w:rPr>
                <w:szCs w:val="18"/>
                <w:highlight w:val="cyan"/>
              </w:rPr>
            </w:pPr>
            <w:r>
              <w:rPr>
                <w:rFonts w:hint="eastAsia"/>
                <w:szCs w:val="18"/>
              </w:rPr>
              <w:t>自管理体系建立后，于</w:t>
            </w:r>
            <w:r>
              <w:rPr>
                <w:rFonts w:hint="eastAsia"/>
                <w:szCs w:val="18"/>
                <w:u w:val="single"/>
              </w:rPr>
              <w:t xml:space="preserve"> </w:t>
            </w:r>
            <w:r>
              <w:rPr>
                <w:szCs w:val="18"/>
                <w:u w:val="single"/>
              </w:rPr>
              <w:t>2021</w:t>
            </w:r>
            <w:r>
              <w:rPr>
                <w:rFonts w:hint="eastAsia"/>
                <w:szCs w:val="18"/>
              </w:rPr>
              <w:t>年</w:t>
            </w:r>
            <w:r>
              <w:rPr>
                <w:rFonts w:hint="eastAsia"/>
                <w:szCs w:val="18"/>
                <w:u w:val="single"/>
              </w:rPr>
              <w:t xml:space="preserve"> </w:t>
            </w:r>
            <w:r>
              <w:rPr>
                <w:szCs w:val="18"/>
                <w:u w:val="single"/>
              </w:rPr>
              <w:t xml:space="preserve"> </w:t>
            </w:r>
            <w:r>
              <w:rPr>
                <w:rFonts w:hint="eastAsia"/>
                <w:szCs w:val="18"/>
                <w:u w:val="single"/>
                <w:lang w:val="en-US" w:eastAsia="zh-CN"/>
              </w:rPr>
              <w:t>09</w:t>
            </w:r>
            <w:r>
              <w:rPr>
                <w:szCs w:val="18"/>
                <w:u w:val="single"/>
              </w:rPr>
              <w:t xml:space="preserve"> </w:t>
            </w:r>
            <w:r>
              <w:rPr>
                <w:rFonts w:hint="eastAsia"/>
                <w:szCs w:val="18"/>
              </w:rPr>
              <w:t>月</w:t>
            </w:r>
            <w:r>
              <w:rPr>
                <w:rFonts w:hint="eastAsia"/>
                <w:szCs w:val="18"/>
                <w:u w:val="single"/>
              </w:rPr>
              <w:t xml:space="preserve"> </w:t>
            </w:r>
            <w:r>
              <w:rPr>
                <w:rFonts w:hint="eastAsia"/>
                <w:szCs w:val="18"/>
                <w:u w:val="single"/>
                <w:lang w:val="en-US" w:eastAsia="zh-CN"/>
              </w:rPr>
              <w:t xml:space="preserve">08 </w:t>
            </w:r>
            <w:r>
              <w:rPr>
                <w:rFonts w:hint="eastAsia"/>
                <w:szCs w:val="18"/>
              </w:rPr>
              <w:t>日实施了管理评审；</w:t>
            </w:r>
          </w:p>
          <w:p>
            <w:pPr>
              <w:widowControl/>
              <w:spacing w:before="40"/>
              <w:jc w:val="left"/>
              <w:rPr>
                <w:color w:val="000000"/>
                <w:szCs w:val="18"/>
              </w:rPr>
            </w:pP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Pr>
                <w:color w:val="000000"/>
                <w:szCs w:val="21"/>
              </w:rPr>
              <w:t xml:space="preserve"> </w:t>
            </w:r>
          </w:p>
          <w:p>
            <w:pPr>
              <w:pStyle w:val="5"/>
              <w:rPr>
                <w:rFonts w:hint="eastAsia"/>
              </w:rPr>
            </w:pPr>
            <w:r>
              <w:rPr>
                <w:rFonts w:hint="eastAsia"/>
              </w:rPr>
              <w:t>（</w:t>
            </w:r>
            <w: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asciiTheme="minorEastAsia" w:hAnsiTheme="minorEastAsia" w:eastAsiaTheme="minorEastAsia"/>
                <w:color w:val="000000"/>
                <w:szCs w:val="21"/>
                <w:u w:val="single"/>
              </w:rPr>
              <w:t>JY</w:t>
            </w:r>
            <w:r>
              <w:rPr>
                <w:rFonts w:hint="eastAsia" w:asciiTheme="minorEastAsia" w:hAnsiTheme="minorEastAsia" w:eastAsiaTheme="minorEastAsia"/>
                <w:color w:val="000000"/>
                <w:szCs w:val="21"/>
                <w:u w:val="single"/>
                <w:lang w:val="en-US" w:eastAsia="zh-CN"/>
              </w:rPr>
              <w:t>23201060043622</w:t>
            </w:r>
            <w:r>
              <w:rPr>
                <w:rFonts w:hint="eastAsia"/>
                <w:color w:val="000000"/>
                <w:szCs w:val="21"/>
                <w:u w:val="single"/>
              </w:rPr>
              <w:t>；</w:t>
            </w:r>
          </w:p>
          <w:p>
            <w:pPr>
              <w:ind w:firstLine="210" w:firstLineChars="100"/>
              <w:rPr>
                <w:rFonts w:hint="eastAsia"/>
                <w:color w:val="000000"/>
                <w:szCs w:val="21"/>
                <w:u w:val="single"/>
              </w:rPr>
            </w:pPr>
            <w:r>
              <w:rPr>
                <w:rFonts w:hint="eastAsia" w:asciiTheme="minorEastAsia" w:hAnsiTheme="minorEastAsia" w:eastAsiaTheme="minorEastAsia"/>
                <w:color w:val="000000"/>
                <w:szCs w:val="21"/>
              </w:rPr>
              <w:t>有效期：</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hint="eastAsia" w:asciiTheme="minorEastAsia" w:hAnsiTheme="minorEastAsia" w:eastAsiaTheme="minorEastAsia"/>
                <w:color w:val="000000"/>
                <w:szCs w:val="21"/>
                <w:u w:val="single"/>
                <w:lang w:val="en-US" w:eastAsia="zh-CN"/>
              </w:rPr>
              <w:t>1</w:t>
            </w:r>
            <w:r>
              <w:rPr>
                <w:rFonts w:hint="eastAsia" w:asciiTheme="minorEastAsia" w:hAnsiTheme="minorEastAsia" w:eastAsiaTheme="minorEastAsia"/>
                <w:color w:val="000000"/>
                <w:szCs w:val="21"/>
                <w:u w:val="single"/>
              </w:rPr>
              <w:t>月</w:t>
            </w:r>
            <w:r>
              <w:rPr>
                <w:rFonts w:hint="eastAsia" w:asciiTheme="minorEastAsia" w:hAnsiTheme="minorEastAsia" w:eastAsiaTheme="minorEastAsia"/>
                <w:color w:val="000000"/>
                <w:szCs w:val="21"/>
                <w:u w:val="single"/>
                <w:lang w:val="en-US" w:eastAsia="zh-CN"/>
              </w:rPr>
              <w:t>16</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hint="eastAsia"/>
                <w:color w:val="000000"/>
                <w:szCs w:val="21"/>
              </w:rPr>
              <w:t>经</w:t>
            </w:r>
            <w:r>
              <w:rPr>
                <w:color w:val="000000"/>
                <w:szCs w:val="21"/>
              </w:rPr>
              <w:t>营项目：</w:t>
            </w:r>
            <w:r>
              <w:rPr>
                <w:rFonts w:hint="eastAsia"/>
                <w:color w:val="000000"/>
                <w:szCs w:val="21"/>
                <w:u w:val="single"/>
              </w:rPr>
              <w:t xml:space="preserve">热食类食品制售  </w:t>
            </w:r>
          </w:p>
          <w:p>
            <w:pPr>
              <w:pStyle w:val="2"/>
              <w:ind w:left="0" w:leftChars="0" w:firstLine="0" w:firstLineChars="0"/>
              <w:rPr>
                <w:rFonts w:hint="eastAsia"/>
                <w:color w:val="000000"/>
                <w:szCs w:val="21"/>
                <w:u w:val="single"/>
              </w:rPr>
            </w:pPr>
          </w:p>
          <w:p>
            <w:pPr>
              <w:pStyle w:val="15"/>
              <w:ind w:firstLine="0" w:firstLineChars="0"/>
              <w:rPr>
                <w:color w:val="000000"/>
                <w:sz w:val="21"/>
                <w:szCs w:val="21"/>
              </w:rPr>
            </w:pPr>
            <w:r>
              <w:rPr>
                <w:rFonts w:hint="eastAsia"/>
                <w:color w:val="000000"/>
                <w:sz w:val="21"/>
                <w:szCs w:val="21"/>
              </w:rPr>
              <w:t>- 了解企业相关法规</w:t>
            </w:r>
          </w:p>
          <w:p>
            <w:pPr>
              <w:pStyle w:val="15"/>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《食品安全管理体系 餐饮业要求  》</w:t>
            </w:r>
          </w:p>
          <w:p>
            <w:pPr>
              <w:pStyle w:val="15"/>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5"/>
              <w:rPr>
                <w:color w:val="000000"/>
                <w:sz w:val="21"/>
                <w:szCs w:val="21"/>
              </w:rPr>
            </w:pPr>
          </w:p>
          <w:p>
            <w:pPr>
              <w:pStyle w:val="15"/>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rPr>
              <w:t xml:space="preserve">餐饮服务食品安全操作规范 </w:t>
            </w:r>
            <w:r>
              <w:rPr>
                <w:rFonts w:hint="eastAsia"/>
                <w:color w:val="000000"/>
                <w:sz w:val="21"/>
                <w:szCs w:val="21"/>
                <w:u w:val="single"/>
                <w:lang w:eastAsia="zh-CN"/>
              </w:rPr>
              <w:t>》</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5"/>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GB 31654-2021 《食品安全国家标准 餐饮服务通用卫生规范</w:t>
            </w:r>
            <w:r>
              <w:rPr>
                <w:color w:val="000000"/>
                <w:sz w:val="21"/>
                <w:szCs w:val="21"/>
                <w:u w:val="single"/>
              </w:rPr>
              <w:t>》</w:t>
            </w:r>
            <w:r>
              <w:rPr>
                <w:rFonts w:hint="eastAsia"/>
                <w:color w:val="000000"/>
                <w:sz w:val="21"/>
                <w:szCs w:val="21"/>
                <w:u w:val="single"/>
              </w:rPr>
              <w:t xml:space="preserve">                         </w:t>
            </w:r>
          </w:p>
          <w:p>
            <w:pPr>
              <w:pStyle w:val="15"/>
              <w:ind w:firstLine="210" w:firstLineChars="100"/>
              <w:rPr>
                <w:color w:val="000000"/>
                <w:sz w:val="21"/>
                <w:szCs w:val="21"/>
              </w:rPr>
            </w:pPr>
          </w:p>
          <w:p>
            <w:pPr>
              <w:pStyle w:val="15"/>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DBS 32/003-2014 食品安全地方标准集体用餐配送膳食</w:t>
            </w:r>
            <w:r>
              <w:rPr>
                <w:color w:val="000000"/>
                <w:sz w:val="21"/>
                <w:szCs w:val="21"/>
                <w:u w:val="single"/>
              </w:rPr>
              <w:t xml:space="preserve">             </w:t>
            </w:r>
            <w:r>
              <w:rPr>
                <w:rFonts w:hint="eastAsia"/>
                <w:color w:val="000000"/>
                <w:sz w:val="21"/>
                <w:szCs w:val="21"/>
                <w:u w:val="single"/>
              </w:rPr>
              <w:t xml:space="preserve">         </w:t>
            </w:r>
          </w:p>
          <w:p>
            <w:pPr>
              <w:pStyle w:val="15"/>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rFonts w:hint="eastAsia"/>
                <w:color w:val="000000"/>
                <w:sz w:val="21"/>
                <w:szCs w:val="21"/>
                <w:u w:val="single"/>
                <w:lang w:val="en-US" w:eastAsia="zh-CN"/>
              </w:rPr>
              <w:t>GB 14934-2016 食品安全国家标准 消毒餐（饮）具</w:t>
            </w:r>
            <w:r>
              <w:rPr>
                <w:rFonts w:hint="eastAsia"/>
                <w:color w:val="000000"/>
                <w:sz w:val="21"/>
                <w:szCs w:val="21"/>
                <w:u w:val="single"/>
              </w:rPr>
              <w:t xml:space="preserve"> </w:t>
            </w:r>
            <w:r>
              <w:rPr>
                <w:color w:val="000000"/>
                <w:sz w:val="21"/>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查看产品食品安全性检验的证据（报告）</w:t>
            </w:r>
          </w:p>
          <w:p>
            <w:pPr>
              <w:pStyle w:val="15"/>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u w:val="single"/>
              </w:rPr>
              <w:t>报告号1：（素</w:t>
            </w:r>
            <w:r>
              <w:rPr>
                <w:color w:val="000000"/>
                <w:sz w:val="21"/>
                <w:szCs w:val="21"/>
                <w:u w:val="single"/>
              </w:rPr>
              <w:t>菜）检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lang w:val="en-US" w:eastAsia="zh-CN"/>
              </w:rPr>
              <w:t>SY1221081254</w:t>
            </w:r>
            <w:r>
              <w:rPr>
                <w:rFonts w:hint="eastAsia"/>
                <w:color w:val="000000"/>
                <w:sz w:val="21"/>
                <w:szCs w:val="21"/>
                <w:u w:val="single"/>
              </w:rPr>
              <w:t xml:space="preserve"> 报告日期： </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p>
          <w:p>
            <w:pPr>
              <w:pStyle w:val="15"/>
              <w:ind w:firstLine="210" w:firstLineChars="100"/>
              <w:rPr>
                <w:color w:val="000000"/>
                <w:sz w:val="21"/>
                <w:szCs w:val="21"/>
                <w:u w:val="single"/>
              </w:rPr>
            </w:pPr>
            <w:r>
              <w:rPr>
                <w:rFonts w:hint="eastAsia"/>
                <w:color w:val="000000"/>
                <w:sz w:val="21"/>
                <w:szCs w:val="21"/>
                <w:u w:val="single"/>
              </w:rPr>
              <w:t>报告号2：（</w:t>
            </w:r>
            <w:r>
              <w:rPr>
                <w:rFonts w:hint="eastAsia"/>
                <w:color w:val="000000"/>
                <w:sz w:val="21"/>
                <w:szCs w:val="21"/>
                <w:u w:val="single"/>
                <w:lang w:val="en-US" w:eastAsia="zh-CN"/>
              </w:rPr>
              <w:t>米饭</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SY1221081252</w:t>
            </w:r>
            <w:r>
              <w:rPr>
                <w:color w:val="000000"/>
                <w:sz w:val="21"/>
                <w:szCs w:val="21"/>
                <w:u w:val="single"/>
              </w:rPr>
              <w:t xml:space="preserve"> </w:t>
            </w:r>
            <w:r>
              <w:rPr>
                <w:rFonts w:hint="eastAsia"/>
                <w:color w:val="000000"/>
                <w:sz w:val="21"/>
                <w:szCs w:val="21"/>
                <w:u w:val="single"/>
              </w:rPr>
              <w:t xml:space="preserve"> 报告日期： </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p>
          <w:p>
            <w:pPr>
              <w:pStyle w:val="15"/>
              <w:ind w:firstLine="210" w:firstLineChars="100"/>
              <w:rPr>
                <w:color w:val="000000"/>
                <w:sz w:val="21"/>
                <w:szCs w:val="21"/>
                <w:u w:val="single"/>
              </w:rPr>
            </w:pPr>
            <w:r>
              <w:rPr>
                <w:rFonts w:hint="eastAsia"/>
                <w:color w:val="000000"/>
                <w:sz w:val="21"/>
                <w:szCs w:val="21"/>
                <w:u w:val="single"/>
              </w:rPr>
              <w:t>报告号3:（</w:t>
            </w:r>
            <w:r>
              <w:rPr>
                <w:rFonts w:hint="eastAsia"/>
                <w:color w:val="000000"/>
                <w:sz w:val="21"/>
                <w:szCs w:val="21"/>
                <w:u w:val="single"/>
                <w:lang w:val="en-US" w:eastAsia="zh-CN"/>
              </w:rPr>
              <w:t>餐盘</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SY1221081248</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报告日期： </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r>
              <w:rPr>
                <w:color w:val="000000"/>
                <w:sz w:val="21"/>
                <w:szCs w:val="21"/>
                <w:u w:val="single"/>
              </w:rPr>
              <w:t xml:space="preserve">      </w:t>
            </w:r>
          </w:p>
          <w:p>
            <w:pPr>
              <w:pStyle w:val="15"/>
              <w:ind w:firstLine="210" w:firstLineChars="100"/>
              <w:rPr>
                <w:color w:val="000000"/>
                <w:sz w:val="21"/>
                <w:szCs w:val="21"/>
                <w:u w:val="single"/>
              </w:rPr>
            </w:pPr>
            <w:r>
              <w:rPr>
                <w:rFonts w:hint="eastAsia"/>
                <w:color w:val="000000"/>
                <w:sz w:val="21"/>
                <w:szCs w:val="21"/>
                <w:u w:val="single"/>
              </w:rPr>
              <w:t>报告号4:（</w:t>
            </w:r>
            <w:r>
              <w:rPr>
                <w:rFonts w:hint="eastAsia"/>
                <w:color w:val="000000"/>
                <w:sz w:val="21"/>
                <w:szCs w:val="21"/>
                <w:u w:val="single"/>
                <w:lang w:val="en-US" w:eastAsia="zh-CN"/>
              </w:rPr>
              <w:t>生产用水</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SY1221081247</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报告日期：</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r>
              <w:rPr>
                <w:color w:val="000000"/>
                <w:sz w:val="21"/>
                <w:szCs w:val="21"/>
                <w:u w:val="single"/>
              </w:rPr>
              <w:t xml:space="preserve">      </w:t>
            </w:r>
          </w:p>
          <w:p>
            <w:pPr>
              <w:pStyle w:val="15"/>
              <w:ind w:firstLine="210" w:firstLineChars="100"/>
              <w:rPr>
                <w:color w:val="000000"/>
                <w:szCs w:val="21"/>
              </w:rPr>
            </w:pPr>
            <w:r>
              <w:rPr>
                <w:rFonts w:hint="eastAsia"/>
                <w:color w:val="000000"/>
                <w:sz w:val="21"/>
                <w:szCs w:val="21"/>
                <w:u w:val="single"/>
              </w:rPr>
              <w:t>报告号</w:t>
            </w:r>
            <w:r>
              <w:rPr>
                <w:rFonts w:hint="eastAsia"/>
                <w:color w:val="000000"/>
                <w:sz w:val="21"/>
                <w:szCs w:val="21"/>
                <w:u w:val="single"/>
                <w:lang w:val="en-US" w:eastAsia="zh-CN"/>
              </w:rPr>
              <w:t>5</w:t>
            </w:r>
            <w:r>
              <w:rPr>
                <w:rFonts w:hint="eastAsia"/>
                <w:color w:val="000000"/>
                <w:sz w:val="21"/>
                <w:szCs w:val="21"/>
                <w:u w:val="single"/>
              </w:rPr>
              <w:t>:（</w:t>
            </w:r>
            <w:r>
              <w:rPr>
                <w:rFonts w:hint="eastAsia"/>
                <w:color w:val="000000"/>
                <w:sz w:val="21"/>
                <w:szCs w:val="21"/>
                <w:u w:val="single"/>
                <w:lang w:val="en-US" w:eastAsia="zh-CN"/>
              </w:rPr>
              <w:t>餐筷</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 xml:space="preserve">SY1221081250 </w:t>
            </w:r>
            <w:r>
              <w:rPr>
                <w:rFonts w:hint="eastAsia"/>
                <w:color w:val="000000"/>
                <w:sz w:val="21"/>
                <w:szCs w:val="21"/>
                <w:u w:val="single"/>
              </w:rPr>
              <w:t>报告日期：</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bookmarkStart w:id="2" w:name="_GoBack"/>
            <w:bookmarkEnd w:id="2"/>
          </w:p>
          <w:p>
            <w:pPr>
              <w:pStyle w:val="15"/>
              <w:ind w:firstLine="210" w:firstLineChars="100"/>
              <w:rPr>
                <w:color w:val="000000"/>
                <w:szCs w:val="21"/>
              </w:rPr>
            </w:pPr>
            <w:r>
              <w:rPr>
                <w:rFonts w:hint="eastAsia"/>
                <w:color w:val="000000"/>
                <w:sz w:val="21"/>
                <w:szCs w:val="21"/>
                <w:u w:val="single"/>
              </w:rPr>
              <w:t>报告号</w:t>
            </w:r>
            <w:r>
              <w:rPr>
                <w:rFonts w:hint="eastAsia"/>
                <w:color w:val="000000"/>
                <w:sz w:val="21"/>
                <w:szCs w:val="21"/>
                <w:u w:val="single"/>
                <w:lang w:val="en-US" w:eastAsia="zh-CN"/>
              </w:rPr>
              <w:t>5</w:t>
            </w:r>
            <w:r>
              <w:rPr>
                <w:rFonts w:hint="eastAsia"/>
                <w:color w:val="000000"/>
                <w:sz w:val="21"/>
                <w:szCs w:val="21"/>
                <w:u w:val="single"/>
              </w:rPr>
              <w:t>:（</w:t>
            </w:r>
            <w:r>
              <w:rPr>
                <w:rFonts w:hint="eastAsia"/>
                <w:color w:val="000000"/>
                <w:sz w:val="21"/>
                <w:szCs w:val="21"/>
                <w:u w:val="single"/>
                <w:lang w:val="en-US" w:eastAsia="zh-CN"/>
              </w:rPr>
              <w:t>餐勺</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 xml:space="preserve">SY1221081251 </w:t>
            </w:r>
            <w:r>
              <w:rPr>
                <w:rFonts w:hint="eastAsia"/>
                <w:color w:val="000000"/>
                <w:sz w:val="21"/>
                <w:szCs w:val="21"/>
                <w:u w:val="single"/>
              </w:rPr>
              <w:t xml:space="preserve">报告日期： </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p>
          <w:p>
            <w:pPr>
              <w:pStyle w:val="15"/>
              <w:ind w:firstLine="210" w:firstLineChars="100"/>
              <w:rPr>
                <w:color w:val="000000"/>
                <w:szCs w:val="21"/>
              </w:rPr>
            </w:pPr>
            <w:r>
              <w:rPr>
                <w:rFonts w:hint="eastAsia"/>
                <w:color w:val="000000"/>
                <w:sz w:val="21"/>
                <w:szCs w:val="21"/>
                <w:u w:val="single"/>
              </w:rPr>
              <w:t>报告号</w:t>
            </w:r>
            <w:r>
              <w:rPr>
                <w:rFonts w:hint="eastAsia"/>
                <w:color w:val="000000"/>
                <w:sz w:val="21"/>
                <w:szCs w:val="21"/>
                <w:u w:val="single"/>
                <w:lang w:val="en-US" w:eastAsia="zh-CN"/>
              </w:rPr>
              <w:t>5</w:t>
            </w:r>
            <w:r>
              <w:rPr>
                <w:rFonts w:hint="eastAsia"/>
                <w:color w:val="000000"/>
                <w:sz w:val="21"/>
                <w:szCs w:val="21"/>
                <w:u w:val="single"/>
              </w:rPr>
              <w:t>:（</w:t>
            </w:r>
            <w:r>
              <w:rPr>
                <w:rFonts w:hint="eastAsia"/>
                <w:color w:val="000000"/>
                <w:sz w:val="21"/>
                <w:szCs w:val="21"/>
                <w:u w:val="single"/>
                <w:lang w:val="en-US" w:eastAsia="zh-CN"/>
              </w:rPr>
              <w:t>餐碗</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 xml:space="preserve">SY1221081249 </w:t>
            </w:r>
            <w:r>
              <w:rPr>
                <w:rFonts w:hint="eastAsia"/>
                <w:color w:val="000000"/>
                <w:sz w:val="21"/>
                <w:szCs w:val="21"/>
                <w:u w:val="single"/>
              </w:rPr>
              <w:t>报告日期：</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p>
          <w:p>
            <w:pPr>
              <w:pStyle w:val="15"/>
              <w:ind w:firstLine="210" w:firstLineChars="100"/>
              <w:rPr>
                <w:color w:val="000000"/>
                <w:szCs w:val="21"/>
              </w:rPr>
            </w:pPr>
            <w:r>
              <w:rPr>
                <w:rFonts w:hint="eastAsia"/>
                <w:color w:val="000000"/>
                <w:sz w:val="21"/>
                <w:szCs w:val="21"/>
                <w:u w:val="single"/>
              </w:rPr>
              <w:t>报告号</w:t>
            </w:r>
            <w:r>
              <w:rPr>
                <w:rFonts w:hint="eastAsia"/>
                <w:color w:val="000000"/>
                <w:sz w:val="21"/>
                <w:szCs w:val="21"/>
                <w:u w:val="single"/>
                <w:lang w:val="en-US" w:eastAsia="zh-CN"/>
              </w:rPr>
              <w:t>5</w:t>
            </w:r>
            <w:r>
              <w:rPr>
                <w:rFonts w:hint="eastAsia"/>
                <w:color w:val="000000"/>
                <w:sz w:val="21"/>
                <w:szCs w:val="21"/>
                <w:u w:val="single"/>
              </w:rPr>
              <w:t>:（</w:t>
            </w:r>
            <w:r>
              <w:rPr>
                <w:rFonts w:hint="eastAsia"/>
                <w:color w:val="000000"/>
                <w:sz w:val="21"/>
                <w:szCs w:val="21"/>
                <w:u w:val="single"/>
                <w:lang w:val="en-US" w:eastAsia="zh-CN"/>
              </w:rPr>
              <w:t>荤菜</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 xml:space="preserve">SY1221081253 </w:t>
            </w:r>
            <w:r>
              <w:rPr>
                <w:rFonts w:hint="eastAsia"/>
                <w:color w:val="000000"/>
                <w:sz w:val="21"/>
                <w:szCs w:val="21"/>
                <w:u w:val="single"/>
              </w:rPr>
              <w:t>报告日期：</w:t>
            </w:r>
            <w:r>
              <w:rPr>
                <w:color w:val="000000"/>
                <w:sz w:val="21"/>
                <w:szCs w:val="21"/>
                <w:u w:val="single"/>
              </w:rPr>
              <w:t>2021-0</w:t>
            </w:r>
            <w:r>
              <w:rPr>
                <w:rFonts w:hint="eastAsia"/>
                <w:color w:val="000000"/>
                <w:sz w:val="21"/>
                <w:szCs w:val="21"/>
                <w:u w:val="single"/>
                <w:lang w:val="en-US" w:eastAsia="zh-CN"/>
              </w:rPr>
              <w:t>9-07</w:t>
            </w:r>
            <w:r>
              <w:rPr>
                <w:rFonts w:hint="eastAsia"/>
                <w:color w:val="000000"/>
                <w:sz w:val="21"/>
                <w:szCs w:val="21"/>
                <w:u w:val="single"/>
              </w:rPr>
              <w:t xml:space="preserve">   </w:t>
            </w:r>
          </w:p>
          <w:p>
            <w:pPr>
              <w:pStyle w:val="15"/>
              <w:ind w:firstLine="0" w:firstLineChars="0"/>
              <w:rPr>
                <w:color w:val="000000"/>
                <w:szCs w:val="21"/>
              </w:rPr>
            </w:pPr>
          </w:p>
          <w:p>
            <w:pPr>
              <w:pStyle w:val="15"/>
              <w:ind w:firstLine="0" w:firstLineChars="0"/>
              <w:rPr>
                <w:color w:val="000000"/>
                <w:szCs w:val="21"/>
              </w:rPr>
            </w:pPr>
          </w:p>
          <w:p>
            <w:pPr>
              <w:pStyle w:val="15"/>
              <w:ind w:firstLine="0" w:firstLineChars="0"/>
              <w:rPr>
                <w:color w:val="000000"/>
                <w:szCs w:val="21"/>
              </w:rPr>
            </w:pPr>
            <w:r>
              <w:rPr>
                <w:rFonts w:hint="eastAsia"/>
                <w:color w:val="000000"/>
                <w:szCs w:val="21"/>
              </w:rPr>
              <w:t xml:space="preserve">- </w:t>
            </w:r>
            <w:r>
              <w:rPr>
                <w:rFonts w:hint="eastAsia"/>
                <w:color w:val="000000"/>
                <w:sz w:val="21"/>
                <w:szCs w:val="21"/>
              </w:rPr>
              <w:t xml:space="preserve">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rFonts w:hint="eastAsia" w:ascii="Segoe UI Symbol" w:hAnsi="Segoe UI Symbol" w:cs="Segoe UI Symbol"/>
                <w:color w:val="000000"/>
                <w:szCs w:val="21"/>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查看食品安全危害识别的充分性和评估的合理性</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ascii="Segoe UI Symbol" w:hAnsi="Segoe UI Symbol" w:cs="Segoe UI Symbol"/>
                <w:color w:val="000000"/>
                <w:szCs w:val="21"/>
              </w:rPr>
              <w:sym w:font="Wingdings 2" w:char="0052"/>
            </w:r>
            <w:r>
              <w:rPr>
                <w:rFonts w:hint="eastAsia"/>
                <w:color w:val="000000"/>
              </w:rPr>
              <w:t xml:space="preserve">充分   </w:t>
            </w:r>
            <w:r>
              <w:rPr>
                <w:color w:val="000000"/>
              </w:rPr>
              <w:sym w:font="Wingdings" w:char="00A8"/>
            </w:r>
            <w:r>
              <w:rPr>
                <w:rFonts w:hint="eastAsia"/>
                <w:color w:val="000000"/>
              </w:rPr>
              <w:t>不充分，需要完善：</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hint="eastAsia" w:ascii="Segoe UI Symbol" w:hAnsi="Segoe UI Symbol" w:cs="Segoe UI Symbol"/>
                <w:color w:val="000000"/>
                <w:szCs w:val="21"/>
                <w:lang w:eastAsia="zh-CN"/>
              </w:rPr>
              <w:sym w:font="Wingdings 2" w:char="0052"/>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rFonts w:hint="eastAsia" w:eastAsia="宋体"/>
                <w:color w:val="000000"/>
                <w:sz w:val="21"/>
                <w:szCs w:val="21"/>
                <w:lang w:eastAsia="zh-CN"/>
              </w:rPr>
            </w:pPr>
            <w:r>
              <w:rPr>
                <w:rFonts w:hint="eastAsia"/>
                <w:color w:val="000000"/>
                <w:sz w:val="21"/>
                <w:szCs w:val="21"/>
              </w:rPr>
              <w:t>- 查看GMP、SSOP和HACCP计划的充分性（仅限HACCP）</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color w:val="auto"/>
                <w:szCs w:val="21"/>
                <w:u w:val="single"/>
                <w:lang w:val="en-US" w:eastAsia="zh-CN"/>
              </w:rPr>
            </w:pPr>
            <w:r>
              <w:rPr>
                <w:rFonts w:hint="eastAsia" w:ascii="Segoe UI Symbol" w:hAnsi="Segoe UI Symbol" w:cs="Segoe UI Symbol"/>
                <w:color w:val="000000"/>
                <w:szCs w:val="21"/>
                <w:lang w:eastAsia="zh-CN"/>
              </w:rPr>
              <w:sym w:font="Wingdings 2" w:char="0052"/>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r>
              <w:rPr>
                <w:rFonts w:hint="eastAsia"/>
                <w:color w:val="auto"/>
                <w:szCs w:val="21"/>
                <w:u w:val="single"/>
                <w:lang w:val="en-US" w:eastAsia="zh-CN"/>
              </w:rPr>
              <w:t xml:space="preserve">                           </w:t>
            </w:r>
          </w:p>
          <w:p>
            <w:pPr>
              <w:pStyle w:val="15"/>
              <w:ind w:firstLine="0" w:firstLineChars="0"/>
              <w:rPr>
                <w:color w:val="000000"/>
                <w:sz w:val="21"/>
                <w:szCs w:val="21"/>
                <w:highlight w:val="yellow"/>
              </w:rPr>
            </w:pPr>
          </w:p>
          <w:p>
            <w:pPr>
              <w:pStyle w:val="15"/>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5"/>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rPr>
                <w:color w:val="000000"/>
                <w:sz w:val="21"/>
                <w:szCs w:val="21"/>
              </w:rPr>
            </w:pPr>
            <w:r>
              <w:rPr>
                <w:color w:val="000000"/>
                <w:sz w:val="21"/>
                <w:szCs w:val="21"/>
              </w:rPr>
              <w:sym w:font="Wingdings" w:char="00FE"/>
            </w:r>
            <w:r>
              <w:rPr>
                <w:rFonts w:hint="eastAsia"/>
                <w:color w:val="000000"/>
                <w:sz w:val="21"/>
                <w:szCs w:val="21"/>
              </w:rPr>
              <w:t xml:space="preserve">标签   </w:t>
            </w:r>
            <w:r>
              <w:rPr>
                <w:rFonts w:hint="eastAsia" w:ascii="Segoe UI Symbol" w:hAnsi="Segoe UI Symbol" w:cs="Segoe UI Symbol"/>
                <w:color w:val="000000"/>
                <w:szCs w:val="21"/>
              </w:rPr>
              <w:sym w:font="Wingdings 2" w:char="0052"/>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hint="eastAsia"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sz w:val="21"/>
                <w:szCs w:val="21"/>
              </w:rPr>
              <w:t>- 了解追溯计划和演练</w:t>
            </w:r>
          </w:p>
          <w:p>
            <w:pPr>
              <w:pStyle w:val="15"/>
              <w:rPr>
                <w:sz w:val="21"/>
                <w:szCs w:val="21"/>
              </w:rPr>
            </w:pPr>
            <w:r>
              <w:rPr>
                <w:sz w:val="21"/>
                <w:szCs w:val="21"/>
              </w:rPr>
              <w:sym w:font="Wingdings" w:char="00FE"/>
            </w:r>
            <w:r>
              <w:rPr>
                <w:rFonts w:hint="eastAsia"/>
                <w:sz w:val="21"/>
                <w:szCs w:val="21"/>
              </w:rPr>
              <w:t xml:space="preserve">已演练   </w:t>
            </w:r>
            <w:r>
              <w:rPr>
                <w:rFonts w:hint="eastAsia" w:ascii="Segoe UI Symbol" w:hAnsi="Segoe UI Symbol" w:cs="Segoe UI Symbol"/>
                <w:szCs w:val="21"/>
              </w:rPr>
              <w:t>□</w:t>
            </w:r>
            <w:r>
              <w:rPr>
                <w:rFonts w:hint="eastAsia"/>
                <w:sz w:val="21"/>
                <w:szCs w:val="21"/>
              </w:rPr>
              <w:t xml:space="preserve">未演练，需要改进： </w:t>
            </w:r>
            <w:r>
              <w:rPr>
                <w:rFonts w:hint="eastAsia"/>
                <w:sz w:val="21"/>
                <w:szCs w:val="21"/>
                <w:u w:val="single"/>
              </w:rPr>
              <w:t xml:space="preserve">                     </w:t>
            </w:r>
          </w:p>
          <w:p>
            <w:pPr>
              <w:pStyle w:val="15"/>
              <w:ind w:firstLine="0" w:firstLineChars="0"/>
              <w:rPr>
                <w:sz w:val="21"/>
                <w:szCs w:val="21"/>
              </w:rPr>
            </w:pPr>
          </w:p>
          <w:p>
            <w:pPr>
              <w:pStyle w:val="15"/>
              <w:ind w:firstLine="0" w:firstLineChars="0"/>
              <w:rPr>
                <w:sz w:val="21"/>
                <w:szCs w:val="21"/>
              </w:rPr>
            </w:pPr>
            <w:r>
              <w:rPr>
                <w:rFonts w:hint="eastAsia"/>
                <w:sz w:val="21"/>
                <w:szCs w:val="21"/>
              </w:rPr>
              <w:t>- 了解产品顾客投诉处理</w:t>
            </w:r>
          </w:p>
          <w:p>
            <w:pPr>
              <w:pStyle w:val="15"/>
              <w:ind w:firstLine="480"/>
              <w:rPr>
                <w:sz w:val="21"/>
                <w:szCs w:val="21"/>
                <w:u w:val="single"/>
              </w:rPr>
            </w:pPr>
            <w:r>
              <w:rPr>
                <w:rFonts w:hint="eastAsia" w:ascii="Segoe UI Symbol" w:hAnsi="Segoe UI Symbol" w:cs="Segoe UI Symbol"/>
                <w:szCs w:val="21"/>
              </w:rPr>
              <w:sym w:font="Wingdings 2" w:char="0052"/>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5"/>
              <w:ind w:firstLine="0" w:firstLineChars="0"/>
              <w:rPr>
                <w:color w:val="00B050"/>
                <w:sz w:val="21"/>
                <w:szCs w:val="21"/>
                <w:highlight w:val="yellow"/>
              </w:rPr>
            </w:pPr>
          </w:p>
          <w:p>
            <w:pPr>
              <w:pStyle w:val="15"/>
              <w:ind w:firstLine="0" w:firstLineChars="0"/>
              <w:rPr>
                <w:sz w:val="21"/>
                <w:szCs w:val="21"/>
                <w:highlight w:val="none"/>
              </w:rPr>
            </w:pPr>
            <w:r>
              <w:rPr>
                <w:rFonts w:hint="eastAsia"/>
                <w:sz w:val="21"/>
                <w:szCs w:val="21"/>
                <w:highlight w:val="none"/>
              </w:rPr>
              <w:t>- 了解产品召回/撤回的状况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none"/>
                <w:u w:val="single"/>
              </w:rPr>
            </w:pPr>
            <w:r>
              <w:rPr>
                <w:rFonts w:hint="eastAsia" w:ascii="Segoe UI Symbol" w:hAnsi="Segoe UI Symbol" w:cs="Segoe UI Symbol"/>
                <w:szCs w:val="21"/>
                <w:highlight w:val="none"/>
              </w:rPr>
              <w:t>□</w:t>
            </w:r>
            <w:r>
              <w:rPr>
                <w:rFonts w:hint="eastAsia"/>
                <w:szCs w:val="21"/>
                <w:highlight w:val="none"/>
              </w:rPr>
              <w:t xml:space="preserve">未进行召回应急演练     </w:t>
            </w:r>
            <w:r>
              <w:rPr>
                <w:szCs w:val="21"/>
                <w:highlight w:val="none"/>
              </w:rPr>
              <w:sym w:font="Wingdings" w:char="00FE"/>
            </w:r>
            <w:r>
              <w:rPr>
                <w:rFonts w:hint="eastAsia"/>
                <w:szCs w:val="21"/>
                <w:highlight w:val="none"/>
              </w:rPr>
              <w:t xml:space="preserve">进行召回应急演练，说明：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pPr>
              <w:rPr>
                <w:szCs w:val="21"/>
                <w:highlight w:val="yellow"/>
              </w:rPr>
            </w:pPr>
          </w:p>
          <w:p>
            <w:pPr>
              <w:rPr>
                <w:szCs w:val="21"/>
              </w:rPr>
            </w:pPr>
            <w:r>
              <w:rPr>
                <w:rFonts w:hint="eastAsia"/>
                <w:szCs w:val="21"/>
              </w:rPr>
              <w:t>- 了解应急准备和响应情况</w:t>
            </w:r>
          </w:p>
          <w:p>
            <w:pPr>
              <w:ind w:firstLine="210" w:firstLineChars="100"/>
              <w:rPr>
                <w:szCs w:val="18"/>
              </w:rPr>
            </w:pPr>
            <w:r>
              <w:rPr/>
              <w:sym w:font="Wingdings" w:char="00FE"/>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rFonts w:hint="default"/>
                <w:color w:val="00B050"/>
                <w:szCs w:val="21"/>
                <w:highlight w:val="yellow"/>
                <w:u w:val="single"/>
                <w:lang w:val="en-US"/>
              </w:rPr>
            </w:pPr>
            <w:r>
              <w:rPr>
                <w:szCs w:val="21"/>
              </w:rPr>
              <w:sym w:font="Wingdings" w:char="00A8"/>
            </w:r>
            <w:r>
              <w:rPr>
                <w:rFonts w:hint="eastAsia"/>
                <w:szCs w:val="21"/>
              </w:rPr>
              <w:t xml:space="preserve">未进行应急演练     </w:t>
            </w:r>
            <w:r>
              <w:rPr>
                <w:szCs w:val="21"/>
              </w:rPr>
              <w:sym w:font="Wingdings" w:char="00FE"/>
            </w:r>
            <w:r>
              <w:rPr>
                <w:rFonts w:hint="eastAsia"/>
                <w:szCs w:val="21"/>
              </w:rPr>
              <w:t>进行应急演练，说明：</w:t>
            </w:r>
            <w:r>
              <w:rPr>
                <w:rFonts w:hint="eastAsia"/>
                <w:szCs w:val="21"/>
                <w:highlight w:val="none"/>
                <w:u w:val="single"/>
              </w:rPr>
              <w:t>202</w:t>
            </w:r>
            <w:r>
              <w:rPr>
                <w:rFonts w:hint="eastAsia"/>
                <w:szCs w:val="21"/>
                <w:highlight w:val="none"/>
                <w:u w:val="single"/>
                <w:lang w:val="en-US" w:eastAsia="zh-CN"/>
              </w:rPr>
              <w:t>1</w:t>
            </w:r>
            <w:r>
              <w:rPr>
                <w:rFonts w:hint="eastAsia"/>
                <w:szCs w:val="21"/>
                <w:highlight w:val="none"/>
                <w:u w:val="single"/>
              </w:rPr>
              <w:t xml:space="preserve"> 年</w:t>
            </w:r>
            <w:r>
              <w:rPr>
                <w:rFonts w:hint="eastAsia"/>
                <w:szCs w:val="21"/>
                <w:highlight w:val="none"/>
                <w:u w:val="single"/>
                <w:lang w:val="en-US" w:eastAsia="zh-CN"/>
              </w:rPr>
              <w:t>8</w:t>
            </w:r>
            <w:r>
              <w:rPr>
                <w:rFonts w:hint="eastAsia"/>
                <w:szCs w:val="21"/>
                <w:highlight w:val="none"/>
                <w:u w:val="single"/>
              </w:rPr>
              <w:t xml:space="preserve">月 </w:t>
            </w:r>
            <w:r>
              <w:rPr>
                <w:rFonts w:hint="eastAsia"/>
                <w:szCs w:val="21"/>
                <w:highlight w:val="none"/>
                <w:u w:val="single"/>
                <w:lang w:val="en-US" w:eastAsia="zh-CN"/>
              </w:rPr>
              <w:t>18</w:t>
            </w:r>
            <w:r>
              <w:rPr>
                <w:rFonts w:hint="eastAsia"/>
                <w:szCs w:val="21"/>
                <w:highlight w:val="none"/>
                <w:u w:val="single"/>
              </w:rPr>
              <w:t>日</w:t>
            </w:r>
            <w:r>
              <w:rPr>
                <w:rFonts w:hint="eastAsia"/>
                <w:szCs w:val="21"/>
                <w:highlight w:val="none"/>
                <w:u w:val="single"/>
                <w:lang w:val="en-US" w:eastAsia="zh-CN"/>
              </w:rPr>
              <w:t xml:space="preserve">  火灾应急演练</w:t>
            </w:r>
          </w:p>
          <w:p>
            <w:pPr>
              <w:ind w:firstLine="210" w:firstLineChars="100"/>
              <w:rPr>
                <w:color w:val="00B050"/>
                <w:szCs w:val="21"/>
              </w:rPr>
            </w:pPr>
          </w:p>
          <w:p>
            <w:pPr>
              <w:pStyle w:val="15"/>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5"/>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rFonts w:ascii="Segoe UI Symbol" w:hAnsi="Segoe UI Symbol" w:cs="Segoe UI Symbol"/>
                <w:color w:val="000000"/>
                <w:szCs w:val="21"/>
              </w:rPr>
              <w:t>☑</w:t>
            </w:r>
            <w:r>
              <w:rPr>
                <w:rFonts w:hint="eastAsia"/>
                <w:color w:val="000000"/>
                <w:szCs w:val="21"/>
              </w:rPr>
              <w:t>甲壳类及其制品（虾、蟹等）</w:t>
            </w:r>
            <w:r>
              <w:rPr>
                <w:rFonts w:ascii="Segoe UI Symbol" w:hAnsi="Segoe UI Symbol" w:cs="Segoe UI Symbol"/>
                <w:color w:val="000000"/>
                <w:szCs w:val="21"/>
              </w:rPr>
              <w:t>☑</w:t>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rFonts w:ascii="Segoe UI Symbol" w:hAnsi="Segoe UI Symbol" w:cs="Segoe UI Symbol"/>
                <w:color w:val="000000"/>
                <w:szCs w:val="21"/>
              </w:rPr>
              <w:t>☑</w:t>
            </w:r>
            <w:r>
              <w:rPr>
                <w:rFonts w:hint="eastAsia"/>
                <w:color w:val="000000"/>
                <w:szCs w:val="21"/>
              </w:rPr>
              <w:t xml:space="preserve">花生及其制品 </w:t>
            </w:r>
            <w:r>
              <w:rPr>
                <w:rFonts w:ascii="Segoe UI Symbol" w:hAnsi="Segoe UI Symbol" w:cs="Segoe UI Symbol"/>
                <w:color w:val="000000"/>
                <w:szCs w:val="21"/>
              </w:rPr>
              <w:t>☑</w:t>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5"/>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color w:val="000000"/>
                <w:szCs w:val="21"/>
                <w:shd w:val="pct10" w:color="auto" w:fill="FFFFFF"/>
              </w:rPr>
              <w:t xml:space="preserve"> </w:t>
            </w:r>
            <w:r>
              <w:rPr>
                <w:rFonts w:hint="eastAsia"/>
              </w:rPr>
              <w:t>（</w:t>
            </w:r>
            <w:r>
              <w:t>肖新龙）</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highlight w:val="yellow"/>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5"/>
              <w:ind w:firstLine="0" w:firstLineChars="0"/>
              <w:rPr>
                <w:color w:val="000000"/>
                <w:sz w:val="21"/>
                <w:szCs w:val="21"/>
                <w:highlight w:val="yellow"/>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2"/>
              <w:ind w:left="0" w:leftChars="0" w:firstLine="0" w:firstLineChars="0"/>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5"/>
              <w:ind w:firstLine="0" w:firstLineChars="0"/>
              <w:rPr>
                <w:rFonts w:hint="eastAsia"/>
                <w:color w:val="000000"/>
                <w:sz w:val="21"/>
                <w:szCs w:val="21"/>
                <w:highlight w:val="none"/>
              </w:rPr>
            </w:pPr>
            <w:r>
              <w:rPr>
                <w:rFonts w:hint="eastAsia" w:ascii="Segoe UI Symbol" w:hAnsi="Segoe UI Symbol" w:cs="Segoe UI Symbol"/>
                <w:color w:val="000000"/>
                <w:szCs w:val="21"/>
                <w:highlight w:val="none"/>
                <w:lang w:eastAsia="zh-CN"/>
              </w:rPr>
              <w:sym w:font="Wingdings 2" w:char="0052"/>
            </w:r>
            <w:r>
              <w:rPr>
                <w:rFonts w:hint="eastAsia"/>
                <w:color w:val="000000"/>
                <w:sz w:val="21"/>
                <w:szCs w:val="21"/>
                <w:highlight w:val="none"/>
              </w:rPr>
              <w:t>符合食品安全和卫生要求</w:t>
            </w:r>
            <w:r>
              <w:rPr>
                <w:rFonts w:hint="eastAsia"/>
                <w:color w:val="000000"/>
                <w:sz w:val="21"/>
                <w:szCs w:val="21"/>
                <w:highlight w:val="none"/>
                <w:lang w:eastAsia="zh-CN"/>
              </w:rPr>
              <w:t>，</w:t>
            </w:r>
            <w:r>
              <w:rPr>
                <w:rFonts w:hint="eastAsia"/>
                <w:color w:val="FF0000"/>
                <w:sz w:val="21"/>
                <w:szCs w:val="21"/>
                <w:highlight w:val="none"/>
                <w:u w:val="single"/>
                <w:lang w:val="en-US" w:eastAsia="zh-CN"/>
              </w:rPr>
              <w:t>现场观察：天花板多处扣板缺失</w:t>
            </w:r>
            <w:r>
              <w:rPr>
                <w:rFonts w:hint="eastAsia"/>
                <w:color w:val="000000"/>
                <w:sz w:val="21"/>
                <w:szCs w:val="21"/>
                <w:highlight w:val="none"/>
                <w:u w:val="single"/>
              </w:rPr>
              <w:t xml:space="preserve">         </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p>
          <w:p>
            <w:pPr>
              <w:pStyle w:val="2"/>
              <w:ind w:left="0" w:leftChars="0" w:firstLine="0" w:firstLineChars="0"/>
            </w:pPr>
          </w:p>
          <w:p>
            <w:pPr>
              <w:rPr>
                <w:szCs w:val="21"/>
              </w:rPr>
            </w:pPr>
            <w:r>
              <w:rPr>
                <w:rFonts w:hint="eastAsia"/>
                <w:color w:val="000000"/>
                <w:szCs w:val="21"/>
              </w:rPr>
              <w:t xml:space="preserve">- </w:t>
            </w:r>
            <w:r>
              <w:rPr>
                <w:rFonts w:hint="eastAsia"/>
                <w:szCs w:val="21"/>
              </w:rPr>
              <w:t>观察生产用水的来源：</w:t>
            </w:r>
          </w:p>
          <w:p>
            <w:pPr>
              <w:ind w:firstLine="210" w:firstLineChars="100"/>
              <w:rPr>
                <w:szCs w:val="21"/>
              </w:rPr>
            </w:pPr>
            <w:r>
              <w:rPr>
                <w:rFonts w:ascii="Segoe UI Symbol" w:hAnsi="Segoe UI Symbol" w:cs="Segoe UI Symbol"/>
                <w:szCs w:val="21"/>
              </w:rPr>
              <w:t>☑</w:t>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ind w:firstLine="210" w:firstLineChars="100"/>
              <w:rPr>
                <w:rFonts w:hint="eastAsia"/>
                <w:color w:val="000000"/>
                <w:szCs w:val="21"/>
                <w:u w:val="single"/>
                <w:lang w:val="en-US" w:eastAsia="zh-CN"/>
              </w:rPr>
            </w:pPr>
            <w:r>
              <w:rPr>
                <w:rFonts w:hint="eastAsia"/>
                <w:color w:val="000000"/>
                <w:szCs w:val="21"/>
                <w:u w:val="single"/>
                <w:lang w:val="en-US" w:eastAsia="zh-CN"/>
              </w:rPr>
              <w:t>提供有水质检测报告</w:t>
            </w:r>
          </w:p>
          <w:p>
            <w:pPr>
              <w:pStyle w:val="2"/>
              <w:rPr>
                <w:rFonts w:hint="default"/>
                <w:lang w:val="en-US" w:eastAsia="zh-CN"/>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highlight w:val="none"/>
              </w:rPr>
            </w:pPr>
            <w:r>
              <w:rPr>
                <w:rFonts w:hint="eastAsia"/>
                <w:szCs w:val="21"/>
                <w:highlight w:val="none"/>
              </w:rPr>
              <w:t>- 观察排水设施的状况：</w:t>
            </w:r>
          </w:p>
          <w:p>
            <w:pPr>
              <w:rPr>
                <w:color w:val="auto"/>
                <w:szCs w:val="21"/>
                <w:highlight w:val="none"/>
              </w:rPr>
            </w:pPr>
            <w:r>
              <w:rPr>
                <w:szCs w:val="21"/>
                <w:highlight w:val="none"/>
              </w:rPr>
              <w:sym w:font="Wingdings" w:char="00FE"/>
            </w:r>
            <w:r>
              <w:rPr>
                <w:rFonts w:hint="eastAsia"/>
                <w:szCs w:val="21"/>
                <w:highlight w:val="none"/>
              </w:rPr>
              <w:t xml:space="preserve">明排水沟   </w:t>
            </w:r>
            <w:r>
              <w:rPr>
                <w:szCs w:val="21"/>
                <w:highlight w:val="none"/>
              </w:rPr>
              <w:sym w:font="Wingdings" w:char="00A8"/>
            </w:r>
            <w:r>
              <w:rPr>
                <w:rFonts w:hint="eastAsia"/>
                <w:szCs w:val="21"/>
                <w:highlight w:val="none"/>
              </w:rPr>
              <w:t xml:space="preserve">有水封地漏    </w:t>
            </w:r>
            <w:r>
              <w:rPr>
                <w:szCs w:val="21"/>
                <w:highlight w:val="none"/>
              </w:rPr>
              <w:sym w:font="Wingdings" w:char="00FE"/>
            </w:r>
            <w:r>
              <w:rPr>
                <w:rFonts w:hint="eastAsia"/>
                <w:szCs w:val="21"/>
                <w:highlight w:val="none"/>
              </w:rPr>
              <w:t>其他：</w:t>
            </w:r>
            <w:r>
              <w:rPr>
                <w:rFonts w:hint="eastAsia"/>
                <w:color w:val="auto"/>
                <w:szCs w:val="21"/>
                <w:highlight w:val="none"/>
              </w:rPr>
              <w:t xml:space="preserve"> </w:t>
            </w:r>
            <w:r>
              <w:rPr>
                <w:rFonts w:hint="eastAsia"/>
                <w:color w:val="auto"/>
                <w:szCs w:val="21"/>
                <w:highlight w:val="none"/>
                <w:u w:val="single"/>
              </w:rPr>
              <w:t>下水道无防护网，部分明沟清理不及时，积垢明显</w:t>
            </w:r>
            <w:r>
              <w:rPr>
                <w:rFonts w:hint="eastAsia"/>
                <w:color w:val="auto"/>
                <w:szCs w:val="21"/>
                <w:highlight w:val="none"/>
                <w:u w:val="single"/>
                <w:lang w:eastAsia="zh-CN"/>
              </w:rPr>
              <w:t>，</w:t>
            </w:r>
            <w:r>
              <w:rPr>
                <w:rFonts w:hint="eastAsia"/>
                <w:color w:val="auto"/>
                <w:szCs w:val="21"/>
                <w:highlight w:val="none"/>
                <w:u w:val="single"/>
                <w:lang w:val="en-US" w:eastAsia="zh-CN"/>
              </w:rPr>
              <w:t>已现场沟通，后期改进</w:t>
            </w:r>
            <w:r>
              <w:rPr>
                <w:rFonts w:hint="eastAsia"/>
                <w:color w:val="auto"/>
                <w:szCs w:val="21"/>
                <w:highlight w:val="none"/>
                <w:u w:val="single"/>
              </w:rPr>
              <w:t xml:space="preserve">              </w:t>
            </w:r>
          </w:p>
          <w:p>
            <w:pPr>
              <w:rPr>
                <w:color w:val="00B050"/>
                <w:szCs w:val="21"/>
                <w:highlight w:val="yellow"/>
                <w:shd w:val="clear" w:color="FFFFFF" w:fill="D9D9D9"/>
              </w:rPr>
            </w:pPr>
          </w:p>
          <w:p>
            <w:pPr>
              <w:pStyle w:val="2"/>
            </w:pPr>
          </w:p>
          <w:p>
            <w:pPr>
              <w:rPr>
                <w:szCs w:val="21"/>
              </w:rPr>
            </w:pPr>
            <w:r>
              <w:rPr>
                <w:rFonts w:hint="eastAsia"/>
                <w:szCs w:val="21"/>
              </w:rPr>
              <w:t>- 观察</w:t>
            </w:r>
            <w:r>
              <w:rPr>
                <w:szCs w:val="21"/>
              </w:rPr>
              <w:t>清洁消毒</w:t>
            </w:r>
            <w:r>
              <w:rPr>
                <w:rFonts w:hint="eastAsia"/>
                <w:szCs w:val="21"/>
              </w:rPr>
              <w:t>设施的对象：</w:t>
            </w:r>
          </w:p>
          <w:p>
            <w:pPr>
              <w:rPr>
                <w:szCs w:val="21"/>
              </w:rPr>
            </w:pPr>
            <w:r>
              <w:rPr>
                <w:rFonts w:hint="eastAsia" w:ascii="Segoe UI Symbol" w:hAnsi="Segoe UI Symbol" w:cs="Segoe UI Symbol"/>
                <w:szCs w:val="21"/>
                <w:lang w:eastAsia="zh-CN"/>
              </w:rPr>
              <w:t>□</w:t>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餐盘</w:t>
            </w:r>
            <w:r>
              <w:rPr>
                <w:rFonts w:hint="eastAsia"/>
                <w:szCs w:val="21"/>
                <w:u w:val="single"/>
                <w:lang w:eastAsia="zh-CN"/>
              </w:rPr>
              <w:t>、</w:t>
            </w:r>
            <w:r>
              <w:rPr>
                <w:rFonts w:hint="eastAsia"/>
                <w:szCs w:val="21"/>
                <w:u w:val="single"/>
                <w:lang w:val="en-US" w:eastAsia="zh-CN"/>
              </w:rPr>
              <w:t>餐筷、餐勺、餐碗等</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rFonts w:ascii="Segoe UI Symbol" w:hAnsi="Segoe UI Symbol" w:cs="Segoe UI Symbol"/>
                <w:szCs w:val="21"/>
              </w:rPr>
              <w:t>☑</w:t>
            </w:r>
            <w:r>
              <w:rPr>
                <w:rFonts w:hint="eastAsia"/>
                <w:szCs w:val="21"/>
              </w:rPr>
              <w:t xml:space="preserve">清洗    </w:t>
            </w:r>
            <w:r>
              <w:rPr>
                <w:rFonts w:hint="eastAsia" w:ascii="Segoe UI Symbol" w:hAnsi="Segoe UI Symbol" w:cs="Segoe UI Symbol"/>
                <w:szCs w:val="21"/>
                <w:lang w:eastAsia="zh-CN"/>
              </w:rPr>
              <w:sym w:font="Wingdings 2" w:char="0052"/>
            </w:r>
            <w:r>
              <w:rPr>
                <w:rFonts w:hint="eastAsia"/>
                <w:szCs w:val="21"/>
              </w:rPr>
              <w:t>消毒（</w:t>
            </w:r>
            <w:r>
              <w:rPr>
                <w:rFonts w:hint="eastAsia"/>
                <w:szCs w:val="21"/>
                <w:lang w:val="en-US" w:eastAsia="zh-CN"/>
              </w:rPr>
              <w:t>高温</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FE"/>
            </w:r>
            <w:r>
              <w:rPr>
                <w:rFonts w:hint="eastAsia"/>
                <w:szCs w:val="21"/>
              </w:rPr>
              <w:t>其他：</w:t>
            </w:r>
            <w:r>
              <w:rPr>
                <w:rFonts w:hint="eastAsia"/>
                <w:color w:val="auto"/>
                <w:szCs w:val="21"/>
                <w:u w:val="single"/>
              </w:rPr>
              <w:t xml:space="preserve">    </w:t>
            </w:r>
            <w:r>
              <w:rPr>
                <w:rFonts w:hint="eastAsia"/>
                <w:color w:val="auto"/>
                <w:szCs w:val="21"/>
                <w:u w:val="single"/>
                <w:lang w:val="en-US" w:eastAsia="zh-CN"/>
              </w:rPr>
              <w:t>84消毒</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highlight w:val="yellow"/>
              </w:rPr>
            </w:pPr>
            <w:r>
              <w:rPr>
                <w:rFonts w:ascii="Segoe UI Symbol" w:hAnsi="Segoe UI Symbol" w:cs="Segoe UI Symbol"/>
                <w:szCs w:val="21"/>
              </w:rPr>
              <w:t>☑</w:t>
            </w:r>
            <w:r>
              <w:rPr>
                <w:rFonts w:hint="eastAsia"/>
                <w:szCs w:val="21"/>
              </w:rPr>
              <w:t xml:space="preserve">带盖垃圾桶   </w:t>
            </w:r>
            <w:r>
              <w:rPr>
                <w:rFonts w:hint="eastAsia" w:ascii="Segoe UI Symbol" w:hAnsi="Segoe UI Symbol" w:cs="Segoe UI Symbol"/>
                <w:szCs w:val="21"/>
                <w:lang w:eastAsia="zh-CN"/>
              </w:rPr>
              <w:t>□</w:t>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r>
              <w:rPr>
                <w:rFonts w:hint="eastAsia"/>
                <w:color w:val="FF0000"/>
                <w:szCs w:val="21"/>
                <w:highlight w:val="yellow"/>
              </w:rPr>
              <w:t xml:space="preserve"> </w:t>
            </w:r>
          </w:p>
          <w:p>
            <w:pPr>
              <w:rPr>
                <w:color w:val="FF0000"/>
                <w:szCs w:val="21"/>
                <w:highlight w:val="yellow"/>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一次更衣室   </w:t>
            </w:r>
            <w:r>
              <w:rPr>
                <w:szCs w:val="21"/>
                <w:highlight w:val="none"/>
              </w:rPr>
              <w:sym w:font="Wingdings" w:char="00A8"/>
            </w:r>
            <w:r>
              <w:rPr>
                <w:rFonts w:hint="eastAsia"/>
                <w:color w:val="000000"/>
                <w:szCs w:val="21"/>
                <w:highlight w:val="none"/>
              </w:rPr>
              <w:t xml:space="preserve">二次更衣室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 xml:space="preserve">洗手池   </w:t>
            </w: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手动水龙头 </w:t>
            </w:r>
            <w:r>
              <w:rPr>
                <w:szCs w:val="21"/>
                <w:highlight w:val="none"/>
              </w:rPr>
              <w:sym w:font="Wingdings" w:char="00A8"/>
            </w:r>
            <w:r>
              <w:rPr>
                <w:rFonts w:hint="eastAsia"/>
                <w:color w:val="000000"/>
                <w:szCs w:val="21"/>
                <w:highlight w:val="none"/>
              </w:rPr>
              <w:t xml:space="preserve">非手动水龙头   </w:t>
            </w:r>
            <w:r>
              <w:rPr>
                <w:szCs w:val="21"/>
                <w:highlight w:val="none"/>
              </w:rPr>
              <w:sym w:font="Wingdings" w:char="00FE"/>
            </w:r>
            <w:r>
              <w:rPr>
                <w:rFonts w:hint="eastAsia"/>
                <w:color w:val="000000"/>
                <w:szCs w:val="21"/>
                <w:highlight w:val="none"/>
              </w:rPr>
              <w:t xml:space="preserve">干手器  </w:t>
            </w:r>
          </w:p>
          <w:p>
            <w:pPr>
              <w:rPr>
                <w:color w:val="000000"/>
                <w:szCs w:val="21"/>
                <w:highlight w:val="none"/>
              </w:rPr>
            </w:pPr>
            <w:r>
              <w:rPr>
                <w:rFonts w:hint="eastAsia" w:ascii="Segoe UI Symbol" w:hAnsi="Segoe UI Symbol" w:cs="Segoe UI Symbol"/>
                <w:color w:val="000000"/>
                <w:szCs w:val="21"/>
                <w:highlight w:val="none"/>
              </w:rPr>
              <w:t>□</w:t>
            </w:r>
            <w:r>
              <w:rPr>
                <w:rFonts w:hint="eastAsia"/>
                <w:color w:val="000000"/>
                <w:szCs w:val="21"/>
                <w:highlight w:val="none"/>
              </w:rPr>
              <w:t xml:space="preserve">手消毒池   </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rPr>
              <w:t xml:space="preserve"> 酒精消毒</w:t>
            </w:r>
            <w:r>
              <w:rPr>
                <w:rFonts w:hint="eastAsia"/>
                <w:color w:val="000000"/>
                <w:szCs w:val="21"/>
                <w:highlight w:val="none"/>
                <w:u w:val="single"/>
                <w:lang w:eastAsia="zh-CN"/>
              </w:rPr>
              <w:t>；</w:t>
            </w:r>
            <w:r>
              <w:rPr>
                <w:rFonts w:hint="eastAsia"/>
                <w:color w:val="000000"/>
                <w:szCs w:val="21"/>
                <w:highlight w:val="none"/>
                <w:u w:val="single"/>
                <w:lang w:val="en-US" w:eastAsia="zh-CN"/>
              </w:rPr>
              <w:t>现场观察后厨部分人员未戴工帽已现场沟通</w:t>
            </w:r>
            <w:r>
              <w:rPr>
                <w:rFonts w:hint="eastAsia"/>
                <w:color w:val="000000"/>
                <w:szCs w:val="21"/>
                <w:highlight w:val="none"/>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highlight w:val="yellow"/>
              </w:rPr>
            </w:pP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rFonts w:ascii="Segoe UI Symbol" w:hAnsi="Segoe UI Symbol" w:cs="Segoe UI Symbol"/>
                <w:color w:val="000000"/>
                <w:szCs w:val="21"/>
                <w:highlight w:val="none"/>
              </w:rPr>
              <w:t>☑</w:t>
            </w:r>
            <w:r>
              <w:rPr>
                <w:rFonts w:hint="eastAsia"/>
                <w:color w:val="000000"/>
                <w:szCs w:val="21"/>
                <w:highlight w:val="none"/>
              </w:rPr>
              <w:t>位于</w:t>
            </w:r>
            <w:r>
              <w:rPr>
                <w:rFonts w:hint="eastAsia"/>
                <w:color w:val="000000"/>
                <w:szCs w:val="21"/>
                <w:highlight w:val="none"/>
                <w:lang w:val="en-US" w:eastAsia="zh-CN"/>
              </w:rPr>
              <w:t>厨房</w:t>
            </w:r>
            <w:r>
              <w:rPr>
                <w:rFonts w:hint="eastAsia"/>
                <w:color w:val="000000"/>
                <w:szCs w:val="21"/>
                <w:highlight w:val="none"/>
              </w:rPr>
              <w:t xml:space="preserve">外    </w:t>
            </w:r>
            <w:r>
              <w:rPr>
                <w:color w:val="000000"/>
                <w:szCs w:val="21"/>
                <w:highlight w:val="none"/>
              </w:rPr>
              <w:sym w:font="Wingdings" w:char="00A8"/>
            </w:r>
            <w:r>
              <w:rPr>
                <w:rFonts w:hint="eastAsia"/>
                <w:color w:val="000000"/>
                <w:szCs w:val="21"/>
                <w:highlight w:val="none"/>
              </w:rPr>
              <w:t>位于食堂外</w:t>
            </w:r>
          </w:p>
          <w:p>
            <w:pPr>
              <w:rPr>
                <w:color w:val="000000"/>
                <w:szCs w:val="21"/>
                <w:highlight w:val="yellow"/>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rFonts w:ascii="Segoe UI Symbol" w:hAnsi="Segoe UI Symbol" w:cs="Segoe UI Symbol"/>
                <w:color w:val="000000"/>
                <w:szCs w:val="21"/>
              </w:rPr>
              <w:t>☑</w:t>
            </w:r>
            <w:r>
              <w:rPr>
                <w:rFonts w:hint="eastAsia"/>
                <w:color w:val="000000"/>
                <w:szCs w:val="21"/>
              </w:rPr>
              <w:t xml:space="preserve">人工通风      </w:t>
            </w:r>
            <w:r>
              <w:rPr>
                <w:rFonts w:ascii="Segoe UI Symbol" w:hAnsi="Segoe UI Symbol" w:cs="Segoe UI Symbol"/>
                <w:color w:val="000000"/>
                <w:szCs w:val="21"/>
              </w:rPr>
              <w:t>☑</w:t>
            </w:r>
            <w:r>
              <w:rPr>
                <w:rFonts w:hint="eastAsia"/>
                <w:color w:val="000000"/>
                <w:szCs w:val="21"/>
              </w:rPr>
              <w:t xml:space="preserve">有防虫害措施（纱窗、门帘）   </w:t>
            </w:r>
            <w:r>
              <w:rPr>
                <w:color w:val="000000"/>
                <w:szCs w:val="21"/>
              </w:rPr>
              <w:sym w:font="Wingdings" w:char="00A8"/>
            </w:r>
            <w:r>
              <w:rPr>
                <w:rFonts w:hint="eastAsia"/>
                <w:color w:val="000000"/>
                <w:szCs w:val="21"/>
              </w:rPr>
              <w:t>无防虫害措施</w:t>
            </w:r>
          </w:p>
          <w:p>
            <w:pPr>
              <w:rPr>
                <w:color w:val="000000"/>
                <w:szCs w:val="21"/>
                <w:highlight w:val="yellow"/>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yellow"/>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rPr>
            </w:pPr>
            <w:r>
              <w:rPr>
                <w:rFonts w:ascii="Segoe UI Symbol" w:hAnsi="Segoe UI Symbol" w:cs="Segoe UI Symbol"/>
                <w:szCs w:val="21"/>
              </w:rPr>
              <w:t>☑</w:t>
            </w:r>
            <w:r>
              <w:rPr>
                <w:rFonts w:hint="eastAsia"/>
                <w:szCs w:val="21"/>
              </w:rPr>
              <w:t xml:space="preserve">原料库  </w:t>
            </w:r>
            <w:r>
              <w:rPr>
                <w:rFonts w:hint="eastAsia" w:ascii="Segoe UI Symbol" w:hAnsi="Segoe UI Symbol" w:cs="Segoe UI Symbol"/>
                <w:color w:val="000000"/>
                <w:szCs w:val="21"/>
                <w:lang w:eastAsia="zh-CN"/>
              </w:rPr>
              <w:t>□</w:t>
            </w:r>
            <w:r>
              <w:rPr>
                <w:rFonts w:hint="eastAsia"/>
                <w:szCs w:val="21"/>
              </w:rPr>
              <w:t xml:space="preserve">辅料库    </w:t>
            </w:r>
            <w:r>
              <w:rPr>
                <w:szCs w:val="21"/>
              </w:rPr>
              <w:sym w:font="Wingdings" w:char="00A8"/>
            </w:r>
            <w:r>
              <w:rPr>
                <w:rFonts w:hint="eastAsia"/>
                <w:szCs w:val="21"/>
              </w:rPr>
              <w:t xml:space="preserve">化学品库  </w:t>
            </w:r>
            <w:r>
              <w:rPr>
                <w:rFonts w:hint="eastAsia" w:ascii="Segoe UI Symbol" w:hAnsi="Segoe UI Symbol" w:cs="Segoe UI Symbol"/>
                <w:color w:val="000000"/>
                <w:szCs w:val="21"/>
                <w:lang w:eastAsia="zh-CN"/>
              </w:rPr>
              <w:t>□</w:t>
            </w:r>
            <w:r>
              <w:rPr>
                <w:rFonts w:hint="eastAsia"/>
                <w:szCs w:val="21"/>
              </w:rPr>
              <w:t xml:space="preserve">半成品库   </w:t>
            </w:r>
            <w:r>
              <w:rPr>
                <w:rFonts w:hint="eastAsia" w:ascii="Segoe UI Symbol" w:hAnsi="Segoe UI Symbol" w:cs="Segoe UI Symbol"/>
                <w:szCs w:val="21"/>
              </w:rPr>
              <w:t>□</w:t>
            </w:r>
            <w:r>
              <w:rPr>
                <w:rFonts w:hint="eastAsia"/>
                <w:szCs w:val="21"/>
              </w:rPr>
              <w:t xml:space="preserve">产品库   </w:t>
            </w:r>
            <w:r>
              <w:rPr>
                <w:rFonts w:hint="eastAsia" w:ascii="Segoe UI Symbol" w:hAnsi="Segoe UI Symbol" w:cs="Segoe UI Symbol"/>
                <w:szCs w:val="21"/>
              </w:rPr>
              <w:t>□</w:t>
            </w:r>
            <w:r>
              <w:rPr>
                <w:rFonts w:hint="eastAsia"/>
                <w:szCs w:val="21"/>
              </w:rPr>
              <w:t>辅料周转库</w:t>
            </w:r>
          </w:p>
          <w:p>
            <w:pPr>
              <w:pStyle w:val="5"/>
              <w:rPr>
                <w:rFonts w:hint="eastAsia"/>
              </w:rPr>
            </w:pPr>
          </w:p>
          <w:p>
            <w:pPr>
              <w:rPr>
                <w:rFonts w:hint="eastAsia" w:eastAsia="宋体"/>
                <w:szCs w:val="21"/>
                <w:shd w:val="clear" w:color="FFFFFF" w:fill="D9D9D9"/>
                <w:lang w:eastAsia="zh-CN"/>
              </w:rPr>
            </w:pPr>
            <w:r>
              <w:rPr>
                <w:rFonts w:ascii="Segoe UI Symbol" w:hAnsi="Segoe UI Symbol" w:cs="Segoe UI Symbol"/>
                <w:szCs w:val="21"/>
              </w:rPr>
              <w:t>☑</w:t>
            </w:r>
            <w:r>
              <w:rPr>
                <w:rFonts w:hint="eastAsia"/>
                <w:szCs w:val="21"/>
              </w:rPr>
              <w:t>常温库：</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t>□</w:t>
            </w:r>
            <w:r>
              <w:rPr>
                <w:rFonts w:hint="eastAsia"/>
                <w:szCs w:val="21"/>
              </w:rPr>
              <w:t>冷藏库：</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t>□</w:t>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r>
              <w:rPr>
                <w:szCs w:val="21"/>
              </w:rPr>
              <w:sym w:font="Wingdings" w:char="00A8"/>
            </w:r>
            <w:r>
              <w:rPr>
                <w:rFonts w:hint="eastAsia"/>
                <w:szCs w:val="21"/>
              </w:rPr>
              <w:t>保鲜柜：</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p>
            <w:pPr>
              <w:rPr>
                <w:rFonts w:hint="eastAsia"/>
                <w:color w:val="auto"/>
                <w:szCs w:val="21"/>
                <w:u w:val="single"/>
                <w:lang w:val="en-US" w:eastAsia="zh-CN"/>
              </w:rPr>
            </w:pPr>
            <w:r>
              <w:rPr>
                <w:szCs w:val="21"/>
              </w:rPr>
              <w:sym w:font="Wingdings" w:char="00FE"/>
            </w:r>
            <w:r>
              <w:rPr>
                <w:rFonts w:hint="eastAsia"/>
                <w:szCs w:val="21"/>
                <w:lang w:val="en-US" w:eastAsia="zh-CN"/>
              </w:rPr>
              <w:t>冷藏</w:t>
            </w:r>
            <w:r>
              <w:rPr>
                <w:rFonts w:hint="eastAsia"/>
                <w:szCs w:val="21"/>
              </w:rPr>
              <w:t>柜</w:t>
            </w:r>
            <w:r>
              <w:rPr>
                <w:rFonts w:hint="eastAsia"/>
                <w:szCs w:val="21"/>
                <w:lang w:eastAsia="zh-CN"/>
              </w:rPr>
              <w:t>（</w:t>
            </w:r>
            <w:r>
              <w:rPr>
                <w:rFonts w:hint="eastAsia"/>
                <w:szCs w:val="21"/>
                <w:lang w:val="en-US" w:eastAsia="zh-CN"/>
              </w:rPr>
              <w:t>6个</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rPr>
              <w:t>℃，</w:t>
            </w:r>
            <w:r>
              <w:rPr>
                <w:rFonts w:hint="eastAsia"/>
                <w:szCs w:val="21"/>
                <w:u w:val="single"/>
                <w:lang w:val="en-US" w:eastAsia="zh-CN"/>
              </w:rPr>
              <w:t>在冷藏2挡、4挡，经现场了解经过比对方式进行温度验证；</w:t>
            </w:r>
          </w:p>
          <w:p>
            <w:pPr>
              <w:pStyle w:val="2"/>
              <w:rPr>
                <w:rFonts w:hint="eastAsia"/>
                <w:lang w:eastAsia="zh-CN"/>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hint="eastAsia" w:ascii="Segoe UI Symbol" w:hAnsi="Segoe UI Symbol" w:cs="Segoe UI Symbol"/>
                <w:color w:val="000000"/>
                <w:szCs w:val="21"/>
              </w:rPr>
              <w:sym w:font="Wingdings 2" w:char="0052"/>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防虫害（蚊蝇）</w:t>
            </w:r>
            <w:r>
              <w:rPr>
                <w:rFonts w:hint="eastAsia"/>
                <w:color w:val="000000"/>
                <w:szCs w:val="21"/>
                <w:lang w:eastAsia="zh-CN"/>
              </w:rPr>
              <w:t>（</w:t>
            </w:r>
            <w:r>
              <w:rPr>
                <w:rFonts w:hint="eastAsia"/>
                <w:color w:val="FF0000"/>
                <w:szCs w:val="21"/>
                <w:lang w:val="en-US" w:eastAsia="zh-CN"/>
              </w:rPr>
              <w:t>厨房未见灭蝇灯</w:t>
            </w:r>
            <w:r>
              <w:rPr>
                <w:rFonts w:hint="eastAsia"/>
                <w:color w:val="000000"/>
                <w:szCs w:val="21"/>
                <w:lang w:eastAsia="zh-CN"/>
              </w:rPr>
              <w:t>）</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防鼠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hint="eastAsia" w:ascii="Segoe UI Symbol" w:hAnsi="Segoe UI Symbol" w:cs="Segoe UI Symbol"/>
                <w:color w:val="000000"/>
                <w:szCs w:val="21"/>
                <w:lang w:eastAsia="zh-CN"/>
              </w:rPr>
              <w:t>□</w:t>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highlight w:val="yellow"/>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rFonts w:ascii="Segoe UI Symbol" w:hAnsi="Segoe UI Symbol" w:cs="Segoe UI Symbol"/>
                <w:color w:val="000000"/>
                <w:szCs w:val="21"/>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电子秤   </w:t>
            </w:r>
            <w:r>
              <w:rPr>
                <w:color w:val="000000"/>
                <w:szCs w:val="21"/>
              </w:rPr>
              <w:sym w:font="Wingdings" w:char="00A8"/>
            </w:r>
            <w:r>
              <w:rPr>
                <w:rFonts w:hint="eastAsia"/>
                <w:color w:val="000000"/>
                <w:szCs w:val="21"/>
              </w:rPr>
              <w:t>其他</w:t>
            </w:r>
          </w:p>
          <w:p>
            <w:pPr>
              <w:rPr>
                <w:rFonts w:hint="eastAsia"/>
                <w:color w:val="000000"/>
                <w:szCs w:val="21"/>
              </w:rPr>
            </w:pPr>
          </w:p>
          <w:p>
            <w:pPr>
              <w:rPr>
                <w:rFonts w:hint="eastAsia" w:eastAsia="宋体"/>
                <w:color w:val="000000"/>
                <w:szCs w:val="21"/>
                <w:lang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说明：</w:t>
            </w:r>
            <w:r>
              <w:rPr>
                <w:rFonts w:hint="eastAsia"/>
                <w:color w:val="000000"/>
                <w:szCs w:val="21"/>
                <w:u w:val="single"/>
                <w:lang w:val="en-US" w:eastAsia="zh-CN"/>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rPr>
                <w:color w:val="FF0000"/>
              </w:rPr>
            </w:pPr>
            <w:r>
              <w:rPr>
                <w:rFonts w:hint="eastAsia" w:ascii="Segoe UI Symbol" w:hAnsi="Segoe UI Symbol" w:cs="Segoe UI Symbol"/>
                <w:color w:val="FF0000"/>
                <w:szCs w:val="21"/>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rFonts w:hint="eastAsia"/>
                <w:color w:val="FF0000"/>
              </w:rPr>
            </w:pPr>
          </w:p>
          <w:p>
            <w:pPr>
              <w:pStyle w:val="5"/>
              <w:rPr>
                <w:color w:val="FF0000"/>
              </w:rPr>
            </w:pPr>
          </w:p>
          <w:p>
            <w:pPr>
              <w:pStyle w:val="5"/>
              <w:rPr>
                <w:rFonts w:hint="eastAsia"/>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rPr>
                <w:color w:val="FF0000"/>
              </w:rPr>
            </w:pPr>
            <w:r>
              <w:rPr>
                <w:rFonts w:hint="eastAsia" w:ascii="Segoe UI Symbol" w:hAnsi="Segoe UI Symbol" w:cs="Segoe UI Symbol"/>
                <w:color w:val="FF0000"/>
                <w:szCs w:val="21"/>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color w:val="FF0000"/>
              </w:rPr>
            </w:pP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rPr>
              <w:sym w:font="Wingdings 2" w:char="0052"/>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731"/>
    <w:rsid w:val="00011AC5"/>
    <w:rsid w:val="00016C4A"/>
    <w:rsid w:val="00025F8D"/>
    <w:rsid w:val="0003373A"/>
    <w:rsid w:val="000367D5"/>
    <w:rsid w:val="00043FDE"/>
    <w:rsid w:val="00044DA5"/>
    <w:rsid w:val="000451D0"/>
    <w:rsid w:val="00045B0F"/>
    <w:rsid w:val="00050712"/>
    <w:rsid w:val="00053A36"/>
    <w:rsid w:val="0005420B"/>
    <w:rsid w:val="000614B2"/>
    <w:rsid w:val="00062769"/>
    <w:rsid w:val="00063B78"/>
    <w:rsid w:val="00067ED2"/>
    <w:rsid w:val="00074D9E"/>
    <w:rsid w:val="000764FA"/>
    <w:rsid w:val="00076F03"/>
    <w:rsid w:val="00082534"/>
    <w:rsid w:val="0008588E"/>
    <w:rsid w:val="0009121C"/>
    <w:rsid w:val="00095E1B"/>
    <w:rsid w:val="00097367"/>
    <w:rsid w:val="000A2C57"/>
    <w:rsid w:val="000A32E1"/>
    <w:rsid w:val="000B31A1"/>
    <w:rsid w:val="000B5EDB"/>
    <w:rsid w:val="000C6230"/>
    <w:rsid w:val="000C71CC"/>
    <w:rsid w:val="000C7D77"/>
    <w:rsid w:val="000D2AC5"/>
    <w:rsid w:val="000D3B41"/>
    <w:rsid w:val="000D470C"/>
    <w:rsid w:val="000D56DA"/>
    <w:rsid w:val="000D6A98"/>
    <w:rsid w:val="000D6DCA"/>
    <w:rsid w:val="000E4B27"/>
    <w:rsid w:val="000F099E"/>
    <w:rsid w:val="000F24B9"/>
    <w:rsid w:val="00100C47"/>
    <w:rsid w:val="00101F56"/>
    <w:rsid w:val="00103567"/>
    <w:rsid w:val="00103E50"/>
    <w:rsid w:val="00105A91"/>
    <w:rsid w:val="001103EE"/>
    <w:rsid w:val="0011053E"/>
    <w:rsid w:val="0011227E"/>
    <w:rsid w:val="00114001"/>
    <w:rsid w:val="00117090"/>
    <w:rsid w:val="00124E72"/>
    <w:rsid w:val="0012695E"/>
    <w:rsid w:val="001274C9"/>
    <w:rsid w:val="0013034E"/>
    <w:rsid w:val="00132284"/>
    <w:rsid w:val="00136222"/>
    <w:rsid w:val="00142813"/>
    <w:rsid w:val="001435BE"/>
    <w:rsid w:val="0014425F"/>
    <w:rsid w:val="001474AE"/>
    <w:rsid w:val="0016190B"/>
    <w:rsid w:val="0016420D"/>
    <w:rsid w:val="001724A2"/>
    <w:rsid w:val="00191BB9"/>
    <w:rsid w:val="0019467A"/>
    <w:rsid w:val="001A2D7F"/>
    <w:rsid w:val="001A3965"/>
    <w:rsid w:val="001B2025"/>
    <w:rsid w:val="001C3A33"/>
    <w:rsid w:val="001D3EA6"/>
    <w:rsid w:val="001D6152"/>
    <w:rsid w:val="001D7B95"/>
    <w:rsid w:val="001E24FA"/>
    <w:rsid w:val="001E5F50"/>
    <w:rsid w:val="001F0E57"/>
    <w:rsid w:val="001F50DD"/>
    <w:rsid w:val="0020266E"/>
    <w:rsid w:val="00220152"/>
    <w:rsid w:val="002209E4"/>
    <w:rsid w:val="00222270"/>
    <w:rsid w:val="002231B7"/>
    <w:rsid w:val="00235A0B"/>
    <w:rsid w:val="002420B8"/>
    <w:rsid w:val="002613B6"/>
    <w:rsid w:val="00265363"/>
    <w:rsid w:val="00270BB4"/>
    <w:rsid w:val="0027756C"/>
    <w:rsid w:val="00285DB0"/>
    <w:rsid w:val="00287EDD"/>
    <w:rsid w:val="002953C9"/>
    <w:rsid w:val="002A2081"/>
    <w:rsid w:val="002A2CC0"/>
    <w:rsid w:val="002A3178"/>
    <w:rsid w:val="002A4848"/>
    <w:rsid w:val="002D5493"/>
    <w:rsid w:val="002E19C7"/>
    <w:rsid w:val="002E389C"/>
    <w:rsid w:val="002E5391"/>
    <w:rsid w:val="002F01B2"/>
    <w:rsid w:val="002F09D5"/>
    <w:rsid w:val="002F622E"/>
    <w:rsid w:val="0030112C"/>
    <w:rsid w:val="00311C11"/>
    <w:rsid w:val="00312455"/>
    <w:rsid w:val="003146B6"/>
    <w:rsid w:val="00314749"/>
    <w:rsid w:val="0031617F"/>
    <w:rsid w:val="00326B9A"/>
    <w:rsid w:val="00337922"/>
    <w:rsid w:val="00340867"/>
    <w:rsid w:val="00340955"/>
    <w:rsid w:val="00342546"/>
    <w:rsid w:val="00346A58"/>
    <w:rsid w:val="00350344"/>
    <w:rsid w:val="00373CF1"/>
    <w:rsid w:val="00380837"/>
    <w:rsid w:val="0038126D"/>
    <w:rsid w:val="00382336"/>
    <w:rsid w:val="00384B2F"/>
    <w:rsid w:val="00391013"/>
    <w:rsid w:val="00393243"/>
    <w:rsid w:val="003940BD"/>
    <w:rsid w:val="003A288C"/>
    <w:rsid w:val="003A7321"/>
    <w:rsid w:val="003B62B0"/>
    <w:rsid w:val="003B6798"/>
    <w:rsid w:val="003C428C"/>
    <w:rsid w:val="003D039F"/>
    <w:rsid w:val="003D064F"/>
    <w:rsid w:val="003D2ED4"/>
    <w:rsid w:val="003E0472"/>
    <w:rsid w:val="003E4F2B"/>
    <w:rsid w:val="003F0C69"/>
    <w:rsid w:val="003F2902"/>
    <w:rsid w:val="004105F2"/>
    <w:rsid w:val="00410914"/>
    <w:rsid w:val="00413081"/>
    <w:rsid w:val="00432057"/>
    <w:rsid w:val="00433CC3"/>
    <w:rsid w:val="00435E89"/>
    <w:rsid w:val="00442919"/>
    <w:rsid w:val="00446743"/>
    <w:rsid w:val="00447B57"/>
    <w:rsid w:val="00456034"/>
    <w:rsid w:val="0046557F"/>
    <w:rsid w:val="0046652F"/>
    <w:rsid w:val="00476214"/>
    <w:rsid w:val="00480A77"/>
    <w:rsid w:val="00485655"/>
    <w:rsid w:val="00493849"/>
    <w:rsid w:val="00493F8B"/>
    <w:rsid w:val="00494C50"/>
    <w:rsid w:val="004A3037"/>
    <w:rsid w:val="004B2BC1"/>
    <w:rsid w:val="004B5B0D"/>
    <w:rsid w:val="004C0892"/>
    <w:rsid w:val="004C1543"/>
    <w:rsid w:val="004C509C"/>
    <w:rsid w:val="004C5E21"/>
    <w:rsid w:val="004D0A3B"/>
    <w:rsid w:val="004D0AEC"/>
    <w:rsid w:val="004D167D"/>
    <w:rsid w:val="004D50D4"/>
    <w:rsid w:val="004D686A"/>
    <w:rsid w:val="004E0738"/>
    <w:rsid w:val="004E2167"/>
    <w:rsid w:val="004E45AA"/>
    <w:rsid w:val="004E6BAA"/>
    <w:rsid w:val="004F11FD"/>
    <w:rsid w:val="004F230B"/>
    <w:rsid w:val="004F3567"/>
    <w:rsid w:val="005021D0"/>
    <w:rsid w:val="0051221C"/>
    <w:rsid w:val="00514F0A"/>
    <w:rsid w:val="00517560"/>
    <w:rsid w:val="00533538"/>
    <w:rsid w:val="00536930"/>
    <w:rsid w:val="0053713C"/>
    <w:rsid w:val="00540779"/>
    <w:rsid w:val="005426F2"/>
    <w:rsid w:val="005538EC"/>
    <w:rsid w:val="005609B4"/>
    <w:rsid w:val="00564E53"/>
    <w:rsid w:val="00577053"/>
    <w:rsid w:val="00577834"/>
    <w:rsid w:val="005811EE"/>
    <w:rsid w:val="00585FAD"/>
    <w:rsid w:val="005A283E"/>
    <w:rsid w:val="005A3EC1"/>
    <w:rsid w:val="005B6FFE"/>
    <w:rsid w:val="005C2AC8"/>
    <w:rsid w:val="005D3393"/>
    <w:rsid w:val="005E1D4D"/>
    <w:rsid w:val="005F277C"/>
    <w:rsid w:val="005F54B8"/>
    <w:rsid w:val="005F77FC"/>
    <w:rsid w:val="00600D01"/>
    <w:rsid w:val="00602488"/>
    <w:rsid w:val="00616FA1"/>
    <w:rsid w:val="00622D37"/>
    <w:rsid w:val="00630DB0"/>
    <w:rsid w:val="00637B40"/>
    <w:rsid w:val="00641D38"/>
    <w:rsid w:val="0064442E"/>
    <w:rsid w:val="00644E1D"/>
    <w:rsid w:val="00644FE2"/>
    <w:rsid w:val="006564B4"/>
    <w:rsid w:val="00660C11"/>
    <w:rsid w:val="00664CA1"/>
    <w:rsid w:val="006659A9"/>
    <w:rsid w:val="00665B8F"/>
    <w:rsid w:val="0067640C"/>
    <w:rsid w:val="0067722B"/>
    <w:rsid w:val="00680EFF"/>
    <w:rsid w:val="00681C37"/>
    <w:rsid w:val="00694D1E"/>
    <w:rsid w:val="006A3F7B"/>
    <w:rsid w:val="006A51B5"/>
    <w:rsid w:val="006A5DBD"/>
    <w:rsid w:val="006A784D"/>
    <w:rsid w:val="006B1578"/>
    <w:rsid w:val="006B3F91"/>
    <w:rsid w:val="006B60BB"/>
    <w:rsid w:val="006B7A61"/>
    <w:rsid w:val="006C4F1F"/>
    <w:rsid w:val="006D70EC"/>
    <w:rsid w:val="006E383A"/>
    <w:rsid w:val="006E5471"/>
    <w:rsid w:val="006E678B"/>
    <w:rsid w:val="006F4C57"/>
    <w:rsid w:val="006F5407"/>
    <w:rsid w:val="006F75FF"/>
    <w:rsid w:val="007014FE"/>
    <w:rsid w:val="007039E4"/>
    <w:rsid w:val="00715474"/>
    <w:rsid w:val="0071694C"/>
    <w:rsid w:val="0073779E"/>
    <w:rsid w:val="007418A4"/>
    <w:rsid w:val="0074211D"/>
    <w:rsid w:val="00745646"/>
    <w:rsid w:val="007516AE"/>
    <w:rsid w:val="00757464"/>
    <w:rsid w:val="007608CC"/>
    <w:rsid w:val="00760CB1"/>
    <w:rsid w:val="0076448E"/>
    <w:rsid w:val="00774BB0"/>
    <w:rsid w:val="007757F3"/>
    <w:rsid w:val="00796395"/>
    <w:rsid w:val="007A157A"/>
    <w:rsid w:val="007A358A"/>
    <w:rsid w:val="007A3D66"/>
    <w:rsid w:val="007A7012"/>
    <w:rsid w:val="007A7108"/>
    <w:rsid w:val="007A7405"/>
    <w:rsid w:val="007B3864"/>
    <w:rsid w:val="007B4022"/>
    <w:rsid w:val="007B51B0"/>
    <w:rsid w:val="007C0720"/>
    <w:rsid w:val="007C29CF"/>
    <w:rsid w:val="007C640B"/>
    <w:rsid w:val="007D168A"/>
    <w:rsid w:val="007D29AE"/>
    <w:rsid w:val="007D63C7"/>
    <w:rsid w:val="007D781F"/>
    <w:rsid w:val="007E6AEB"/>
    <w:rsid w:val="00807EFA"/>
    <w:rsid w:val="00807F33"/>
    <w:rsid w:val="00811444"/>
    <w:rsid w:val="00821C68"/>
    <w:rsid w:val="00824194"/>
    <w:rsid w:val="008260DE"/>
    <w:rsid w:val="00826474"/>
    <w:rsid w:val="0082689A"/>
    <w:rsid w:val="00831547"/>
    <w:rsid w:val="00854B68"/>
    <w:rsid w:val="008560FC"/>
    <w:rsid w:val="00861CA0"/>
    <w:rsid w:val="00862B39"/>
    <w:rsid w:val="00866028"/>
    <w:rsid w:val="00871C15"/>
    <w:rsid w:val="008726E2"/>
    <w:rsid w:val="00874472"/>
    <w:rsid w:val="00886FE1"/>
    <w:rsid w:val="008973EE"/>
    <w:rsid w:val="008A3F71"/>
    <w:rsid w:val="008A6326"/>
    <w:rsid w:val="008A6499"/>
    <w:rsid w:val="008A78C6"/>
    <w:rsid w:val="008B3B9C"/>
    <w:rsid w:val="008B7517"/>
    <w:rsid w:val="008C0A06"/>
    <w:rsid w:val="008C0CB6"/>
    <w:rsid w:val="008C72D3"/>
    <w:rsid w:val="008C7D6A"/>
    <w:rsid w:val="008F1240"/>
    <w:rsid w:val="008F4993"/>
    <w:rsid w:val="0090203B"/>
    <w:rsid w:val="009048AE"/>
    <w:rsid w:val="009051F1"/>
    <w:rsid w:val="00907D41"/>
    <w:rsid w:val="00910F30"/>
    <w:rsid w:val="009112E1"/>
    <w:rsid w:val="00916110"/>
    <w:rsid w:val="00917730"/>
    <w:rsid w:val="009263D1"/>
    <w:rsid w:val="00931E6D"/>
    <w:rsid w:val="0093215A"/>
    <w:rsid w:val="0093384F"/>
    <w:rsid w:val="00937C98"/>
    <w:rsid w:val="00952788"/>
    <w:rsid w:val="00954800"/>
    <w:rsid w:val="009559C8"/>
    <w:rsid w:val="00962D12"/>
    <w:rsid w:val="00962E38"/>
    <w:rsid w:val="00967A7C"/>
    <w:rsid w:val="00971600"/>
    <w:rsid w:val="00971C31"/>
    <w:rsid w:val="00971D33"/>
    <w:rsid w:val="009734C9"/>
    <w:rsid w:val="00974E0D"/>
    <w:rsid w:val="009753F3"/>
    <w:rsid w:val="00981736"/>
    <w:rsid w:val="00981D22"/>
    <w:rsid w:val="00995737"/>
    <w:rsid w:val="0099678A"/>
    <w:rsid w:val="009973B4"/>
    <w:rsid w:val="009A4567"/>
    <w:rsid w:val="009A61DC"/>
    <w:rsid w:val="009B1D94"/>
    <w:rsid w:val="009C0511"/>
    <w:rsid w:val="009C22D3"/>
    <w:rsid w:val="009D04A5"/>
    <w:rsid w:val="009D0F65"/>
    <w:rsid w:val="009D28A4"/>
    <w:rsid w:val="009D349D"/>
    <w:rsid w:val="009D3774"/>
    <w:rsid w:val="009F590A"/>
    <w:rsid w:val="009F78F1"/>
    <w:rsid w:val="009F7EED"/>
    <w:rsid w:val="00A061E7"/>
    <w:rsid w:val="00A11149"/>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C586F"/>
    <w:rsid w:val="00AD0251"/>
    <w:rsid w:val="00AD1D75"/>
    <w:rsid w:val="00AD74EA"/>
    <w:rsid w:val="00AE2EEB"/>
    <w:rsid w:val="00AE365F"/>
    <w:rsid w:val="00AE4016"/>
    <w:rsid w:val="00AE5FAB"/>
    <w:rsid w:val="00AF0AAB"/>
    <w:rsid w:val="00AF1E16"/>
    <w:rsid w:val="00AF48C7"/>
    <w:rsid w:val="00AF6CC4"/>
    <w:rsid w:val="00B01E33"/>
    <w:rsid w:val="00B05626"/>
    <w:rsid w:val="00B05E50"/>
    <w:rsid w:val="00B07E97"/>
    <w:rsid w:val="00B1043B"/>
    <w:rsid w:val="00B15704"/>
    <w:rsid w:val="00B22211"/>
    <w:rsid w:val="00B258C1"/>
    <w:rsid w:val="00B317B8"/>
    <w:rsid w:val="00B47C78"/>
    <w:rsid w:val="00B50026"/>
    <w:rsid w:val="00B51336"/>
    <w:rsid w:val="00B623CA"/>
    <w:rsid w:val="00B66277"/>
    <w:rsid w:val="00B67EA4"/>
    <w:rsid w:val="00B72521"/>
    <w:rsid w:val="00B778F5"/>
    <w:rsid w:val="00B8665C"/>
    <w:rsid w:val="00B90A50"/>
    <w:rsid w:val="00B90C74"/>
    <w:rsid w:val="00B915AC"/>
    <w:rsid w:val="00B94AE0"/>
    <w:rsid w:val="00B95420"/>
    <w:rsid w:val="00B95E92"/>
    <w:rsid w:val="00BA2D20"/>
    <w:rsid w:val="00BA4AE4"/>
    <w:rsid w:val="00BB2B5B"/>
    <w:rsid w:val="00BB75CD"/>
    <w:rsid w:val="00BB78B7"/>
    <w:rsid w:val="00BC08C9"/>
    <w:rsid w:val="00BC1FF1"/>
    <w:rsid w:val="00BD32B5"/>
    <w:rsid w:val="00BD6597"/>
    <w:rsid w:val="00BD73F7"/>
    <w:rsid w:val="00BE0990"/>
    <w:rsid w:val="00BE40EB"/>
    <w:rsid w:val="00BF0E48"/>
    <w:rsid w:val="00BF5686"/>
    <w:rsid w:val="00BF597E"/>
    <w:rsid w:val="00C046FF"/>
    <w:rsid w:val="00C04D3B"/>
    <w:rsid w:val="00C07229"/>
    <w:rsid w:val="00C11B21"/>
    <w:rsid w:val="00C15170"/>
    <w:rsid w:val="00C15A50"/>
    <w:rsid w:val="00C220BC"/>
    <w:rsid w:val="00C272C8"/>
    <w:rsid w:val="00C35883"/>
    <w:rsid w:val="00C35CB6"/>
    <w:rsid w:val="00C42C91"/>
    <w:rsid w:val="00C5176F"/>
    <w:rsid w:val="00C51A36"/>
    <w:rsid w:val="00C52D86"/>
    <w:rsid w:val="00C54500"/>
    <w:rsid w:val="00C55228"/>
    <w:rsid w:val="00C55A4B"/>
    <w:rsid w:val="00C57EBC"/>
    <w:rsid w:val="00C616BB"/>
    <w:rsid w:val="00C7335F"/>
    <w:rsid w:val="00C744D2"/>
    <w:rsid w:val="00C826D0"/>
    <w:rsid w:val="00C838FE"/>
    <w:rsid w:val="00C910FF"/>
    <w:rsid w:val="00C93624"/>
    <w:rsid w:val="00C97E77"/>
    <w:rsid w:val="00CA3948"/>
    <w:rsid w:val="00CA4E24"/>
    <w:rsid w:val="00CB502C"/>
    <w:rsid w:val="00CC75FC"/>
    <w:rsid w:val="00CC7D3E"/>
    <w:rsid w:val="00CD1AC7"/>
    <w:rsid w:val="00CD4FD5"/>
    <w:rsid w:val="00CE23FB"/>
    <w:rsid w:val="00CE2A75"/>
    <w:rsid w:val="00CE315A"/>
    <w:rsid w:val="00CE34C5"/>
    <w:rsid w:val="00CE589F"/>
    <w:rsid w:val="00CE6F07"/>
    <w:rsid w:val="00D039D3"/>
    <w:rsid w:val="00D06B23"/>
    <w:rsid w:val="00D06E35"/>
    <w:rsid w:val="00D06F59"/>
    <w:rsid w:val="00D1797E"/>
    <w:rsid w:val="00D210A1"/>
    <w:rsid w:val="00D21991"/>
    <w:rsid w:val="00D24011"/>
    <w:rsid w:val="00D31A78"/>
    <w:rsid w:val="00D34E4E"/>
    <w:rsid w:val="00D36BC7"/>
    <w:rsid w:val="00D42726"/>
    <w:rsid w:val="00D75155"/>
    <w:rsid w:val="00D7554D"/>
    <w:rsid w:val="00D77524"/>
    <w:rsid w:val="00D8388C"/>
    <w:rsid w:val="00D83B3D"/>
    <w:rsid w:val="00D84DC6"/>
    <w:rsid w:val="00DA410C"/>
    <w:rsid w:val="00DA5896"/>
    <w:rsid w:val="00DA68AD"/>
    <w:rsid w:val="00DA71A6"/>
    <w:rsid w:val="00DB3D7D"/>
    <w:rsid w:val="00DC450E"/>
    <w:rsid w:val="00DD5AD7"/>
    <w:rsid w:val="00DD5B0F"/>
    <w:rsid w:val="00DF2ABD"/>
    <w:rsid w:val="00E1269F"/>
    <w:rsid w:val="00E13F1E"/>
    <w:rsid w:val="00E2169B"/>
    <w:rsid w:val="00E24DF0"/>
    <w:rsid w:val="00E26283"/>
    <w:rsid w:val="00E35CD4"/>
    <w:rsid w:val="00E45D57"/>
    <w:rsid w:val="00E5154A"/>
    <w:rsid w:val="00E51A23"/>
    <w:rsid w:val="00E5515B"/>
    <w:rsid w:val="00E57F5F"/>
    <w:rsid w:val="00E60789"/>
    <w:rsid w:val="00E60CEC"/>
    <w:rsid w:val="00E678D6"/>
    <w:rsid w:val="00E734D5"/>
    <w:rsid w:val="00E770EC"/>
    <w:rsid w:val="00E85CE8"/>
    <w:rsid w:val="00E95EF9"/>
    <w:rsid w:val="00E96296"/>
    <w:rsid w:val="00EA2B7C"/>
    <w:rsid w:val="00EA4285"/>
    <w:rsid w:val="00EB0164"/>
    <w:rsid w:val="00EB7BFC"/>
    <w:rsid w:val="00EC2D9D"/>
    <w:rsid w:val="00ED0F62"/>
    <w:rsid w:val="00ED179F"/>
    <w:rsid w:val="00ED31DE"/>
    <w:rsid w:val="00EE1DB2"/>
    <w:rsid w:val="00EE3D8E"/>
    <w:rsid w:val="00EE4165"/>
    <w:rsid w:val="00EE5101"/>
    <w:rsid w:val="00EE5AD7"/>
    <w:rsid w:val="00EE6D88"/>
    <w:rsid w:val="00EF19A4"/>
    <w:rsid w:val="00F05CBB"/>
    <w:rsid w:val="00F135F7"/>
    <w:rsid w:val="00F145C7"/>
    <w:rsid w:val="00F172D0"/>
    <w:rsid w:val="00F17883"/>
    <w:rsid w:val="00F24287"/>
    <w:rsid w:val="00F27DE5"/>
    <w:rsid w:val="00F32206"/>
    <w:rsid w:val="00F33E12"/>
    <w:rsid w:val="00F35C3A"/>
    <w:rsid w:val="00F411FF"/>
    <w:rsid w:val="00F47053"/>
    <w:rsid w:val="00F5005A"/>
    <w:rsid w:val="00F522BF"/>
    <w:rsid w:val="00F54790"/>
    <w:rsid w:val="00F5626E"/>
    <w:rsid w:val="00F63511"/>
    <w:rsid w:val="00F67498"/>
    <w:rsid w:val="00F71ED3"/>
    <w:rsid w:val="00F76302"/>
    <w:rsid w:val="00F80D32"/>
    <w:rsid w:val="00F823ED"/>
    <w:rsid w:val="00F85FCD"/>
    <w:rsid w:val="00F9689E"/>
    <w:rsid w:val="00FA0FE2"/>
    <w:rsid w:val="00FA5D0C"/>
    <w:rsid w:val="00FA7150"/>
    <w:rsid w:val="00FB1287"/>
    <w:rsid w:val="00FC45F4"/>
    <w:rsid w:val="00FC6AFD"/>
    <w:rsid w:val="00FE02EF"/>
    <w:rsid w:val="01AC22A8"/>
    <w:rsid w:val="023E3548"/>
    <w:rsid w:val="023E7EF8"/>
    <w:rsid w:val="033D1C2C"/>
    <w:rsid w:val="03CC01AD"/>
    <w:rsid w:val="04242A2B"/>
    <w:rsid w:val="048575B6"/>
    <w:rsid w:val="05A97751"/>
    <w:rsid w:val="05EF7F2A"/>
    <w:rsid w:val="06557FD2"/>
    <w:rsid w:val="074E581E"/>
    <w:rsid w:val="07687D49"/>
    <w:rsid w:val="089D2465"/>
    <w:rsid w:val="0AC61041"/>
    <w:rsid w:val="0B0349A4"/>
    <w:rsid w:val="0BA547CC"/>
    <w:rsid w:val="0BAB3B27"/>
    <w:rsid w:val="0D8C4B0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4BB5164"/>
    <w:rsid w:val="16674354"/>
    <w:rsid w:val="16950047"/>
    <w:rsid w:val="16CD1DBA"/>
    <w:rsid w:val="184C61B5"/>
    <w:rsid w:val="18A12E8E"/>
    <w:rsid w:val="1A3F18EA"/>
    <w:rsid w:val="1B121C61"/>
    <w:rsid w:val="1B336714"/>
    <w:rsid w:val="1B917B85"/>
    <w:rsid w:val="1B9B6ABA"/>
    <w:rsid w:val="1C5A0E97"/>
    <w:rsid w:val="1C633876"/>
    <w:rsid w:val="1CB32766"/>
    <w:rsid w:val="1CFC3E6A"/>
    <w:rsid w:val="1E313132"/>
    <w:rsid w:val="1EE028EE"/>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650AC5"/>
    <w:rsid w:val="376F4374"/>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721FF5"/>
    <w:rsid w:val="3EBF4EFB"/>
    <w:rsid w:val="40D80BB8"/>
    <w:rsid w:val="413D1451"/>
    <w:rsid w:val="422A58BA"/>
    <w:rsid w:val="44E8380F"/>
    <w:rsid w:val="44FC1CFD"/>
    <w:rsid w:val="45EB7CDA"/>
    <w:rsid w:val="462C25D5"/>
    <w:rsid w:val="46913C28"/>
    <w:rsid w:val="46F31DBC"/>
    <w:rsid w:val="478A2FD4"/>
    <w:rsid w:val="4A040AF9"/>
    <w:rsid w:val="4A474B11"/>
    <w:rsid w:val="4BF53A59"/>
    <w:rsid w:val="4C133CFF"/>
    <w:rsid w:val="4C772D9A"/>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970518"/>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C7DEA"/>
    <w:rsid w:val="61831066"/>
    <w:rsid w:val="623138DD"/>
    <w:rsid w:val="62A55CAB"/>
    <w:rsid w:val="62E700D0"/>
    <w:rsid w:val="63360802"/>
    <w:rsid w:val="6413502E"/>
    <w:rsid w:val="663634DC"/>
    <w:rsid w:val="675F1CD2"/>
    <w:rsid w:val="68F26AB6"/>
    <w:rsid w:val="68F6125C"/>
    <w:rsid w:val="69A27837"/>
    <w:rsid w:val="69F73940"/>
    <w:rsid w:val="6A35028E"/>
    <w:rsid w:val="6A4D59DC"/>
    <w:rsid w:val="6A666DEF"/>
    <w:rsid w:val="6A7E2167"/>
    <w:rsid w:val="6AF11F23"/>
    <w:rsid w:val="6C7B045A"/>
    <w:rsid w:val="6CAF4B0F"/>
    <w:rsid w:val="6D1C779D"/>
    <w:rsid w:val="6E417AF8"/>
    <w:rsid w:val="6E847463"/>
    <w:rsid w:val="6F753E02"/>
    <w:rsid w:val="704F0115"/>
    <w:rsid w:val="70A37D3D"/>
    <w:rsid w:val="70CE651C"/>
    <w:rsid w:val="70E63C29"/>
    <w:rsid w:val="70F03A75"/>
    <w:rsid w:val="711D4B74"/>
    <w:rsid w:val="71A03430"/>
    <w:rsid w:val="724868FF"/>
    <w:rsid w:val="72623518"/>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link w:val="16"/>
    <w:qFormat/>
    <w:uiPriority w:val="0"/>
    <w:pPr>
      <w:snapToGrid w:val="0"/>
      <w:spacing w:line="336" w:lineRule="auto"/>
      <w:ind w:firstLine="630"/>
    </w:pPr>
    <w:rPr>
      <w:sz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character" w:customStyle="1" w:styleId="16">
    <w:name w:val="正文文本缩进 字符"/>
    <w:basedOn w:val="9"/>
    <w:link w:val="3"/>
    <w:qFormat/>
    <w:uiPriority w:val="0"/>
    <w:rPr>
      <w:rFonts w:ascii="Times New Roman" w:hAnsi="Times New Roman" w:eastAsia="宋体" w:cs="Times New Roman"/>
      <w:kern w:val="2"/>
      <w:sz w:val="32"/>
    </w:rPr>
  </w:style>
  <w:style w:type="paragraph" w:customStyle="1" w:styleId="17">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D8A3-F963-4488-98E8-74D9DD119A8B}">
  <ds:schemaRefs/>
</ds:datastoreItem>
</file>

<file path=docProps/app.xml><?xml version="1.0" encoding="utf-8"?>
<Properties xmlns="http://schemas.openxmlformats.org/officeDocument/2006/extended-properties" xmlns:vt="http://schemas.openxmlformats.org/officeDocument/2006/docPropsVTypes">
  <Template>Normal</Template>
  <Pages>12</Pages>
  <Words>1232</Words>
  <Characters>7028</Characters>
  <Lines>58</Lines>
  <Paragraphs>16</Paragraphs>
  <TotalTime>11</TotalTime>
  <ScaleCrop>false</ScaleCrop>
  <LinksUpToDate>false</LinksUpToDate>
  <CharactersWithSpaces>8244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2021-09-20T09:36:25Z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9E5F96B2677341A895FE9EECF9732139</vt:lpwstr>
  </property>
</Properties>
</file>