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bidi w:val="0"/>
        <w:spacing w:line="360" w:lineRule="auto"/>
        <w:jc w:val="right"/>
        <w:rPr>
          <w:rFonts w:hint="eastAsia" w:ascii="Times New Roman" w:hAnsi="Times New Roman" w:cs="Times New Roman"/>
          <w:sz w:val="20"/>
          <w:szCs w:val="28"/>
          <w:u w:val="single"/>
          <w:lang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  <w:lang w:eastAsia="zh-CN"/>
        </w:rPr>
        <w:t>0213-2019-202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</w:t>
      </w:r>
    </w:p>
    <w:p>
      <w:pPr>
        <w:jc w:val="right"/>
        <w:rPr>
          <w:rFonts w:ascii="Times New Roman" w:hAnsi="Times New Roman" w:cs="Times New Roman"/>
          <w:color w:val="auto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1134"/>
        <w:gridCol w:w="1379"/>
        <w:gridCol w:w="39"/>
        <w:gridCol w:w="1842"/>
        <w:gridCol w:w="426"/>
        <w:gridCol w:w="850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接地电阻</w:t>
            </w:r>
            <w:r>
              <w:rPr>
                <w:rFonts w:hint="eastAsia" w:cs="宋体"/>
                <w:color w:val="000000" w:themeColor="text1"/>
                <w:sz w:val="21"/>
                <w:szCs w:val="21"/>
              </w:rPr>
              <w:t>测量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过程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≦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100m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ind w:firstLine="105" w:firstLineChars="50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产品例行和确认检验规程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检验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设备操作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规程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计量要求导出方法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1、被测参数技术要求：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≦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100m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                     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ascii="宋体" w:hAnsi="宋体"/>
                <w:bCs/>
                <w:color w:val="000000" w:themeColor="text1"/>
                <w:position w:val="-24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计量要求：△</w:t>
            </w:r>
            <w:r>
              <w:rPr>
                <w:rFonts w:hint="eastAsia"/>
                <w:color w:val="000000" w:themeColor="text1"/>
                <w:szCs w:val="21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≦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100m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ascii="宋体" w:hAnsi="宋体"/>
                <w:bCs/>
                <w:color w:val="000000" w:themeColor="text1"/>
                <w:position w:val="-24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position w:val="-24"/>
                <w:szCs w:val="21"/>
                <w:lang w:val="en-US" w:eastAsia="zh-CN"/>
              </w:rPr>
              <w:t>测量范围：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～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500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设备特性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(示值误差等)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校准证书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30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数字接地电阻测试仪</w:t>
            </w:r>
          </w:p>
        </w:tc>
        <w:tc>
          <w:tcPr>
            <w:tcW w:w="1418" w:type="dxa"/>
            <w:gridSpan w:val="2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～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500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</w:p>
        </w:tc>
        <w:tc>
          <w:tcPr>
            <w:tcW w:w="1842" w:type="dxa"/>
          </w:tcPr>
          <w:p>
            <w:pPr>
              <w:adjustRightInd w:val="0"/>
              <w:snapToGrid w:val="0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±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3%r+3d，分辨率0.1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default" w:eastAsiaTheme="minorEastAsia"/>
                <w:color w:val="0000FF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JZ210913052</w:t>
            </w:r>
          </w:p>
        </w:tc>
        <w:tc>
          <w:tcPr>
            <w:tcW w:w="1309" w:type="dxa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2021年9月13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842" w:type="dxa"/>
          </w:tcPr>
          <w:p>
            <w:pPr>
              <w:rPr>
                <w:color w:val="auto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30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计量验证记录</w:t>
            </w:r>
          </w:p>
          <w:p>
            <w:pP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数字接地电阻测试仪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测量范围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～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500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≦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100m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要求；</w:t>
            </w:r>
          </w:p>
          <w:p>
            <w:pPr>
              <w:ind w:firstLine="210" w:firstLineChars="100"/>
              <w:rPr>
                <w:rFonts w:hint="default" w:ascii="宋体" w:hAnsi="宋体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数字接地电阻测试仪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最大误差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±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3%r+3d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分辨率0.1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Ω，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△</w:t>
            </w:r>
            <w:r>
              <w:rPr>
                <w:rFonts w:hint="eastAsia"/>
                <w:color w:val="000000" w:themeColor="text1"/>
                <w:szCs w:val="21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≦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100m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val="en-US" w:eastAsia="zh-CN"/>
              </w:rPr>
              <w:t>满足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 xml:space="preserve">验证结论：   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√</w:t>
            </w:r>
            <w:r>
              <w:rPr>
                <w:rFonts w:hint="eastAsia" w:ascii="宋体" w:hAnsi="宋体"/>
                <w:color w:val="auto"/>
                <w:szCs w:val="21"/>
              </w:rPr>
              <w:t>符</w:t>
            </w:r>
            <w:r>
              <w:rPr>
                <w:rFonts w:hint="eastAsia"/>
                <w:color w:val="auto"/>
                <w:szCs w:val="21"/>
              </w:rPr>
              <w:t xml:space="preserve">合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Cs w:val="21"/>
              </w:rPr>
              <w:t>符</w:t>
            </w:r>
            <w:r>
              <w:rPr>
                <w:rFonts w:hint="eastAsia"/>
                <w:color w:val="auto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  <w:r>
              <w:rPr>
                <w:rFonts w:hint="eastAsia"/>
                <w:color w:val="auto"/>
                <w:szCs w:val="21"/>
              </w:rPr>
              <w:t>，只选一项）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验证人员签字：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33730" cy="262890"/>
                  <wp:effectExtent l="0" t="0" r="13970" b="3810"/>
                  <wp:docPr id="4" name="图片 4" descr="800118ed94e68c20689fad5606c6e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00118ed94e68c20689fad5606c6e7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26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                 验证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测量设备已经检定/校准；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94615</wp:posOffset>
                  </wp:positionV>
                  <wp:extent cx="697230" cy="402590"/>
                  <wp:effectExtent l="0" t="0" r="7620" b="16510"/>
                  <wp:wrapNone/>
                  <wp:docPr id="3" name="图片 3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597535" cy="245745"/>
                  <wp:effectExtent l="0" t="0" r="12065" b="1905"/>
                  <wp:docPr id="2" name="图片 1" descr="39d8f360113800b5ea4faf1a064c2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39d8f360113800b5ea4faf1a064c2c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审核日期：  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71.2pt;margin-top:2.15pt;height:34.05pt;width:162.45pt;z-index:251660288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60288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C27C4C"/>
    <w:multiLevelType w:val="singleLevel"/>
    <w:tmpl w:val="76C27C4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86D04"/>
    <w:rsid w:val="002E637F"/>
    <w:rsid w:val="0034250A"/>
    <w:rsid w:val="003C0BC5"/>
    <w:rsid w:val="003C1908"/>
    <w:rsid w:val="003F5748"/>
    <w:rsid w:val="004B5271"/>
    <w:rsid w:val="00554315"/>
    <w:rsid w:val="005F1F2C"/>
    <w:rsid w:val="00663751"/>
    <w:rsid w:val="006A6E9A"/>
    <w:rsid w:val="00723252"/>
    <w:rsid w:val="00734987"/>
    <w:rsid w:val="0078189A"/>
    <w:rsid w:val="00784DEA"/>
    <w:rsid w:val="007952A8"/>
    <w:rsid w:val="007B2BBE"/>
    <w:rsid w:val="007C0B19"/>
    <w:rsid w:val="007D5F22"/>
    <w:rsid w:val="0080377F"/>
    <w:rsid w:val="0080524A"/>
    <w:rsid w:val="008526DE"/>
    <w:rsid w:val="00863569"/>
    <w:rsid w:val="00875194"/>
    <w:rsid w:val="008C63AD"/>
    <w:rsid w:val="009475DA"/>
    <w:rsid w:val="009B5D63"/>
    <w:rsid w:val="009C6468"/>
    <w:rsid w:val="009E059D"/>
    <w:rsid w:val="00A47053"/>
    <w:rsid w:val="00A91CDC"/>
    <w:rsid w:val="00AB0898"/>
    <w:rsid w:val="00AD21F7"/>
    <w:rsid w:val="00AF284A"/>
    <w:rsid w:val="00B13EA2"/>
    <w:rsid w:val="00B942D1"/>
    <w:rsid w:val="00D07B46"/>
    <w:rsid w:val="00D772D0"/>
    <w:rsid w:val="00D87CED"/>
    <w:rsid w:val="00DB3D48"/>
    <w:rsid w:val="00DE2C42"/>
    <w:rsid w:val="00E30FEF"/>
    <w:rsid w:val="00E66BC1"/>
    <w:rsid w:val="00E76A36"/>
    <w:rsid w:val="00E83715"/>
    <w:rsid w:val="00F32A8C"/>
    <w:rsid w:val="00F6099A"/>
    <w:rsid w:val="00FB458D"/>
    <w:rsid w:val="00FE70F4"/>
    <w:rsid w:val="0590595A"/>
    <w:rsid w:val="05C53CC8"/>
    <w:rsid w:val="06B6206D"/>
    <w:rsid w:val="0D7D3331"/>
    <w:rsid w:val="13F03DB7"/>
    <w:rsid w:val="14656E4C"/>
    <w:rsid w:val="169C1699"/>
    <w:rsid w:val="1B934928"/>
    <w:rsid w:val="200265F0"/>
    <w:rsid w:val="22335E64"/>
    <w:rsid w:val="223503F0"/>
    <w:rsid w:val="2BC55F53"/>
    <w:rsid w:val="2CC65D02"/>
    <w:rsid w:val="2F286A34"/>
    <w:rsid w:val="326A49E5"/>
    <w:rsid w:val="331A020C"/>
    <w:rsid w:val="34B279C1"/>
    <w:rsid w:val="395A2D26"/>
    <w:rsid w:val="39EE2CB1"/>
    <w:rsid w:val="3C9B18E8"/>
    <w:rsid w:val="3FDC0C3C"/>
    <w:rsid w:val="434D6783"/>
    <w:rsid w:val="44342A73"/>
    <w:rsid w:val="49286765"/>
    <w:rsid w:val="49647C21"/>
    <w:rsid w:val="49A75883"/>
    <w:rsid w:val="4FA722FD"/>
    <w:rsid w:val="534712CE"/>
    <w:rsid w:val="559870DC"/>
    <w:rsid w:val="55D557A8"/>
    <w:rsid w:val="5A3B4A7A"/>
    <w:rsid w:val="5A5A1D2D"/>
    <w:rsid w:val="5B32254C"/>
    <w:rsid w:val="60FC631D"/>
    <w:rsid w:val="613D6C31"/>
    <w:rsid w:val="654A4216"/>
    <w:rsid w:val="66610047"/>
    <w:rsid w:val="67CB2C8C"/>
    <w:rsid w:val="69A31492"/>
    <w:rsid w:val="6D2D1384"/>
    <w:rsid w:val="6F8F3BB6"/>
    <w:rsid w:val="70E57D4F"/>
    <w:rsid w:val="77726AAC"/>
    <w:rsid w:val="797F1CBD"/>
    <w:rsid w:val="7CCB1EE4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134</Words>
  <Characters>766</Characters>
  <Lines>6</Lines>
  <Paragraphs>1</Paragraphs>
  <TotalTime>0</TotalTime>
  <ScaleCrop>false</ScaleCrop>
  <LinksUpToDate>false</LinksUpToDate>
  <CharactersWithSpaces>899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崔敬伟</cp:lastModifiedBy>
  <cp:lastPrinted>2017-02-16T05:50:00Z</cp:lastPrinted>
  <dcterms:modified xsi:type="dcterms:W3CDTF">2021-09-15T08:32:06Z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13EDFB0D61BF4EEEB37789526D63C01C</vt:lpwstr>
  </property>
</Properties>
</file>