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主管领导：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李霄娴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rFonts w:hint="eastAsia"/>
                <w:sz w:val="24"/>
                <w:szCs w:val="24"/>
              </w:rPr>
              <w:t xml:space="preserve">       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1-09-14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MS:</w:t>
            </w:r>
            <w:r>
              <w:rPr>
                <w:rFonts w:hint="eastAsia"/>
                <w:szCs w:val="21"/>
              </w:rPr>
              <w:t>5.3/6.2</w:t>
            </w:r>
            <w:r>
              <w:rPr>
                <w:szCs w:val="21"/>
              </w:rPr>
              <w:t>/8.4</w:t>
            </w:r>
          </w:p>
          <w:p>
            <w:pPr>
              <w:ind w:firstLine="1260" w:firstLineChars="60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FSMS:5</w:t>
            </w:r>
            <w:r>
              <w:rPr>
                <w:szCs w:val="21"/>
              </w:rPr>
              <w:t>.3/6.2/7.1.6</w:t>
            </w:r>
            <w:r>
              <w:rPr>
                <w:rFonts w:hint="eastAsia"/>
                <w:szCs w:val="21"/>
              </w:rPr>
              <w:t>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Q5.3</w:t>
            </w:r>
          </w:p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5.3条款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负责原材料采购管理，合格供方评价管理、负责采购不合格品的管理，协助生产部完成采购计划、协助办公室完成内部审核等；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质量/食品安全目标及其实现的策划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Q6.2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</w:t>
            </w:r>
            <w:r>
              <w:rPr>
                <w:color w:val="000000"/>
                <w:szCs w:val="21"/>
                <w:highlight w:val="none"/>
              </w:rPr>
              <w:t>6.2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目标管理考核一览表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质量/食品安全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质量/食品安全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质量/食品安全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012"/>
              <w:gridCol w:w="2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质量目标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/食品安全目标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计算方法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责任部门</w:t>
                  </w:r>
                </w:p>
              </w:tc>
              <w:tc>
                <w:tcPr>
                  <w:tcW w:w="2112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2021.01-2021.08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pacing w:val="1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合格供方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评定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合格供方评审数量/合格供方需评审总数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×</w:t>
                  </w:r>
                  <w:r>
                    <w:rPr>
                      <w:szCs w:val="21"/>
                      <w:highlight w:val="none"/>
                    </w:rPr>
                    <w:t>100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211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原材料检验合格率95%以上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原材料检验合格数/原材料进厂总数X100%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211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1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2021年度9月目标在实施中</w:t>
            </w:r>
            <w:bookmarkStart w:id="1" w:name="_GoBack"/>
            <w:bookmarkEnd w:id="1"/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Q8.4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F8.2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管理程序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\o\ac(□,√)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\o\ac(□,√)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\o\ac(□,√)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/>
          <w:p/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\o\ac(□,√)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不符合</w:t>
            </w:r>
          </w:p>
          <w:p>
            <w:pPr>
              <w:rPr>
                <w:color w:val="FF0000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虫害控制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</w:p>
          <w:p>
            <w:r>
              <w:rPr>
                <w:rFonts w:hint="eastAsia"/>
              </w:rPr>
              <w:t>从《合格</w:t>
            </w:r>
            <w:r>
              <w:rPr>
                <w:rFonts w:hint="eastAsia"/>
                <w:lang w:eastAsia="zh-CN"/>
              </w:rPr>
              <w:t>供货商信息记录表</w:t>
            </w:r>
            <w:r>
              <w:rPr>
                <w:rFonts w:hint="eastAsia"/>
              </w:rPr>
              <w:t>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合格供方名单</w:t>
            </w:r>
            <w:r>
              <w:rPr>
                <w:rFonts w:hint="eastAsia"/>
                <w:u w:val="single"/>
              </w:rPr>
              <w:t xml:space="preserve">  》</w:t>
            </w:r>
            <w:r>
              <w:rPr>
                <w:rFonts w:hint="eastAsia"/>
                <w:u w:val="single"/>
                <w:lang w:val="en-US" w:eastAsia="zh-CN"/>
              </w:rPr>
              <w:t>合格供方28家，随机抽取:</w:t>
            </w:r>
          </w:p>
          <w:p>
            <w:pPr>
              <w:rPr>
                <w:rFonts w:hint="eastAsia"/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长春市金顺达食品添加剂有限公司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食品添加剂：稳定剂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122010106642069XD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SC20323010729370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印刷经营许可证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:—复配乳化增稠剂F-2：检测报告编号：TNJ-20210147,报告日期：2021-03-12日；检测结论：合格。</w:t>
                  </w:r>
                </w:p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/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郑州容大食品有限公司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食品添加剂：乳化剂、保持剂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14101226634224156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SC20341012200025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/>
                      <w:color w:val="FF0000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 xml:space="preserve"> 其他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_</w:t>
                  </w:r>
                  <w:r>
                    <w:rPr>
                      <w:rFonts w:hint="eastAsia"/>
                      <w:color w:val="FF0000"/>
                      <w:u w:val="single"/>
                      <w:lang w:val="en-US" w:eastAsia="zh-CN"/>
                    </w:rPr>
                    <w:t xml:space="preserve">复配冷冻米面制品稳定乳化剂（手抓饼专用）：报告编号：SY2019-09-0162、报告日期：2019-09-12 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u w:val="single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江苏金河源生物工程有限公司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醋酸酯淀粉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1320106MA1MG3U80E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《食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  <w:color w:val="FF0000"/>
                    </w:rPr>
                    <w:t>许可证》编号：</w:t>
                  </w:r>
                  <w:r>
                    <w:rPr>
                      <w:rFonts w:hint="eastAsia"/>
                      <w:color w:val="FF0000"/>
                      <w:u w:val="single"/>
                      <w:lang w:val="en-US" w:eastAsia="zh-CN"/>
                    </w:rPr>
                    <w:t xml:space="preserve">   SC20132050714402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/>
                      <w:color w:val="FF0000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 xml:space="preserve"> 其他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——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醋酸酯淀粉检验报告编号：（2019）总字第190904号</w:t>
                  </w:r>
                  <w:r>
                    <w:rPr>
                      <w:rFonts w:hint="eastAsia"/>
                      <w:color w:val="FF0000"/>
                      <w:u w:val="single"/>
                      <w:lang w:val="en-US" w:eastAsia="zh-CN"/>
                    </w:rPr>
                    <w:t xml:space="preserve">（报告日期：2019-09-23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u w:val="single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/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湖州天旺印刷有限公司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卷膜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91330500704449359J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印刷</w:t>
                  </w:r>
                  <w:r>
                    <w:rPr>
                      <w:rFonts w:hint="eastAsia"/>
                      <w:highlight w:val="none"/>
                    </w:rPr>
                    <w:t>许可证》编号：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（浙）印证字第220009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全国工业产品生产许可证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浙XK16-204-00192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 xml:space="preserve"> 其他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—</w:t>
                  </w:r>
                  <w:r>
                    <w:rPr>
                      <w:rFonts w:hint="eastAsia"/>
                      <w:color w:val="FF0000"/>
                      <w:u w:val="single"/>
                      <w:lang w:val="en-US" w:eastAsia="zh-CN"/>
                    </w:rPr>
                    <w:t>未提供最新的产品的第三方验证报告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天津艾尔森生物科技有限公司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香精（牛奶香精、天然炼奶香精、绿茶香精、香草香精、酷儿葡萄汁香精等）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9112011676748005W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SC20212011600362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 xml:space="preserve"> 其他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——</w:t>
                  </w:r>
                  <w:r>
                    <w:rPr>
                      <w:rFonts w:hint="eastAsia"/>
                      <w:color w:val="FF0000"/>
                      <w:u w:val="single"/>
                      <w:lang w:val="en-US" w:eastAsia="zh-CN"/>
                    </w:rPr>
                    <w:t>未提供最新的产品外检报告</w:t>
                  </w:r>
                  <w:r>
                    <w:rPr>
                      <w:rFonts w:hint="eastAsia"/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浙江济丰包装纸业有限公司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纸箱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913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30400782921559G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印刷</w:t>
                  </w:r>
                  <w:r>
                    <w:rPr>
                      <w:rFonts w:hint="eastAsia"/>
                      <w:highlight w:val="none"/>
                    </w:rPr>
                    <w:t>许可证》编号：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（浙）印字2-00021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瓦楞纸箱物理性能检验报告，抽2021-08-27、2021-08-10符合要求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继续为合格供方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不继续为合格供方</w:t>
                  </w:r>
                </w:p>
              </w:tc>
            </w:tr>
          </w:tbl>
          <w:p/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复配乳化增稠剂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杭州傅迪食品有限公司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白砂糖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>勐腊县勐捧棒业</w:t>
            </w:r>
            <w:r>
              <w:rPr>
                <w:rFonts w:hint="eastAsia"/>
                <w:u w:val="single"/>
              </w:rPr>
              <w:t>有限公司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脆皮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 宁波市</w:t>
            </w:r>
            <w:r>
              <w:rPr>
                <w:rFonts w:hint="eastAsia"/>
                <w:u w:val="single"/>
                <w:lang w:val="en-US" w:eastAsia="zh-CN"/>
              </w:rPr>
              <w:t xml:space="preserve">鄞州天欧食品厂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面粉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枣庄市银牛面业</w:t>
            </w:r>
            <w:r>
              <w:rPr>
                <w:rFonts w:hint="eastAsia"/>
                <w:u w:val="single"/>
              </w:rPr>
              <w:t>有限公司</w:t>
            </w:r>
            <w:r>
              <w:rPr>
                <w:rFonts w:hint="eastAsia"/>
              </w:rPr>
              <w:t xml:space="preserve"> ；</w:t>
            </w:r>
            <w:r>
              <w:rPr>
                <w:rFonts w:hint="eastAsia"/>
                <w:u w:val="single"/>
                <w:lang w:val="en-US" w:eastAsia="zh-CN"/>
              </w:rPr>
              <w:t xml:space="preserve">奶粉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黍煦（上海）商贸有限公司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产品运输：与外包方签订《承运货物协议》：个人：曾天发，身份证编号：522328199403030210，有索取机动车驾驶证、机动车行驶证，在有效期内。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</w:rPr>
              <w:t>常温库房</w:t>
            </w:r>
            <w:r>
              <w:rPr>
                <w:rFonts w:hint="eastAsia"/>
                <w:highlight w:val="none"/>
                <w:u w:val="single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隔离离墙，有物料标示卡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速冻库存放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暂无，生产量较小，暂无存放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冷冻库存放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冰棍</w:t>
            </w:r>
            <w:r>
              <w:rPr>
                <w:rFonts w:hint="eastAsia"/>
                <w:highlight w:val="none"/>
                <w:u w:val="singl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-18℃</w:t>
            </w:r>
          </w:p>
          <w:p>
            <w:pPr>
              <w:rPr>
                <w:rFonts w:hint="eastAsia"/>
                <w:u w:val="single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Q8.4.2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管理程序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供方评定记录表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 w:eastAsia="zh-CN"/>
                    </w:rPr>
                    <w:t>长春市金顺达食品添加剂有限公司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食品添加剂：稳定剂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供货及时、价格合理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设备水平和状况、测量系统、技术水平、人员素质和能力、交付、守法意识、本行业中的地位、以往业绩、其他顾客满意程度、财务、售后服务、潜在按期高效供货的潜在能力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/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湖州天旺印刷有限公司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卷膜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供货及时、价格合理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信誉</w:t>
                  </w:r>
                  <w:r>
                    <w:rPr>
                      <w:rFonts w:hint="eastAsia"/>
                      <w:lang w:val="en-US" w:eastAsia="zh-CN"/>
                    </w:rPr>
                    <w:t>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设备水平和状况、测量系统、技术水平、人员素质和能力、交付、守法意识、本行业中的地位、以往业绩、其他顾客满意程度、财务、售后服务、潜在按期高效供货的潜在能力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复配乳化增稠剂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杭州傅迪食品有限公司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白砂糖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>勐腊县勐捧棒业</w:t>
            </w:r>
            <w:r>
              <w:rPr>
                <w:rFonts w:hint="eastAsia"/>
                <w:u w:val="single"/>
              </w:rPr>
              <w:t>有限公司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脆皮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 宁波市</w:t>
            </w:r>
            <w:r>
              <w:rPr>
                <w:rFonts w:hint="eastAsia"/>
                <w:u w:val="single"/>
                <w:lang w:val="en-US" w:eastAsia="zh-CN"/>
              </w:rPr>
              <w:t xml:space="preserve">鄞州天欧食品厂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Q8.4.3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管理程序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default" w:eastAsia="宋体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>与供方通过微信、QQ、邮件、签订合同等方式进行沟通，随机抽查：</w:t>
            </w:r>
          </w:p>
          <w:p>
            <w:r>
              <w:rPr>
                <w:rFonts w:hint="eastAsia"/>
              </w:rPr>
              <w:t>抽查</w:t>
            </w:r>
            <w:bookmarkStart w:id="0" w:name="_Hlk55997104"/>
            <w:r>
              <w:rPr>
                <w:rFonts w:hint="eastAsia"/>
              </w:rPr>
              <w:t>《</w:t>
            </w:r>
            <w:r>
              <w:rPr>
                <w:rFonts w:hint="eastAsia"/>
                <w:highlight w:val="none"/>
              </w:rPr>
              <w:t>采购合同》及《采购计划》</w:t>
            </w:r>
            <w:bookmarkEnd w:id="0"/>
            <w:r>
              <w:rPr>
                <w:rFonts w:hint="eastAsia"/>
              </w:rPr>
              <w:t>。组织与外部供方沟通以下要求：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2178"/>
              <w:gridCol w:w="1893"/>
              <w:gridCol w:w="19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采购订单号/日期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21</w:t>
                  </w:r>
                  <w:r>
                    <w:rPr>
                      <w:rFonts w:hint="eastAsia"/>
                      <w:highlight w:val="none"/>
                    </w:rPr>
                    <w:t xml:space="preserve"> 日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 xml:space="preserve">年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06</w:t>
                  </w:r>
                  <w:r>
                    <w:rPr>
                      <w:rFonts w:hint="eastAsia"/>
                      <w:highlight w:val="none"/>
                    </w:rPr>
                    <w:t xml:space="preserve">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过程、产品和服务名称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塑料杯、塑料盖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麦芽糖浆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冰棍机装膜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过程、产品和服务要求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符合国家食品印刷标准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产品符合国家标准要求，货物需在常温25℃以上、阴凉通风干燥处保存；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材质：BOPP+珠光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符合食品级材质要求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3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产品和服务批准； 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89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93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3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方法、过程和设备的批准；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89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93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产品和服务的放行的批准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189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19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9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93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槽罐车包装运输</w:t>
                  </w:r>
                </w:p>
              </w:tc>
              <w:tc>
                <w:tcPr>
                  <w:tcW w:w="19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物流发货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供货及时、每年评价供方供货能力</w:t>
                  </w:r>
                </w:p>
              </w:tc>
              <w:tc>
                <w:tcPr>
                  <w:tcW w:w="189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供货及时、每年评价供方供货能力</w:t>
                  </w:r>
                </w:p>
              </w:tc>
              <w:tc>
                <w:tcPr>
                  <w:tcW w:w="19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供货及时、每年评价供方供货能力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实施的验证或确认活动。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189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193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B79E3"/>
    <w:rsid w:val="000E3204"/>
    <w:rsid w:val="000E6B21"/>
    <w:rsid w:val="00122075"/>
    <w:rsid w:val="00171679"/>
    <w:rsid w:val="001773AF"/>
    <w:rsid w:val="001A2D7F"/>
    <w:rsid w:val="001A51B0"/>
    <w:rsid w:val="001F36D0"/>
    <w:rsid w:val="00210204"/>
    <w:rsid w:val="00221B13"/>
    <w:rsid w:val="00241DEF"/>
    <w:rsid w:val="00243015"/>
    <w:rsid w:val="0027309B"/>
    <w:rsid w:val="002939AD"/>
    <w:rsid w:val="002C664E"/>
    <w:rsid w:val="00305BEA"/>
    <w:rsid w:val="00314AF6"/>
    <w:rsid w:val="00337922"/>
    <w:rsid w:val="00340867"/>
    <w:rsid w:val="00355667"/>
    <w:rsid w:val="00362B03"/>
    <w:rsid w:val="00380837"/>
    <w:rsid w:val="003A198A"/>
    <w:rsid w:val="003D08C9"/>
    <w:rsid w:val="00410914"/>
    <w:rsid w:val="0048201E"/>
    <w:rsid w:val="004B5C09"/>
    <w:rsid w:val="004C0B44"/>
    <w:rsid w:val="00536930"/>
    <w:rsid w:val="00564E53"/>
    <w:rsid w:val="00565EE9"/>
    <w:rsid w:val="005B5BD8"/>
    <w:rsid w:val="005D5659"/>
    <w:rsid w:val="00600C20"/>
    <w:rsid w:val="0063353F"/>
    <w:rsid w:val="00644FE2"/>
    <w:rsid w:val="00646668"/>
    <w:rsid w:val="0067640C"/>
    <w:rsid w:val="00681BAF"/>
    <w:rsid w:val="00690136"/>
    <w:rsid w:val="006E33B6"/>
    <w:rsid w:val="006E678B"/>
    <w:rsid w:val="006E7B1D"/>
    <w:rsid w:val="007115EB"/>
    <w:rsid w:val="007757F3"/>
    <w:rsid w:val="007C1B48"/>
    <w:rsid w:val="007E3B15"/>
    <w:rsid w:val="007E6AEB"/>
    <w:rsid w:val="00826637"/>
    <w:rsid w:val="00851CEC"/>
    <w:rsid w:val="008973EE"/>
    <w:rsid w:val="00921913"/>
    <w:rsid w:val="009532DC"/>
    <w:rsid w:val="00971600"/>
    <w:rsid w:val="00972F81"/>
    <w:rsid w:val="009973B4"/>
    <w:rsid w:val="009C28C1"/>
    <w:rsid w:val="009E6741"/>
    <w:rsid w:val="009F486D"/>
    <w:rsid w:val="009F7EED"/>
    <w:rsid w:val="00A31DEF"/>
    <w:rsid w:val="00A557F6"/>
    <w:rsid w:val="00A80636"/>
    <w:rsid w:val="00AA760D"/>
    <w:rsid w:val="00AF0AAB"/>
    <w:rsid w:val="00B5672F"/>
    <w:rsid w:val="00B835FE"/>
    <w:rsid w:val="00BB72B1"/>
    <w:rsid w:val="00BF597E"/>
    <w:rsid w:val="00C51A36"/>
    <w:rsid w:val="00C55228"/>
    <w:rsid w:val="00C579AA"/>
    <w:rsid w:val="00C63768"/>
    <w:rsid w:val="00CB3731"/>
    <w:rsid w:val="00CD141B"/>
    <w:rsid w:val="00CD5FC0"/>
    <w:rsid w:val="00CE315A"/>
    <w:rsid w:val="00D06F59"/>
    <w:rsid w:val="00D8388C"/>
    <w:rsid w:val="00DC5FE3"/>
    <w:rsid w:val="00DD53EE"/>
    <w:rsid w:val="00DD601F"/>
    <w:rsid w:val="00DD7454"/>
    <w:rsid w:val="00DE3E05"/>
    <w:rsid w:val="00E2733D"/>
    <w:rsid w:val="00E6224C"/>
    <w:rsid w:val="00E82C36"/>
    <w:rsid w:val="00E848FE"/>
    <w:rsid w:val="00E97B0A"/>
    <w:rsid w:val="00EB0164"/>
    <w:rsid w:val="00ED0F62"/>
    <w:rsid w:val="00EF6744"/>
    <w:rsid w:val="00F8074F"/>
    <w:rsid w:val="00FC1366"/>
    <w:rsid w:val="00FF72CC"/>
    <w:rsid w:val="01212A83"/>
    <w:rsid w:val="01260C71"/>
    <w:rsid w:val="012D092D"/>
    <w:rsid w:val="01D274B5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C6170"/>
    <w:rsid w:val="050D3D1E"/>
    <w:rsid w:val="05107A08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8FB4323"/>
    <w:rsid w:val="09005957"/>
    <w:rsid w:val="096333C5"/>
    <w:rsid w:val="09933EF9"/>
    <w:rsid w:val="09AA0CA5"/>
    <w:rsid w:val="09EF285E"/>
    <w:rsid w:val="09FA6045"/>
    <w:rsid w:val="0A0F142E"/>
    <w:rsid w:val="0A147CC9"/>
    <w:rsid w:val="0A1C56C1"/>
    <w:rsid w:val="0A3B44BE"/>
    <w:rsid w:val="0A904067"/>
    <w:rsid w:val="0ACA6ED2"/>
    <w:rsid w:val="0ACE51B6"/>
    <w:rsid w:val="0AEF4D8D"/>
    <w:rsid w:val="0B5A6731"/>
    <w:rsid w:val="0BE64DFF"/>
    <w:rsid w:val="0BFB50F5"/>
    <w:rsid w:val="0C5423F7"/>
    <w:rsid w:val="0C8009B8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B8524B"/>
    <w:rsid w:val="0EC82C9D"/>
    <w:rsid w:val="0F112C5A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80220E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6D1242"/>
    <w:rsid w:val="177551EA"/>
    <w:rsid w:val="179B1D36"/>
    <w:rsid w:val="17C079EC"/>
    <w:rsid w:val="17F76BA3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975B8D"/>
    <w:rsid w:val="1BF54651"/>
    <w:rsid w:val="1C392A3A"/>
    <w:rsid w:val="1CB1322F"/>
    <w:rsid w:val="1D1B443C"/>
    <w:rsid w:val="1D4D4A00"/>
    <w:rsid w:val="1D7A3AD2"/>
    <w:rsid w:val="1DC4038A"/>
    <w:rsid w:val="1DF36090"/>
    <w:rsid w:val="1DFE25B1"/>
    <w:rsid w:val="1E1D5C58"/>
    <w:rsid w:val="1E511FFA"/>
    <w:rsid w:val="1E752FA2"/>
    <w:rsid w:val="1E9A57F3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03038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7B12FA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74354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7D3F5C"/>
    <w:rsid w:val="31B477DB"/>
    <w:rsid w:val="31B67BE2"/>
    <w:rsid w:val="31CA71DD"/>
    <w:rsid w:val="324E5138"/>
    <w:rsid w:val="325906DB"/>
    <w:rsid w:val="328B2DCA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4B6092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227AA7"/>
    <w:rsid w:val="3B31777F"/>
    <w:rsid w:val="3B4241C0"/>
    <w:rsid w:val="3B5F0280"/>
    <w:rsid w:val="3BEE1D6F"/>
    <w:rsid w:val="3BF1473C"/>
    <w:rsid w:val="3CA475E5"/>
    <w:rsid w:val="3CA717F2"/>
    <w:rsid w:val="3CC56579"/>
    <w:rsid w:val="3D600DA0"/>
    <w:rsid w:val="3DAB460B"/>
    <w:rsid w:val="3DDA7DB2"/>
    <w:rsid w:val="3E342793"/>
    <w:rsid w:val="3E3C5235"/>
    <w:rsid w:val="3E872D9B"/>
    <w:rsid w:val="3EA34B57"/>
    <w:rsid w:val="3EEF1E6E"/>
    <w:rsid w:val="3F654598"/>
    <w:rsid w:val="3FDD27F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5F6217"/>
    <w:rsid w:val="45635AEC"/>
    <w:rsid w:val="45911437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8171BF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CE84F66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3656F9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C358C"/>
    <w:rsid w:val="601E0F43"/>
    <w:rsid w:val="60596F8D"/>
    <w:rsid w:val="608075E1"/>
    <w:rsid w:val="60E9316D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7E745F"/>
    <w:rsid w:val="64A537DD"/>
    <w:rsid w:val="64B96E85"/>
    <w:rsid w:val="64BB6795"/>
    <w:rsid w:val="64C36B3C"/>
    <w:rsid w:val="64D069A0"/>
    <w:rsid w:val="64E375F7"/>
    <w:rsid w:val="64EC1190"/>
    <w:rsid w:val="64F27E75"/>
    <w:rsid w:val="65067C78"/>
    <w:rsid w:val="65662197"/>
    <w:rsid w:val="658C1A47"/>
    <w:rsid w:val="658C79F9"/>
    <w:rsid w:val="65A33DF6"/>
    <w:rsid w:val="65BE04E1"/>
    <w:rsid w:val="65F429F0"/>
    <w:rsid w:val="665A6FDB"/>
    <w:rsid w:val="66B368AE"/>
    <w:rsid w:val="66B47BD2"/>
    <w:rsid w:val="66B532F3"/>
    <w:rsid w:val="66C2760F"/>
    <w:rsid w:val="66E93B58"/>
    <w:rsid w:val="675A3B6C"/>
    <w:rsid w:val="67791A4D"/>
    <w:rsid w:val="67AF7DB6"/>
    <w:rsid w:val="680564C6"/>
    <w:rsid w:val="681B3F7A"/>
    <w:rsid w:val="68233428"/>
    <w:rsid w:val="68B54AF7"/>
    <w:rsid w:val="68CA009F"/>
    <w:rsid w:val="68DC0EF8"/>
    <w:rsid w:val="68DD04C8"/>
    <w:rsid w:val="695B5920"/>
    <w:rsid w:val="69B35A0D"/>
    <w:rsid w:val="69CC607C"/>
    <w:rsid w:val="69EA1163"/>
    <w:rsid w:val="69F96768"/>
    <w:rsid w:val="6A287F98"/>
    <w:rsid w:val="6A715206"/>
    <w:rsid w:val="6AB40496"/>
    <w:rsid w:val="6ABD1D5E"/>
    <w:rsid w:val="6AF33939"/>
    <w:rsid w:val="6B795D62"/>
    <w:rsid w:val="6B9149FE"/>
    <w:rsid w:val="6BC747F5"/>
    <w:rsid w:val="6BD35CE4"/>
    <w:rsid w:val="6C3014BE"/>
    <w:rsid w:val="6C5D414F"/>
    <w:rsid w:val="6C761A36"/>
    <w:rsid w:val="6CA324B4"/>
    <w:rsid w:val="6CDE17FD"/>
    <w:rsid w:val="6D1159BD"/>
    <w:rsid w:val="6D1D2C91"/>
    <w:rsid w:val="6D232D3C"/>
    <w:rsid w:val="6D2F5D1E"/>
    <w:rsid w:val="6D792112"/>
    <w:rsid w:val="6E641038"/>
    <w:rsid w:val="6EBD0EA6"/>
    <w:rsid w:val="6F104060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342BE7"/>
    <w:rsid w:val="79826449"/>
    <w:rsid w:val="79D339B9"/>
    <w:rsid w:val="7A200C95"/>
    <w:rsid w:val="7A594332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3462</Characters>
  <Lines>28</Lines>
  <Paragraphs>8</Paragraphs>
  <TotalTime>0</TotalTime>
  <ScaleCrop>false</ScaleCrop>
  <LinksUpToDate>false</LinksUpToDate>
  <CharactersWithSpaces>4061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2021-10-04T02:25:38Z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FE604F9BE68B48AC80284D7173A02E0B</vt:lpwstr>
  </property>
</Properties>
</file>