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85</w:t>
      </w:r>
      <w:r>
        <w:rPr>
          <w:rFonts w:ascii="Times New Roman" w:hAnsi="Times New Roman" w:cs="Times New Roman"/>
          <w:u w:val="single"/>
        </w:rPr>
        <w:t>-2017-2021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pPr w:leftFromText="180" w:rightFromText="180" w:vertAnchor="text" w:horzAnchor="page" w:tblpX="1777" w:tblpY="253"/>
        <w:tblOverlap w:val="never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649"/>
        <w:gridCol w:w="1057"/>
        <w:gridCol w:w="1419"/>
        <w:gridCol w:w="59"/>
        <w:gridCol w:w="1388"/>
        <w:gridCol w:w="885"/>
        <w:gridCol w:w="960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电子定位清管器法兰外径检测</w:t>
            </w:r>
          </w:p>
        </w:tc>
        <w:tc>
          <w:tcPr>
            <w:tcW w:w="2332" w:type="dxa"/>
            <w:gridSpan w:val="3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  <w:sz w:val="22"/>
              </w:rPr>
              <w:t>Φ</w:t>
            </w:r>
            <w:r>
              <w:rPr>
                <w:rFonts w:hint="eastAsia"/>
                <w:sz w:val="22"/>
                <w:lang w:val="en-US" w:eastAsia="zh-CN"/>
              </w:rPr>
              <w:t>80±0.165</w:t>
            </w:r>
            <w:r>
              <w:rPr>
                <w:sz w:val="22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297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694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LH</w:t>
            </w:r>
            <w:r>
              <w:t>/</w:t>
            </w:r>
            <w:r>
              <w:rPr>
                <w:rFonts w:hint="eastAsia"/>
                <w:lang w:val="en-US" w:eastAsia="zh-CN"/>
              </w:rPr>
              <w:t>AT</w:t>
            </w:r>
            <w:r>
              <w:t>-1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991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 xml:space="preserve"> 1．在生产过程中，</w:t>
            </w:r>
            <w:r>
              <w:rPr>
                <w:rFonts w:hint="eastAsia"/>
                <w:lang w:val="en-US" w:eastAsia="zh-CN"/>
              </w:rPr>
              <w:t>法兰外径</w:t>
            </w:r>
            <w:r>
              <w:rPr>
                <w:rFonts w:hint="eastAsia"/>
              </w:rPr>
              <w:t>尺寸应控制在</w:t>
            </w:r>
            <w:r>
              <w:rPr>
                <w:rFonts w:hint="eastAsia"/>
                <w:sz w:val="22"/>
              </w:rPr>
              <w:t>φ</w:t>
            </w:r>
            <w:r>
              <w:rPr>
                <w:rFonts w:hint="eastAsia"/>
                <w:sz w:val="22"/>
                <w:lang w:val="en-US" w:eastAsia="zh-CN"/>
              </w:rPr>
              <w:t>79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  <w:lang w:val="en-US" w:eastAsia="zh-CN"/>
              </w:rPr>
              <w:t>835</w:t>
            </w:r>
            <w:r>
              <w:rPr>
                <w:rFonts w:hint="eastAsia"/>
                <w:sz w:val="22"/>
              </w:rPr>
              <w:t>mm~φ80.</w:t>
            </w:r>
            <w:r>
              <w:rPr>
                <w:rFonts w:hint="eastAsia"/>
                <w:sz w:val="22"/>
                <w:lang w:val="en-US" w:eastAsia="zh-CN"/>
              </w:rPr>
              <w:t>165</w:t>
            </w:r>
            <w:r>
              <w:rPr>
                <w:rFonts w:hint="eastAsia"/>
                <w:sz w:val="22"/>
              </w:rPr>
              <w:t xml:space="preserve">mm 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rFonts w:hint="eastAsia"/>
              </w:rPr>
              <w:t>×（1/3-1/10）=0.</w:t>
            </w: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/>
              </w:rPr>
              <w:t>×1/3=0.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mm,( （取1/3）)；</w:t>
            </w:r>
          </w:p>
          <w:p>
            <w:pPr>
              <w:spacing w:line="440" w:lineRule="exact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．选择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>游标</w:t>
            </w:r>
            <w:r>
              <w:rPr>
                <w:rFonts w:hint="eastAsia"/>
              </w:rPr>
              <w:t>卡尺，设备最大示值误差为±0.0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mm , 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7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72" w:type="dxa"/>
            <w:vMerge w:val="continue"/>
          </w:tcPr>
          <w:p/>
        </w:tc>
        <w:tc>
          <w:tcPr>
            <w:tcW w:w="1706" w:type="dxa"/>
            <w:gridSpan w:val="2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游标</w:t>
            </w:r>
            <w:r>
              <w:rPr>
                <w:rFonts w:hint="eastAsia"/>
              </w:rPr>
              <w:t>卡尺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921654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mm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mm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920010713-001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72" w:type="dxa"/>
            <w:vMerge w:val="continue"/>
          </w:tcPr>
          <w:p/>
        </w:tc>
        <w:tc>
          <w:tcPr>
            <w:tcW w:w="17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78" w:type="dxa"/>
            <w:gridSpan w:val="2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72" w:type="dxa"/>
            <w:vMerge w:val="continue"/>
          </w:tcPr>
          <w:p/>
        </w:tc>
        <w:tc>
          <w:tcPr>
            <w:tcW w:w="17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88" w:type="dxa"/>
            <w:vAlign w:val="center"/>
          </w:tcPr>
          <w:p>
            <w:pPr>
              <w:jc w:val="center"/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991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测量设备的测量范围是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0-</w:t>
            </w:r>
            <w:r>
              <w:rPr>
                <w:rFonts w:hint="eastAsia"/>
                <w:color w:val="000000"/>
                <w:lang w:val="en-US" w:eastAsia="zh-CN"/>
              </w:rPr>
              <w:t>150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>mm，计最大允许误差为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color w:val="000000"/>
              </w:rPr>
              <w:t>0.0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mm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法兰外径</w:t>
            </w:r>
            <w:r>
              <w:rPr>
                <w:rFonts w:hint="eastAsia"/>
                <w:color w:val="000000"/>
              </w:rPr>
              <w:t>的尺寸控制在</w:t>
            </w:r>
            <w:r>
              <w:rPr>
                <w:rFonts w:hint="eastAsia"/>
                <w:sz w:val="22"/>
              </w:rPr>
              <w:t>φ</w:t>
            </w:r>
            <w:r>
              <w:rPr>
                <w:rFonts w:hint="eastAsia"/>
                <w:sz w:val="22"/>
                <w:lang w:val="en-US" w:eastAsia="zh-CN"/>
              </w:rPr>
              <w:t>79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  <w:lang w:val="en-US" w:eastAsia="zh-CN"/>
              </w:rPr>
              <w:t>835</w:t>
            </w:r>
            <w:r>
              <w:rPr>
                <w:rFonts w:hint="eastAsia"/>
                <w:sz w:val="22"/>
              </w:rPr>
              <w:t>mm~φ80.</w:t>
            </w:r>
            <w:r>
              <w:rPr>
                <w:rFonts w:hint="eastAsia"/>
                <w:sz w:val="22"/>
                <w:lang w:val="en-US" w:eastAsia="zh-CN"/>
              </w:rPr>
              <w:t>165</w:t>
            </w:r>
            <w:r>
              <w:rPr>
                <w:rFonts w:hint="eastAsia"/>
                <w:sz w:val="22"/>
              </w:rPr>
              <w:t>mm，</w:t>
            </w:r>
            <w:r>
              <w:rPr>
                <w:rFonts w:hint="eastAsia"/>
                <w:color w:val="000000"/>
              </w:rPr>
              <w:t>测量最大允差为0.</w:t>
            </w:r>
            <w:r>
              <w:rPr>
                <w:rFonts w:hint="eastAsia"/>
                <w:color w:val="000000"/>
                <w:lang w:val="en-US" w:eastAsia="zh-CN"/>
              </w:rPr>
              <w:t>11</w:t>
            </w:r>
            <w:r>
              <w:rPr>
                <w:rFonts w:hint="eastAsia"/>
                <w:color w:val="000000"/>
              </w:rPr>
              <w:t>mm。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测量设备的计量特性与测量过程的计量要求相比较，满足测量过程的计量要求。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 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夏春田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drawing>
                <wp:inline distT="0" distB="0" distL="114300" distR="114300">
                  <wp:extent cx="395605" cy="193675"/>
                  <wp:effectExtent l="0" t="0" r="10795" b="9525"/>
                  <wp:docPr id="3" name="图片 3" descr="cc3eed4bc6865cd736b4fac6c2e2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c3eed4bc6865cd736b4fac6c2e291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3203" t="37535" r="52366" b="557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19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bookmarkStart w:id="1" w:name="_GoBack"/>
            <w:bookmarkEnd w:id="1"/>
            <w:r>
              <w:t xml:space="preserve">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8991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>
            <w:r>
              <w:rPr>
                <w:rFonts w:hint="eastAsia"/>
              </w:rPr>
              <w:t>审核人员签字：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407670" cy="192405"/>
                  <wp:effectExtent l="0" t="0" r="11430" b="1079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r>
              <w:rPr>
                <w:rFonts w:hint="eastAsia"/>
                <w:szCs w:val="21"/>
              </w:rPr>
              <w:t>受审核方代表签字：</w:t>
            </w:r>
            <w:r>
              <w:drawing>
                <wp:inline distT="0" distB="0" distL="114300" distR="114300">
                  <wp:extent cx="445770" cy="217805"/>
                  <wp:effectExtent l="0" t="0" r="11430" b="10795"/>
                  <wp:docPr id="4" name="图片 4" descr="cc3eed4bc6865cd736b4fac6c2e2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c3eed4bc6865cd736b4fac6c2e291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3203" t="37535" r="52366" b="557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2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 xml:space="preserve">审核日期： 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DA6D3C"/>
    <w:rsid w:val="08FC323F"/>
    <w:rsid w:val="0AB5395E"/>
    <w:rsid w:val="181E6EEF"/>
    <w:rsid w:val="2AD50760"/>
    <w:rsid w:val="2B3A6B12"/>
    <w:rsid w:val="4163579C"/>
    <w:rsid w:val="42A34D19"/>
    <w:rsid w:val="579B6F03"/>
    <w:rsid w:val="5C43222A"/>
    <w:rsid w:val="707663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2021-09-14T00:22:30Z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0331B805A2F949DBAB9266A328FC67D5</vt:lpwstr>
  </property>
</Properties>
</file>